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93" w:rsidRDefault="00681793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Општинском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Службен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Ниша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“, бр.83/2012),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усвојеном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101.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Општинског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18.06.2015. </w:t>
      </w:r>
      <w:proofErr w:type="spellStart"/>
      <w:proofErr w:type="gramStart"/>
      <w:r w:rsidR="0042299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992">
        <w:rPr>
          <w:rFonts w:ascii="Times New Roman" w:eastAsia="Times New Roman" w:hAnsi="Times New Roman" w:cs="Times New Roman"/>
          <w:sz w:val="24"/>
          <w:szCs w:val="24"/>
          <w:lang w:val="sr-Cyrl-CS"/>
        </w:rPr>
        <w:t>и члана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22992">
        <w:rPr>
          <w:rFonts w:ascii="Times New Roman" w:eastAsia="Times New Roman" w:hAnsi="Times New Roman" w:cs="Times New Roman"/>
          <w:sz w:val="24"/>
          <w:szCs w:val="24"/>
          <w:lang w:val="sr-Cyrl-CS"/>
        </w:rPr>
        <w:t>7. Одлуке о инвестицијама у физичка средства пољопривредних газдинстава на територији општрине Гаџин Хан за 2015.годину,</w:t>
      </w:r>
    </w:p>
    <w:p w:rsidR="003421FB" w:rsidRPr="003421FB" w:rsidRDefault="00A24519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1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својој </w:t>
      </w:r>
      <w:r w:rsidR="008B6095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="00072B4C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336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B60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(сто</w:t>
      </w:r>
      <w:r w:rsidR="00072B4C">
        <w:rPr>
          <w:rFonts w:ascii="Times New Roman" w:eastAsia="Times New Roman" w:hAnsi="Times New Roman" w:cs="Times New Roman"/>
          <w:sz w:val="24"/>
          <w:szCs w:val="24"/>
          <w:lang w:val="sr-Cyrl-CS"/>
        </w:rPr>
        <w:t>девет</w:t>
      </w:r>
      <w:r w:rsidR="008B60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ој)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B4C">
        <w:rPr>
          <w:rFonts w:ascii="Times New Roman" w:eastAsia="Times New Roman" w:hAnsi="Times New Roman" w:cs="Times New Roman"/>
          <w:sz w:val="24"/>
          <w:szCs w:val="24"/>
          <w:lang w:val="sr-Cyrl-CS"/>
        </w:rPr>
        <w:t>26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.08.</w:t>
      </w:r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CB501C" w:rsidRPr="00681793" w:rsidRDefault="00681793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603BD8" w:rsidRPr="00681793" w:rsidRDefault="00603BD8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03BD8" w:rsidRPr="00603BD8" w:rsidRDefault="00603BD8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</w:t>
      </w:r>
      <w:r w:rsidR="00A245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ИЈЕ ЗА СПРОВОЂЕЊЕ ПРОГРАМА МЕРА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ПОЉОПРИВРЕДНЕ ПОЛИТИКЕ И ПОЛИТИКЕ 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РУРАЛНОГ РАЗВОЈА</w:t>
      </w:r>
    </w:p>
    <w:p w:rsidR="00681793" w:rsidRDefault="00A24519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603B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Формира се 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603B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омисија за 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спровођење програма мера пољопривредне политике и политике руралног развоја у следећем саставу:</w:t>
      </w:r>
    </w:p>
    <w:p w:rsidR="00603BD8" w:rsidRPr="00681793" w:rsidRDefault="00603BD8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Звонко Милошевић, </w:t>
      </w:r>
      <w:r w:rsidR="00072B4C" w:rsidRPr="00072B4C">
        <w:rPr>
          <w:rFonts w:ascii="Times New Roman" w:eastAsia="Times New Roman" w:hAnsi="Times New Roman" w:cs="Times New Roman"/>
          <w:sz w:val="24"/>
          <w:szCs w:val="24"/>
          <w:lang w:val="sr-Cyrl-CS"/>
        </w:rPr>
        <w:t>дипломирани и</w:t>
      </w:r>
      <w:r w:rsidR="004D254B">
        <w:rPr>
          <w:rFonts w:ascii="Times New Roman" w:eastAsia="Times New Roman" w:hAnsi="Times New Roman" w:cs="Times New Roman"/>
          <w:sz w:val="24"/>
          <w:szCs w:val="24"/>
          <w:lang w:val="sr-Cyrl-CS"/>
        </w:rPr>
        <w:t>нжињер пољ</w:t>
      </w:r>
      <w:r w:rsidR="00072B4C" w:rsidRPr="00072B4C">
        <w:rPr>
          <w:rFonts w:ascii="Times New Roman" w:eastAsia="Times New Roman" w:hAnsi="Times New Roman" w:cs="Times New Roman"/>
          <w:sz w:val="24"/>
          <w:szCs w:val="24"/>
          <w:lang w:val="sr-Cyrl-CS"/>
        </w:rPr>
        <w:t>опривреде</w:t>
      </w:r>
      <w:r w:rsidR="00072B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03BD8" w:rsidRDefault="00603BD8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Мирко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2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B4C">
        <w:rPr>
          <w:rFonts w:ascii="Times New Roman" w:eastAsia="Times New Roman" w:hAnsi="Times New Roman" w:cs="Times New Roman"/>
          <w:sz w:val="24"/>
          <w:szCs w:val="24"/>
          <w:lang w:val="sr-Cyrl-CS"/>
        </w:rPr>
        <w:t>ветеринар,</w:t>
      </w:r>
      <w:r w:rsidR="004D25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4D254B" w:rsidRPr="004D254B" w:rsidRDefault="004D254B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Крстић Мирослав, </w:t>
      </w:r>
      <w:r w:rsidRPr="004D254B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матурант гимназије, члан</w:t>
      </w:r>
    </w:p>
    <w:p w:rsidR="00BA55AE" w:rsidRDefault="00A24519" w:rsidP="00BA55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BA55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Задатак Комисије је да утврди испуњеност услова </w:t>
      </w:r>
      <w:proofErr w:type="spellStart"/>
      <w:r w:rsidR="00BA55AE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A55AE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55AE" w:rsidRPr="00CB501C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BA55AE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55AE" w:rsidRPr="00CB501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A55AE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55AE" w:rsidRPr="00CB501C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 w:rsidR="00BA55AE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5A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Одлуком о инвестицијама у физичка средства пољопривредних газдинстава на територији општине Гаџин Хан за 2015.годину, међу кандидат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који ће своје захтеве са пр</w:t>
      </w:r>
      <w:r w:rsidR="00BA55AE">
        <w:rPr>
          <w:rFonts w:ascii="Times New Roman" w:eastAsia="Times New Roman" w:hAnsi="Times New Roman" w:cs="Times New Roman"/>
          <w:sz w:val="24"/>
          <w:szCs w:val="24"/>
          <w:lang w:val="sr-Cyrl-CS"/>
        </w:rPr>
        <w:t>едвиђеном документацијом  подносити на писарницу у Општинској управи општине Гаџин Хан до 30.11.2015.год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ине </w:t>
      </w:r>
      <w:r w:rsidR="004D25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13 часова и да утврди испуњеност услова </w:t>
      </w:r>
      <w:proofErr w:type="spellStart"/>
      <w:r w:rsidR="004D254B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D254B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254B" w:rsidRPr="00CB501C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4D254B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254B" w:rsidRPr="00CB501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 w:rsidR="004D254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D254B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254B" w:rsidRPr="00CB501C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 w:rsidR="004D254B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4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Одлуком о регресу за репродуктивни материјал (вештачко осемењивање)  на територији општине Гаџин Хан за 2015.годину међу кандидатима који су захтеве предали писарници до 31.12.2015.год.</w:t>
      </w:r>
      <w:r w:rsidR="00F8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Права и обавезе у вези са коришћењем подстицаја утврђује Комисија својим решењем, на које се може изјавити жалба Општинском већу општине Гаџин Хан у року од 15 дана од дснс пријемс.</w:t>
      </w:r>
    </w:p>
    <w:p w:rsidR="003421FB" w:rsidRPr="003421FB" w:rsidRDefault="003421FB" w:rsidP="00BA55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Овим решењем замењује се решење о образовању комисије број 06-320-387/15-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12.08.2015.године.</w:t>
      </w:r>
    </w:p>
    <w:p w:rsidR="00CB501C" w:rsidRPr="00CB501C" w:rsidRDefault="00971318" w:rsidP="009713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CB501C" w:rsidRPr="00681793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: 06-</w:t>
      </w:r>
      <w:r w:rsidR="00681793" w:rsidRPr="003421FB">
        <w:rPr>
          <w:rFonts w:ascii="Times New Roman" w:eastAsia="Times New Roman" w:hAnsi="Times New Roman" w:cs="Times New Roman"/>
          <w:sz w:val="24"/>
          <w:szCs w:val="24"/>
          <w:lang w:val="sr-Cyrl-CS"/>
        </w:rPr>
        <w:t>320</w:t>
      </w:r>
      <w:r w:rsidR="0020577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20577D">
        <w:rPr>
          <w:rFonts w:ascii="Times New Roman" w:eastAsia="Times New Roman" w:hAnsi="Times New Roman" w:cs="Times New Roman"/>
          <w:sz w:val="24"/>
          <w:szCs w:val="24"/>
        </w:rPr>
        <w:t>406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/15-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Latn-CS"/>
        </w:rPr>
        <w:t>III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21FB">
        <w:rPr>
          <w:rFonts w:ascii="Times New Roman" w:eastAsia="Times New Roman" w:hAnsi="Times New Roman" w:cs="Times New Roman"/>
          <w:sz w:val="24"/>
          <w:szCs w:val="24"/>
          <w:lang w:val="sr-Cyrl-CS"/>
        </w:rPr>
        <w:t>26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.08.2015.године</w:t>
      </w:r>
    </w:p>
    <w:p w:rsidR="00971318" w:rsidRDefault="00971318" w:rsidP="009713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="003421F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3421FB" w:rsidRDefault="003421FB" w:rsidP="009713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Саша Ђорђевић</w:t>
      </w:r>
    </w:p>
    <w:p w:rsidR="003421FB" w:rsidRPr="003421FB" w:rsidRDefault="003421FB" w:rsidP="009713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1318" w:rsidRPr="00681793" w:rsidRDefault="00971318" w:rsidP="009713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117" w:rsidRDefault="00E12117"/>
    <w:sectPr w:rsidR="00E12117" w:rsidSect="003A5298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916"/>
    <w:multiLevelType w:val="multilevel"/>
    <w:tmpl w:val="821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D3B02"/>
    <w:multiLevelType w:val="hybridMultilevel"/>
    <w:tmpl w:val="E542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1C"/>
    <w:rsid w:val="00025580"/>
    <w:rsid w:val="00072B4C"/>
    <w:rsid w:val="001532AD"/>
    <w:rsid w:val="00176482"/>
    <w:rsid w:val="0020577D"/>
    <w:rsid w:val="0022759A"/>
    <w:rsid w:val="00297E85"/>
    <w:rsid w:val="003101F2"/>
    <w:rsid w:val="003421FB"/>
    <w:rsid w:val="003A5298"/>
    <w:rsid w:val="00422992"/>
    <w:rsid w:val="004D254B"/>
    <w:rsid w:val="00542611"/>
    <w:rsid w:val="0055381A"/>
    <w:rsid w:val="00603BD8"/>
    <w:rsid w:val="00681793"/>
    <w:rsid w:val="00737007"/>
    <w:rsid w:val="00892D60"/>
    <w:rsid w:val="008B6095"/>
    <w:rsid w:val="008E5E3D"/>
    <w:rsid w:val="008E5F87"/>
    <w:rsid w:val="00962AFB"/>
    <w:rsid w:val="00971318"/>
    <w:rsid w:val="00A24519"/>
    <w:rsid w:val="00B33361"/>
    <w:rsid w:val="00BA55AE"/>
    <w:rsid w:val="00C00122"/>
    <w:rsid w:val="00CA238A"/>
    <w:rsid w:val="00CB501C"/>
    <w:rsid w:val="00E12117"/>
    <w:rsid w:val="00E41E6D"/>
    <w:rsid w:val="00F470B9"/>
    <w:rsid w:val="00F8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2015-08-27T10:33:00Z</cp:lastPrinted>
  <dcterms:created xsi:type="dcterms:W3CDTF">2015-08-24T12:38:00Z</dcterms:created>
  <dcterms:modified xsi:type="dcterms:W3CDTF">2015-09-09T12:30:00Z</dcterms:modified>
</cp:coreProperties>
</file>