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CE" w:rsidRPr="00811E6F" w:rsidRDefault="006713CE" w:rsidP="00671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>
        <w:rPr>
          <w:rFonts w:ascii="Times New Roman" w:hAnsi="Times New Roman" w:cs="Times New Roman"/>
          <w:lang w:val="sr-Cyrl-CS"/>
        </w:rPr>
        <w:t xml:space="preserve">, у вези са чланом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8.</w:t>
      </w:r>
      <w:proofErr w:type="gramStart"/>
      <w:r>
        <w:rPr>
          <w:rFonts w:ascii="Times New Roman" w:hAnsi="Times New Roman" w:cs="Times New Roman"/>
        </w:rPr>
        <w:t>,49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</w:rPr>
        <w:t xml:space="preserve"> 50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Закона о планирању и изградњи („Службени гласник РС“, број 72/2009, 24/2011, 121/2012, 132/2014 и 145/2014)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Извештајем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комисије за планове општине Гаџин Х</w:t>
      </w:r>
      <w:r>
        <w:rPr>
          <w:rFonts w:ascii="Times New Roman" w:hAnsi="Times New Roman" w:cs="Times New Roman"/>
          <w:sz w:val="24"/>
          <w:szCs w:val="24"/>
          <w:lang w:val="sr-Cyrl-CS"/>
        </w:rPr>
        <w:t>ан број 350-122/15-III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од 30.7.2015.године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109. (</w:t>
      </w:r>
      <w:proofErr w:type="gramStart"/>
      <w:r>
        <w:rPr>
          <w:rFonts w:ascii="Times New Roman" w:hAnsi="Times New Roman" w:cs="Times New Roman"/>
          <w:lang w:val="sr-Cyrl-CS"/>
        </w:rPr>
        <w:t>стодеветој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26. августа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6713CE" w:rsidRDefault="006713CE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940AD9" w:rsidRDefault="006713CE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Р Е Д Л О Г</w:t>
      </w:r>
    </w:p>
    <w:p w:rsidR="00940AD9" w:rsidRDefault="006713CE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УСВАЈАЊУ</w:t>
      </w:r>
    </w:p>
    <w:p w:rsidR="00006ADD" w:rsidRPr="00940AD9" w:rsidRDefault="00006ADD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ПЛАНА ДЕТАЉНЕ РЕГУЛАЦИЈЕ ПРЕЧИШЋАВАЊА ОТПАДНИХ</w:t>
      </w:r>
      <w:r w:rsidR="00BA26B7">
        <w:rPr>
          <w:rFonts w:ascii="Times New Roman" w:hAnsi="Times New Roman" w:cs="Times New Roman"/>
          <w:sz w:val="24"/>
          <w:szCs w:val="24"/>
          <w:lang w:val="sr-Cyrl-CS"/>
        </w:rPr>
        <w:t xml:space="preserve"> ВОДА НАСЕЉА </w:t>
      </w:r>
      <w:r w:rsidR="000E5614">
        <w:rPr>
          <w:rFonts w:ascii="Times New Roman" w:hAnsi="Times New Roman" w:cs="Times New Roman"/>
          <w:sz w:val="24"/>
          <w:szCs w:val="24"/>
          <w:lang w:val="sr-Cyrl-CS"/>
        </w:rPr>
        <w:t>ГОРЊИ И ДОЊИ ДУШНИК</w:t>
      </w:r>
    </w:p>
    <w:p w:rsidR="00940AD9" w:rsidRDefault="00940AD9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Default="00940AD9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Default="00006ADD" w:rsidP="006713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6713CE" w:rsidRDefault="006713CE" w:rsidP="006713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916C05" w:rsidRDefault="00006ADD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Усваја се План детаљне регулације пречишћавања отп</w:t>
      </w:r>
      <w:r w:rsidR="004F3A22">
        <w:rPr>
          <w:rFonts w:ascii="Times New Roman" w:hAnsi="Times New Roman" w:cs="Times New Roman"/>
          <w:sz w:val="24"/>
          <w:szCs w:val="24"/>
          <w:lang w:val="sr-Cyrl-CS"/>
        </w:rPr>
        <w:t xml:space="preserve">адних вода насеља </w:t>
      </w:r>
      <w:r w:rsidR="00916C05">
        <w:rPr>
          <w:rFonts w:ascii="Times New Roman" w:hAnsi="Times New Roman" w:cs="Times New Roman"/>
          <w:sz w:val="24"/>
          <w:szCs w:val="24"/>
          <w:lang w:val="sr-Cyrl-CS"/>
        </w:rPr>
        <w:t>Горњи и Доњи Душник.</w:t>
      </w:r>
    </w:p>
    <w:p w:rsidR="00006ADD" w:rsidRPr="00940AD9" w:rsidRDefault="00006ADD" w:rsidP="00940A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06ADD" w:rsidRPr="00940AD9" w:rsidRDefault="00006ADD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План детаљне регула</w:t>
      </w:r>
      <w:r w:rsidR="00DB75F3">
        <w:rPr>
          <w:rFonts w:ascii="Times New Roman" w:hAnsi="Times New Roman" w:cs="Times New Roman"/>
          <w:sz w:val="24"/>
          <w:szCs w:val="24"/>
          <w:lang w:val="sr-Cyrl-CS"/>
        </w:rPr>
        <w:t>ције саставни је део ове Одлуке.</w:t>
      </w:r>
    </w:p>
    <w:p w:rsidR="00940AD9" w:rsidRDefault="00940AD9" w:rsidP="00940A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940AD9" w:rsidRDefault="00006ADD" w:rsidP="00940A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06ADD" w:rsidRDefault="00006ADD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</w:t>
      </w:r>
      <w:r w:rsidR="00DB75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3CE" w:rsidRPr="00940AD9" w:rsidRDefault="00BB7BC9" w:rsidP="00940A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 xml:space="preserve"> одлук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</w:t>
      </w:r>
      <w:r w:rsidR="006713CE">
        <w:rPr>
          <w:rFonts w:ascii="Times New Roman" w:hAnsi="Times New Roman" w:cs="Times New Roman"/>
          <w:lang w:val="sr-Cyrl-CS"/>
        </w:rPr>
        <w:t>Скупштини општине Гаџин Хан на усвајање.</w:t>
      </w:r>
    </w:p>
    <w:p w:rsidR="00006ADD" w:rsidRPr="00940AD9" w:rsidRDefault="00006ADD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ADD" w:rsidRPr="006713CE" w:rsidRDefault="00006ADD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Број:06- </w:t>
      </w:r>
      <w:r w:rsidR="00F82693">
        <w:rPr>
          <w:rFonts w:ascii="Times New Roman" w:hAnsi="Times New Roman" w:cs="Times New Roman"/>
          <w:sz w:val="24"/>
          <w:szCs w:val="24"/>
        </w:rPr>
        <w:t>408</w:t>
      </w:r>
      <w:r w:rsidR="00BB7B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/2015-II</w:t>
      </w:r>
      <w:r w:rsidR="006713CE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006ADD" w:rsidRPr="00940AD9" w:rsidRDefault="00916C05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006ADD" w:rsidRPr="00940AD9">
        <w:rPr>
          <w:rFonts w:ascii="Times New Roman" w:hAnsi="Times New Roman" w:cs="Times New Roman"/>
          <w:sz w:val="24"/>
          <w:szCs w:val="24"/>
          <w:lang w:val="sr-Cyrl-CS"/>
        </w:rPr>
        <w:t>, 2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06ADD" w:rsidRPr="00940A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="00006ADD"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0AD9" w:rsidRPr="00940AD9">
        <w:rPr>
          <w:rFonts w:ascii="Times New Roman" w:hAnsi="Times New Roman" w:cs="Times New Roman"/>
          <w:sz w:val="24"/>
          <w:szCs w:val="24"/>
          <w:lang w:val="sr-Cyrl-CS"/>
        </w:rPr>
        <w:t>2015.године</w:t>
      </w:r>
    </w:p>
    <w:p w:rsidR="00940AD9" w:rsidRPr="00940AD9" w:rsidRDefault="00940AD9" w:rsidP="00940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Default="00940AD9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Pr="00940AD9" w:rsidRDefault="00940AD9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40AD9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6713CE">
        <w:rPr>
          <w:rFonts w:ascii="Times New Roman" w:hAnsi="Times New Roman" w:cs="Times New Roman"/>
          <w:sz w:val="24"/>
          <w:szCs w:val="24"/>
          <w:lang w:val="sr-Cyrl-CS"/>
        </w:rPr>
        <w:t>СКО ВЕЋЕ ОПШТИНЕ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</w:p>
    <w:p w:rsidR="00940AD9" w:rsidRPr="00940AD9" w:rsidRDefault="00940AD9" w:rsidP="00940A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Pr="00940AD9" w:rsidRDefault="00940AD9" w:rsidP="00940A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D9" w:rsidRPr="00940AD9" w:rsidRDefault="00940AD9" w:rsidP="00940A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</w:t>
      </w:r>
      <w:r w:rsidRPr="00940AD9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06ADD" w:rsidRPr="00940AD9" w:rsidRDefault="006713CE" w:rsidP="000115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Саша Ђорђевић</w:t>
      </w:r>
    </w:p>
    <w:sectPr w:rsidR="00006ADD" w:rsidRPr="00940AD9" w:rsidSect="000D6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ADD"/>
    <w:rsid w:val="00006ADD"/>
    <w:rsid w:val="00011509"/>
    <w:rsid w:val="000D6906"/>
    <w:rsid w:val="000E5614"/>
    <w:rsid w:val="001063E5"/>
    <w:rsid w:val="004F3A22"/>
    <w:rsid w:val="00597492"/>
    <w:rsid w:val="006713CE"/>
    <w:rsid w:val="006F5D03"/>
    <w:rsid w:val="00916C05"/>
    <w:rsid w:val="00940AD9"/>
    <w:rsid w:val="00B001C9"/>
    <w:rsid w:val="00BA26B7"/>
    <w:rsid w:val="00BB7BC9"/>
    <w:rsid w:val="00C337B1"/>
    <w:rsid w:val="00DB75F3"/>
    <w:rsid w:val="00DF0D9B"/>
    <w:rsid w:val="00F8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LPA2</dc:creator>
  <cp:keywords/>
  <dc:description/>
  <cp:lastModifiedBy>Milan</cp:lastModifiedBy>
  <cp:revision>6</cp:revision>
  <cp:lastPrinted>2015-08-27T08:40:00Z</cp:lastPrinted>
  <dcterms:created xsi:type="dcterms:W3CDTF">2015-08-26T07:02:00Z</dcterms:created>
  <dcterms:modified xsi:type="dcterms:W3CDTF">2015-09-10T06:54:00Z</dcterms:modified>
</cp:coreProperties>
</file>