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363DE" w:rsidRDefault="009363DE" w:rsidP="00233D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33DBD" w:rsidRDefault="00233DBD" w:rsidP="00233DBD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67B42">
        <w:rPr>
          <w:rFonts w:ascii="Times New Roman" w:hAnsi="Times New Roman" w:cs="Times New Roman"/>
          <w:lang w:val="sr-Cyrl-CS"/>
        </w:rPr>
        <w:t>8.</w:t>
      </w:r>
      <w:proofErr w:type="gramEnd"/>
      <w:r w:rsidR="00BF5EF6">
        <w:rPr>
          <w:rFonts w:ascii="Times New Roman" w:hAnsi="Times New Roman" w:cs="Times New Roman"/>
          <w:lang w:val="sr-Cyrl-CS"/>
        </w:rPr>
        <w:t xml:space="preserve"> Закона о матичним књигама ( „Службени гласник РС“ бр.20/2009</w:t>
      </w:r>
      <w:r w:rsidR="000F505F">
        <w:rPr>
          <w:rFonts w:ascii="Times New Roman" w:hAnsi="Times New Roman" w:cs="Times New Roman"/>
          <w:lang w:val="sr-Cyrl-CS"/>
        </w:rPr>
        <w:t xml:space="preserve"> и 145/2014</w:t>
      </w:r>
      <w:r w:rsidR="00BF5EF6">
        <w:rPr>
          <w:rFonts w:ascii="Times New Roman" w:hAnsi="Times New Roman" w:cs="Times New Roman"/>
          <w:lang w:val="sr-Cyrl-CS"/>
        </w:rPr>
        <w:t>)</w:t>
      </w:r>
      <w:r w:rsidR="000F505F">
        <w:rPr>
          <w:rFonts w:ascii="Times New Roman" w:hAnsi="Times New Roman" w:cs="Times New Roman"/>
          <w:lang w:val="sr-Cyrl-CS"/>
        </w:rPr>
        <w:t>,</w:t>
      </w:r>
      <w:r w:rsidR="00BF5EF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57.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="000F505F">
        <w:rPr>
          <w:rFonts w:ascii="Times New Roman" w:hAnsi="Times New Roman" w:cs="Times New Roman"/>
          <w:lang w:val="sr-Cyrl-CS"/>
        </w:rPr>
        <w:t>,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A35DC1">
        <w:rPr>
          <w:rFonts w:ascii="Times New Roman" w:hAnsi="Times New Roman" w:cs="Times New Roman"/>
          <w:lang w:val="sr-Cyrl-CS"/>
        </w:rPr>
        <w:t>111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A35DC1">
        <w:rPr>
          <w:rFonts w:ascii="Times New Roman" w:hAnsi="Times New Roman" w:cs="Times New Roman"/>
          <w:lang w:val="sr-Cyrl-CS"/>
        </w:rPr>
        <w:t>стоједанаестој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A35DC1">
        <w:rPr>
          <w:rFonts w:ascii="Times New Roman" w:hAnsi="Times New Roman" w:cs="Times New Roman"/>
          <w:lang w:val="sr-Cyrl-CS"/>
        </w:rPr>
        <w:t>25</w:t>
      </w:r>
      <w:r w:rsidR="00BF5EF6">
        <w:rPr>
          <w:rFonts w:ascii="Times New Roman" w:hAnsi="Times New Roman" w:cs="Times New Roman"/>
          <w:lang w:val="sr-Cyrl-CS"/>
        </w:rPr>
        <w:t xml:space="preserve">. </w:t>
      </w:r>
      <w:r w:rsidR="00A35DC1">
        <w:rPr>
          <w:rFonts w:ascii="Times New Roman" w:hAnsi="Times New Roman" w:cs="Times New Roman"/>
          <w:lang w:val="sr-Cyrl-CS"/>
        </w:rPr>
        <w:t>септембра</w:t>
      </w:r>
      <w:r>
        <w:rPr>
          <w:rFonts w:ascii="Times New Roman" w:hAnsi="Times New Roman" w:cs="Times New Roman"/>
        </w:rPr>
        <w:t xml:space="preserve"> 201</w:t>
      </w:r>
      <w:r w:rsidR="000F50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="00BF5EF6">
        <w:rPr>
          <w:rFonts w:ascii="Times New Roman" w:hAnsi="Times New Roman" w:cs="Times New Roman"/>
          <w:lang w:val="sr-Cyrl-CS"/>
        </w:rPr>
        <w:t>доноси</w:t>
      </w:r>
    </w:p>
    <w:p w:rsidR="00BF5EF6" w:rsidRDefault="00BF5EF6" w:rsidP="00233DB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67B42" w:rsidRDefault="00E67B42" w:rsidP="00233DBD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F5EF6" w:rsidRDefault="00BF5EF6" w:rsidP="00BF5EF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67B42">
        <w:rPr>
          <w:rFonts w:ascii="Times New Roman" w:hAnsi="Times New Roman" w:cs="Times New Roman"/>
          <w:b/>
          <w:lang w:val="sr-Cyrl-CS"/>
        </w:rPr>
        <w:t>О</w:t>
      </w:r>
      <w:r w:rsidR="00E67B42">
        <w:rPr>
          <w:rFonts w:ascii="Times New Roman" w:hAnsi="Times New Roman" w:cs="Times New Roman"/>
          <w:b/>
          <w:lang w:val="sr-Cyrl-CS"/>
        </w:rPr>
        <w:t xml:space="preserve">ДЛУКУ </w:t>
      </w:r>
      <w:r w:rsidRPr="00E67B42">
        <w:rPr>
          <w:rFonts w:ascii="Times New Roman" w:hAnsi="Times New Roman" w:cs="Times New Roman"/>
          <w:b/>
          <w:lang w:val="sr-Cyrl-CS"/>
        </w:rPr>
        <w:t>О УТВРЂИВАЊУ</w:t>
      </w:r>
    </w:p>
    <w:p w:rsidR="00BF5EF6" w:rsidRPr="00E67B42" w:rsidRDefault="00BF5EF6" w:rsidP="00BF5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67B42">
        <w:rPr>
          <w:rFonts w:ascii="Times New Roman" w:hAnsi="Times New Roman" w:cs="Times New Roman"/>
          <w:b/>
          <w:lang w:val="sr-Cyrl-CS"/>
        </w:rPr>
        <w:t>П</w:t>
      </w:r>
      <w:r w:rsidRPr="00E67B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 Е Д Л О ГА</w:t>
      </w:r>
    </w:p>
    <w:p w:rsidR="00BF5EF6" w:rsidRPr="00E67B42" w:rsidRDefault="00BF5EF6" w:rsidP="00BF5EF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67B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Одлуке о матичним подручјима општине Гаџин Хан</w:t>
      </w:r>
    </w:p>
    <w:p w:rsidR="00260E00" w:rsidRDefault="00260E00">
      <w:pPr>
        <w:rPr>
          <w:lang w:val="sr-Cyrl-CS"/>
        </w:rPr>
      </w:pPr>
    </w:p>
    <w:p w:rsidR="00A93C47" w:rsidRDefault="00A93C47" w:rsidP="009363D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</w:p>
    <w:p w:rsidR="00A93C47" w:rsidRPr="00A93C47" w:rsidRDefault="00A93C47" w:rsidP="009363D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</w:p>
    <w:p w:rsidR="00A36D91" w:rsidRDefault="00A36D91" w:rsidP="00A36D91">
      <w:pPr>
        <w:pStyle w:val="NoSpacing"/>
        <w:rPr>
          <w:rFonts w:ascii="Times New Roman" w:hAnsi="Times New Roman" w:cs="Times New Roman"/>
          <w:b/>
          <w:lang w:val="sr-Latn-CS"/>
        </w:rPr>
      </w:pPr>
    </w:p>
    <w:p w:rsidR="00A93C47" w:rsidRDefault="00A36D91" w:rsidP="00A93C47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1-</w:t>
      </w:r>
      <w:r w:rsidR="00BF5EF6">
        <w:rPr>
          <w:rFonts w:ascii="Times New Roman" w:hAnsi="Times New Roman" w:cs="Times New Roman"/>
          <w:b/>
          <w:lang w:val="sr-Cyrl-CS"/>
        </w:rPr>
        <w:t xml:space="preserve">УТВРЂУЈЕ СЕ </w:t>
      </w:r>
      <w:r w:rsidR="00BF5EF6">
        <w:rPr>
          <w:rFonts w:ascii="Times New Roman" w:hAnsi="Times New Roman" w:cs="Times New Roman"/>
          <w:lang w:val="sr-Cyrl-CS"/>
        </w:rPr>
        <w:t>предлог Одлуке о матичним подручјима општине Гаџин Хан, који предлог је саставни део ове одлуке.</w:t>
      </w:r>
    </w:p>
    <w:p w:rsidR="00BF5EF6" w:rsidRDefault="00BF5EF6" w:rsidP="00A93C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67B42" w:rsidRDefault="00BF5EF6" w:rsidP="00E67B4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E67B42">
        <w:rPr>
          <w:rFonts w:ascii="Times New Roman" w:hAnsi="Times New Roman" w:cs="Times New Roman"/>
          <w:lang w:val="sr-Cyrl-CS"/>
        </w:rPr>
        <w:t>2</w:t>
      </w:r>
      <w:r w:rsidR="00E67B42">
        <w:rPr>
          <w:rFonts w:ascii="Times New Roman" w:hAnsi="Times New Roman" w:cs="Times New Roman"/>
          <w:lang w:val="sr-Cyrl-CS"/>
        </w:rPr>
        <w:t>-Ов</w:t>
      </w:r>
      <w:r w:rsidR="00A35DC1">
        <w:rPr>
          <w:rFonts w:ascii="Times New Roman" w:hAnsi="Times New Roman" w:cs="Times New Roman"/>
          <w:lang w:val="sr-Cyrl-CS"/>
        </w:rPr>
        <w:t>ом</w:t>
      </w:r>
      <w:r w:rsidR="00E67B42">
        <w:rPr>
          <w:rFonts w:ascii="Times New Roman" w:hAnsi="Times New Roman" w:cs="Times New Roman"/>
          <w:lang w:val="sr-Cyrl-CS"/>
        </w:rPr>
        <w:t xml:space="preserve"> Одлук</w:t>
      </w:r>
      <w:r w:rsidR="00A35DC1">
        <w:rPr>
          <w:rFonts w:ascii="Times New Roman" w:hAnsi="Times New Roman" w:cs="Times New Roman"/>
          <w:lang w:val="sr-Cyrl-CS"/>
        </w:rPr>
        <w:t>ом</w:t>
      </w:r>
      <w:r w:rsidR="00E67B42">
        <w:rPr>
          <w:rFonts w:ascii="Times New Roman" w:hAnsi="Times New Roman" w:cs="Times New Roman"/>
          <w:lang w:val="sr-Cyrl-CS"/>
        </w:rPr>
        <w:t xml:space="preserve"> </w:t>
      </w:r>
      <w:r w:rsidR="00A35DC1">
        <w:rPr>
          <w:rFonts w:ascii="Times New Roman" w:hAnsi="Times New Roman" w:cs="Times New Roman"/>
          <w:lang w:val="sr-Cyrl-CS"/>
        </w:rPr>
        <w:t>замењује се одлук</w:t>
      </w:r>
      <w:r w:rsidR="00E262F0">
        <w:rPr>
          <w:rFonts w:ascii="Times New Roman" w:hAnsi="Times New Roman" w:cs="Times New Roman"/>
          <w:lang w:val="sr-Cyrl-CS"/>
        </w:rPr>
        <w:t xml:space="preserve">а општинског већа о утврђивању </w:t>
      </w:r>
      <w:r w:rsidR="00A35DC1">
        <w:rPr>
          <w:rFonts w:ascii="Times New Roman" w:hAnsi="Times New Roman" w:cs="Times New Roman"/>
          <w:lang w:val="sr-Cyrl-CS"/>
        </w:rPr>
        <w:t>предлога одлуке о матичним подручјима на територији општине Гаџин Хан бр.</w:t>
      </w:r>
      <w:r w:rsidR="00A35DC1" w:rsidRPr="00A35D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5DC1">
        <w:rPr>
          <w:rFonts w:ascii="Times New Roman" w:hAnsi="Times New Roman" w:cs="Times New Roman"/>
          <w:sz w:val="24"/>
          <w:szCs w:val="24"/>
          <w:lang w:val="sr-Cyrl-CS"/>
        </w:rPr>
        <w:t>06-20-</w:t>
      </w:r>
      <w:r w:rsidR="00A35DC1">
        <w:rPr>
          <w:rFonts w:ascii="Times New Roman" w:hAnsi="Times New Roman" w:cs="Times New Roman"/>
          <w:sz w:val="24"/>
          <w:szCs w:val="24"/>
        </w:rPr>
        <w:t>246</w:t>
      </w:r>
      <w:r w:rsidR="00A35DC1">
        <w:rPr>
          <w:rFonts w:ascii="Times New Roman" w:hAnsi="Times New Roman" w:cs="Times New Roman"/>
          <w:sz w:val="24"/>
          <w:szCs w:val="24"/>
          <w:lang w:val="sr-Cyrl-CS"/>
        </w:rPr>
        <w:t>/15-</w:t>
      </w:r>
      <w:r w:rsidR="00A35DC1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35DC1">
        <w:rPr>
          <w:rFonts w:ascii="Times New Roman" w:hAnsi="Times New Roman" w:cs="Times New Roman"/>
          <w:sz w:val="24"/>
          <w:szCs w:val="24"/>
          <w:lang w:val="sr-Cyrl-CS"/>
        </w:rPr>
        <w:t xml:space="preserve"> од 19.05.2015. године</w:t>
      </w:r>
      <w:r w:rsidR="00E67B42">
        <w:rPr>
          <w:rFonts w:ascii="Times New Roman" w:hAnsi="Times New Roman" w:cs="Times New Roman"/>
          <w:lang w:val="sr-Cyrl-CS"/>
        </w:rPr>
        <w:t>.</w:t>
      </w:r>
    </w:p>
    <w:p w:rsidR="00E67B42" w:rsidRDefault="00E67B42" w:rsidP="00E67B4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F5EF6" w:rsidRPr="00BF5EF6" w:rsidRDefault="00BF5EF6" w:rsidP="00A93C4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36D91" w:rsidRDefault="00A36D91" w:rsidP="00A36D9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363DE" w:rsidRPr="009363DE" w:rsidRDefault="009363DE" w:rsidP="009363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63DE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3DE" w:rsidRDefault="00394A08" w:rsidP="009363D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 w:rsidR="009E4B07">
        <w:rPr>
          <w:rFonts w:ascii="Times New Roman" w:hAnsi="Times New Roman" w:cs="Times New Roman"/>
          <w:sz w:val="24"/>
          <w:szCs w:val="24"/>
        </w:rPr>
        <w:t>-20-443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F505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363DE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9363DE" w:rsidRDefault="00394A08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A35DC1">
        <w:rPr>
          <w:rFonts w:ascii="Times New Roman" w:hAnsi="Times New Roman" w:cs="Times New Roman"/>
          <w:sz w:val="24"/>
          <w:szCs w:val="24"/>
          <w:lang w:val="sr-Cyrl-CS"/>
        </w:rPr>
        <w:t>25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35DC1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0F505F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51D3" w:rsidRDefault="003A51D3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3DE" w:rsidRDefault="009363DE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обрадила</w:t>
      </w:r>
    </w:p>
    <w:p w:rsidR="00635EBD" w:rsidRDefault="000F505F" w:rsidP="009363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Петровић</w:t>
      </w:r>
      <w:r w:rsidR="009363D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5EBD" w:rsidRDefault="00635EB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635EBD" w:rsidRDefault="00635EBD" w:rsidP="00635EB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lastRenderedPageBreak/>
        <w:tab/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CE2A46">
        <w:rPr>
          <w:rFonts w:ascii="Times New Roman" w:hAnsi="Times New Roman" w:cs="Times New Roman"/>
          <w:b/>
          <w:lang w:val="sr-Cyrl-CS"/>
        </w:rPr>
        <w:t>Предлог</w:t>
      </w:r>
    </w:p>
    <w:p w:rsidR="00635EBD" w:rsidRPr="00CE2A46" w:rsidRDefault="00635EBD" w:rsidP="00635E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CE2A46">
        <w:rPr>
          <w:rFonts w:ascii="Times New Roman" w:hAnsi="Times New Roman" w:cs="Times New Roman"/>
          <w:b/>
          <w:lang w:val="sr-Cyrl-CS"/>
        </w:rPr>
        <w:t xml:space="preserve"> </w:t>
      </w:r>
    </w:p>
    <w:p w:rsidR="00635EBD" w:rsidRDefault="00635EBD" w:rsidP="00635EB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8. и 9</w:t>
      </w:r>
      <w:r w:rsidRPr="001C783F">
        <w:rPr>
          <w:rFonts w:ascii="Times New Roman" w:hAnsi="Times New Roman" w:cs="Times New Roman"/>
          <w:lang w:val="sr-Cyrl-CS"/>
        </w:rPr>
        <w:t>.ст.2. Закона</w:t>
      </w:r>
      <w:r>
        <w:rPr>
          <w:rFonts w:ascii="Times New Roman" w:hAnsi="Times New Roman" w:cs="Times New Roman"/>
          <w:lang w:val="sr-Cyrl-CS"/>
        </w:rPr>
        <w:t xml:space="preserve"> о матичним књигама ( „Службени гласник РС“ бр.20/2009) члана 39. Статута општине Гаџин Хан ( „Службени лист града Ниша“ бр.63/2008, 31/2011, 46/2012 и 36/2013), по </w:t>
      </w:r>
      <w:r w:rsidRPr="00BB2410">
        <w:rPr>
          <w:rFonts w:ascii="Times New Roman" w:hAnsi="Times New Roman" w:cs="Times New Roman"/>
          <w:lang w:val="sr-Cyrl-CS"/>
        </w:rPr>
        <w:t>прибављеном мишљењу Министарства државне управе и локалне самоуправе бр.</w:t>
      </w:r>
      <w:r>
        <w:rPr>
          <w:rFonts w:ascii="Times New Roman" w:hAnsi="Times New Roman" w:cs="Times New Roman"/>
        </w:rPr>
        <w:t>016-02-11/2014-10</w:t>
      </w:r>
      <w:r w:rsidRPr="00BB2410"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  <w:lang w:val="sr-Latn-CS"/>
        </w:rPr>
        <w:t>10.09.2015.</w:t>
      </w:r>
      <w:r>
        <w:rPr>
          <w:rFonts w:ascii="Times New Roman" w:hAnsi="Times New Roman" w:cs="Times New Roman"/>
          <w:lang w:val="sr-Cyrl-CS"/>
        </w:rPr>
        <w:t>године</w:t>
      </w:r>
      <w:r w:rsidRPr="00BB2410">
        <w:rPr>
          <w:rFonts w:ascii="Times New Roman" w:hAnsi="Times New Roman" w:cs="Times New Roman"/>
          <w:lang w:val="sr-Cyrl-CS"/>
        </w:rPr>
        <w:t>,</w:t>
      </w:r>
    </w:p>
    <w:p w:rsidR="00635EBD" w:rsidRDefault="00635EBD" w:rsidP="00635EBD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</w:t>
      </w:r>
      <w:r w:rsidRPr="00BB2410">
        <w:rPr>
          <w:rFonts w:ascii="Times New Roman" w:hAnsi="Times New Roman" w:cs="Times New Roman"/>
          <w:lang w:val="sr-Cyrl-CS"/>
        </w:rPr>
        <w:t>Скупштина</w:t>
      </w:r>
      <w:r w:rsidRPr="00BB2410">
        <w:rPr>
          <w:rFonts w:ascii="Times New Roman" w:hAnsi="Times New Roman" w:cs="Times New Roman"/>
        </w:rPr>
        <w:t xml:space="preserve"> </w:t>
      </w:r>
      <w:r w:rsidRPr="00BB2410">
        <w:rPr>
          <w:rFonts w:ascii="Times New Roman" w:hAnsi="Times New Roman" w:cs="Times New Roman"/>
          <w:lang w:val="sr-Cyrl-CS"/>
        </w:rPr>
        <w:t>Општине</w:t>
      </w:r>
      <w:r w:rsidRPr="00BB2410">
        <w:rPr>
          <w:rFonts w:ascii="Times New Roman" w:hAnsi="Times New Roman" w:cs="Times New Roman"/>
        </w:rPr>
        <w:t xml:space="preserve"> </w:t>
      </w:r>
      <w:r w:rsidRPr="00BB2410">
        <w:rPr>
          <w:rFonts w:ascii="Times New Roman" w:hAnsi="Times New Roman" w:cs="Times New Roman"/>
          <w:lang w:val="sr-Cyrl-CS"/>
        </w:rPr>
        <w:t>Гаџин Хан</w:t>
      </w:r>
      <w:r w:rsidRPr="00BB2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на својој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BB2410">
        <w:rPr>
          <w:rFonts w:ascii="Times New Roman" w:hAnsi="Times New Roman" w:cs="Times New Roman"/>
          <w:lang w:val="sr-Cyrl-CS"/>
        </w:rPr>
        <w:t>седници одржаној дана______________доноси</w:t>
      </w:r>
    </w:p>
    <w:p w:rsidR="00635EBD" w:rsidRPr="007B0DC3" w:rsidRDefault="00635EBD" w:rsidP="00635EBD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635EBD" w:rsidRDefault="00635EBD" w:rsidP="00635EBD">
      <w:pPr>
        <w:pStyle w:val="NoSpacing"/>
        <w:jc w:val="center"/>
        <w:rPr>
          <w:rFonts w:ascii="Times New Roman" w:hAnsi="Times New Roman" w:cs="Times New Roman"/>
          <w:b/>
        </w:rPr>
      </w:pPr>
      <w:r w:rsidRPr="007B0DC3">
        <w:rPr>
          <w:rFonts w:ascii="Times New Roman" w:hAnsi="Times New Roman" w:cs="Times New Roman"/>
          <w:b/>
          <w:lang w:val="sr-Cyrl-CS"/>
        </w:rPr>
        <w:t>О Д Л У К У</w:t>
      </w:r>
    </w:p>
    <w:p w:rsidR="00635EBD" w:rsidRPr="002D6E96" w:rsidRDefault="00635EBD" w:rsidP="00635EB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>О МАТИ</w:t>
      </w:r>
      <w:r>
        <w:rPr>
          <w:rFonts w:ascii="Times New Roman" w:hAnsi="Times New Roman" w:cs="Times New Roman"/>
          <w:b/>
          <w:lang w:val="sr-Cyrl-CS"/>
        </w:rPr>
        <w:t>Ч</w:t>
      </w:r>
      <w:r>
        <w:rPr>
          <w:rFonts w:ascii="Times New Roman" w:hAnsi="Times New Roman" w:cs="Times New Roman"/>
          <w:b/>
        </w:rPr>
        <w:t>НИМ ПОДРУ</w:t>
      </w:r>
      <w:r>
        <w:rPr>
          <w:rFonts w:ascii="Times New Roman" w:hAnsi="Times New Roman" w:cs="Times New Roman"/>
          <w:b/>
          <w:lang w:val="sr-Cyrl-CS"/>
        </w:rPr>
        <w:t>Ч</w:t>
      </w:r>
      <w:r>
        <w:rPr>
          <w:rFonts w:ascii="Times New Roman" w:hAnsi="Times New Roman" w:cs="Times New Roman"/>
          <w:b/>
        </w:rPr>
        <w:t>ЈИМА</w:t>
      </w:r>
      <w:r>
        <w:rPr>
          <w:rFonts w:ascii="Times New Roman" w:hAnsi="Times New Roman" w:cs="Times New Roman"/>
          <w:b/>
          <w:lang w:val="sr-Cyrl-CS"/>
        </w:rPr>
        <w:t xml:space="preserve"> НА ТЕРИТОРИЈИ ОПШТИНЕ ГАЏИН ХАН</w:t>
      </w:r>
    </w:p>
    <w:p w:rsidR="00635EBD" w:rsidRPr="00D567AC" w:rsidRDefault="00635EBD" w:rsidP="00635EB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635EBD" w:rsidRDefault="00635EBD" w:rsidP="00635EBD">
      <w:pPr>
        <w:pStyle w:val="NoSpacing"/>
        <w:rPr>
          <w:rFonts w:ascii="Times New Roman" w:hAnsi="Times New Roman" w:cs="Times New Roman"/>
          <w:lang w:val="sr-Cyrl-CS"/>
        </w:rPr>
      </w:pPr>
    </w:p>
    <w:p w:rsidR="00635EBD" w:rsidRPr="000C69F5" w:rsidRDefault="00635EBD" w:rsidP="00635EB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Овом одлуком одређују се матична подручја на територији општине Гаџин Хан за која се воде матичне књиге и седишта матичних подручја:</w:t>
      </w:r>
    </w:p>
    <w:p w:rsidR="00635EBD" w:rsidRPr="00264F15" w:rsidRDefault="00635EBD" w:rsidP="00635EBD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Матично подруч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Гаџин Хан, за насељена места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: Гаџин Хан, Тасковићи, Копривница, Јагличје, Чагровац, Ћелије, Дуга Пољана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 xml:space="preserve"> Марина Кутина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Доњи Душник, Горњи Душник, Краставче, Миљковац, Гаре, Доње Драговље, Сопотница, Калетинац,  Овсињинац,  са седештем у Гаџин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5EBD" w:rsidRPr="00264F15" w:rsidRDefault="00635EBD" w:rsidP="00635EBD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Матично подручје 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Горњи Барбеш</w:t>
      </w:r>
      <w:r>
        <w:rPr>
          <w:rFonts w:ascii="Times New Roman" w:hAnsi="Times New Roman" w:cs="Times New Roman"/>
          <w:sz w:val="24"/>
          <w:szCs w:val="24"/>
          <w:lang w:val="sr-Cyrl-CS"/>
        </w:rPr>
        <w:t>, за насељена места: Гркиња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 xml:space="preserve"> Горње Власе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5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Топоница, Дукат, 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Ново Село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 xml:space="preserve"> Доњи Барбеш и Виландрица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Горњ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 xml:space="preserve"> Барбеш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35EBD" w:rsidRDefault="00635EBD" w:rsidP="00635EBD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Матично подручје  Личје, за насељена места: Личје, Шебет, Велики Врто</w:t>
      </w:r>
      <w:r>
        <w:rPr>
          <w:rFonts w:ascii="Times New Roman" w:hAnsi="Times New Roman" w:cs="Times New Roman"/>
          <w:sz w:val="24"/>
          <w:szCs w:val="24"/>
          <w:lang w:val="sr-Cyrl-CS"/>
        </w:rPr>
        <w:t>п, Мали Вртоп, Горње Драговље, Семче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Равна Дубрава,</w:t>
      </w:r>
      <w:r w:rsidRPr="00BD51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Велики Крчимир и Мали Крчимир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Личј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4F15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635EBD" w:rsidRPr="00D567AC" w:rsidRDefault="00635EBD" w:rsidP="00635EBD">
      <w:pPr>
        <w:pStyle w:val="NoSpacing"/>
        <w:rPr>
          <w:szCs w:val="24"/>
        </w:rPr>
      </w:pPr>
      <w:r>
        <w:rPr>
          <w:lang w:val="sr-Cyrl-CS"/>
        </w:rPr>
        <w:t xml:space="preserve">  </w:t>
      </w:r>
    </w:p>
    <w:p w:rsidR="00635EBD" w:rsidRDefault="00635EBD" w:rsidP="00635EB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Даном почетка примене ове одлуке престаје да важи Одлука о одређивању матичних подручја на територији општине Гаџин Хан („Службени лист града Ниша“ бр.81/09).</w:t>
      </w:r>
    </w:p>
    <w:p w:rsidR="00635EBD" w:rsidRDefault="00635EBD" w:rsidP="00635EB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Ова одлука ступа на снагу осмог дана од дана објављивања у „Службеном гласнику  РС“ а почеће да се примењује од 01.01</w:t>
      </w:r>
      <w:r w:rsidRPr="001C783F">
        <w:rPr>
          <w:rFonts w:ascii="Times New Roman" w:hAnsi="Times New Roman" w:cs="Times New Roman"/>
          <w:sz w:val="24"/>
          <w:szCs w:val="24"/>
          <w:lang w:val="sr-Cyrl-CS"/>
        </w:rPr>
        <w:t>.2016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635EBD" w:rsidRDefault="00635EBD" w:rsidP="00635EB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Ову одлуку објавити и у „Службеном листу града Ниша“.</w:t>
      </w:r>
    </w:p>
    <w:p w:rsidR="00635EBD" w:rsidRPr="00BB2410" w:rsidRDefault="00635EBD" w:rsidP="00635EB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35EBD" w:rsidRDefault="00635EBD" w:rsidP="00635EBD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 w:rsidRPr="00D04D27"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635EBD" w:rsidRPr="00BB2410" w:rsidRDefault="00635EBD" w:rsidP="00635EBD">
      <w:pPr>
        <w:pStyle w:val="NoSpacing"/>
        <w:jc w:val="center"/>
        <w:rPr>
          <w:rFonts w:ascii="Times New Roman" w:hAnsi="Times New Roman" w:cs="Times New Roman"/>
          <w:lang w:val="sr-Latn-CS"/>
        </w:rPr>
      </w:pPr>
    </w:p>
    <w:p w:rsidR="00635EBD" w:rsidRPr="00D04D27" w:rsidRDefault="00635EBD" w:rsidP="00635EBD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D04D27">
        <w:rPr>
          <w:rFonts w:ascii="Times New Roman" w:hAnsi="Times New Roman" w:cs="Times New Roman"/>
          <w:lang w:val="sr-Cyrl-CS"/>
        </w:rPr>
        <w:t>Број:________________/201</w:t>
      </w:r>
      <w:r>
        <w:rPr>
          <w:rFonts w:ascii="Times New Roman" w:hAnsi="Times New Roman" w:cs="Times New Roman"/>
          <w:lang w:val="sr-Latn-CS"/>
        </w:rPr>
        <w:t>5</w:t>
      </w:r>
      <w:r w:rsidRPr="00D04D27">
        <w:rPr>
          <w:rFonts w:ascii="Times New Roman" w:hAnsi="Times New Roman" w:cs="Times New Roman"/>
          <w:lang w:val="sr-Cyrl-CS"/>
        </w:rPr>
        <w:t>-</w:t>
      </w:r>
      <w:r w:rsidRPr="00D04D27">
        <w:rPr>
          <w:rFonts w:ascii="Times New Roman" w:hAnsi="Times New Roman" w:cs="Times New Roman"/>
          <w:lang w:val="sr-Latn-CS"/>
        </w:rPr>
        <w:t>II</w:t>
      </w:r>
    </w:p>
    <w:p w:rsidR="00635EBD" w:rsidRPr="00D04D27" w:rsidRDefault="00635EBD" w:rsidP="00635EB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04D27">
        <w:rPr>
          <w:rFonts w:ascii="Times New Roman" w:hAnsi="Times New Roman" w:cs="Times New Roman"/>
          <w:lang w:val="sr-Cyrl-CS"/>
        </w:rPr>
        <w:t>У Гаџином Хану</w:t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  <w:t>ПРЕДСЕДНИК</w:t>
      </w:r>
    </w:p>
    <w:p w:rsidR="00635EBD" w:rsidRPr="00D04D27" w:rsidRDefault="00635EBD" w:rsidP="00635EBD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</w:r>
      <w:r w:rsidRPr="00D04D27">
        <w:rPr>
          <w:rFonts w:ascii="Times New Roman" w:hAnsi="Times New Roman" w:cs="Times New Roman"/>
          <w:lang w:val="sr-Cyrl-CS"/>
        </w:rPr>
        <w:tab/>
        <w:t>Драгослав Ранчић</w:t>
      </w:r>
    </w:p>
    <w:sectPr w:rsidR="00635EBD" w:rsidRPr="00D04D2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EC1"/>
    <w:multiLevelType w:val="hybridMultilevel"/>
    <w:tmpl w:val="428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2EFC"/>
    <w:multiLevelType w:val="hybridMultilevel"/>
    <w:tmpl w:val="EC68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3DBD"/>
    <w:rsid w:val="000F2BB3"/>
    <w:rsid w:val="000F505F"/>
    <w:rsid w:val="001F18A4"/>
    <w:rsid w:val="00233DBD"/>
    <w:rsid w:val="00260E00"/>
    <w:rsid w:val="00313EF1"/>
    <w:rsid w:val="00394A08"/>
    <w:rsid w:val="003A51D3"/>
    <w:rsid w:val="00570434"/>
    <w:rsid w:val="00635EBD"/>
    <w:rsid w:val="006527A9"/>
    <w:rsid w:val="00824D71"/>
    <w:rsid w:val="0093514E"/>
    <w:rsid w:val="009363DE"/>
    <w:rsid w:val="00962E2D"/>
    <w:rsid w:val="009E4B07"/>
    <w:rsid w:val="00A35DC1"/>
    <w:rsid w:val="00A36D91"/>
    <w:rsid w:val="00A93C47"/>
    <w:rsid w:val="00B344FF"/>
    <w:rsid w:val="00BD0BA2"/>
    <w:rsid w:val="00BD11B1"/>
    <w:rsid w:val="00BF5EF6"/>
    <w:rsid w:val="00C10F4D"/>
    <w:rsid w:val="00C252B2"/>
    <w:rsid w:val="00C37F4F"/>
    <w:rsid w:val="00CA1605"/>
    <w:rsid w:val="00CB178C"/>
    <w:rsid w:val="00D30974"/>
    <w:rsid w:val="00E262F0"/>
    <w:rsid w:val="00E6633C"/>
    <w:rsid w:val="00E674B8"/>
    <w:rsid w:val="00E67B42"/>
    <w:rsid w:val="00EB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DBD"/>
    <w:pPr>
      <w:spacing w:after="0" w:line="240" w:lineRule="auto"/>
    </w:pPr>
  </w:style>
  <w:style w:type="paragraph" w:customStyle="1" w:styleId="clan">
    <w:name w:val="clan"/>
    <w:basedOn w:val="Normal"/>
    <w:rsid w:val="00E67B4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67B4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635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10</cp:revision>
  <cp:lastPrinted>2015-05-19T06:30:00Z</cp:lastPrinted>
  <dcterms:created xsi:type="dcterms:W3CDTF">2015-09-25T07:44:00Z</dcterms:created>
  <dcterms:modified xsi:type="dcterms:W3CDTF">2015-10-22T06:57:00Z</dcterms:modified>
</cp:coreProperties>
</file>