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8A103B">
        <w:rPr>
          <w:rFonts w:ascii="Times New Roman" w:hAnsi="Times New Roman" w:cs="Times New Roman"/>
          <w:sz w:val="24"/>
          <w:szCs w:val="24"/>
        </w:rPr>
        <w:t>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</w:t>
      </w:r>
      <w:r w:rsidR="008A103B">
        <w:rPr>
          <w:rFonts w:ascii="Times New Roman" w:hAnsi="Times New Roman" w:cs="Times New Roman"/>
          <w:sz w:val="24"/>
          <w:szCs w:val="24"/>
        </w:rPr>
        <w:t>6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F23E99" w:rsidRPr="00FA6BAC" w:rsidRDefault="00F23E99" w:rsidP="00AD79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FA1370">
        <w:rPr>
          <w:rFonts w:ascii="Times New Roman" w:hAnsi="Times New Roman" w:cs="Times New Roman"/>
          <w:b/>
          <w:sz w:val="24"/>
          <w:szCs w:val="24"/>
          <w:lang w:val="sr-Cyrl-CS"/>
        </w:rPr>
        <w:t>Одлуке</w:t>
      </w:r>
      <w:r w:rsidRPr="00FA137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FA6BAC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A6BAC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>урбанистичким</w:t>
      </w:r>
      <w:r w:rsidR="00AD794F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A6BAC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>условима</w:t>
      </w:r>
      <w:r w:rsidR="00AD794F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A6BAC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AD794F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A6BAC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>поступку</w:t>
      </w:r>
      <w:r w:rsidR="00FA6BA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FA6BAC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>озако</w:t>
      </w:r>
      <w:r w:rsidR="00FA6BAC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FA6BAC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FA6BAC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FA6BAC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>а објекта</w:t>
      </w:r>
    </w:p>
    <w:p w:rsidR="00F23E99" w:rsidRPr="008C2C68" w:rsidRDefault="00F23E99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6BAC" w:rsidRDefault="00C354EA" w:rsidP="00FA6B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C05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5128" w:rsidRPr="00FA1370">
        <w:rPr>
          <w:rFonts w:ascii="Times New Roman" w:hAnsi="Times New Roman" w:cs="Times New Roman"/>
          <w:sz w:val="24"/>
          <w:szCs w:val="24"/>
          <w:lang w:val="sr-Cyrl-CS"/>
        </w:rPr>
        <w:t>Одлуке о</w:t>
      </w:r>
      <w:r w:rsidR="00FA6BAC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A6BAC" w:rsidRPr="00FA6BAC">
        <w:rPr>
          <w:rFonts w:ascii="Times New Roman" w:hAnsi="Times New Roman" w:cs="Times New Roman"/>
          <w:sz w:val="24"/>
          <w:szCs w:val="24"/>
          <w:lang w:val="sr-Cyrl-CS"/>
        </w:rPr>
        <w:t>урбанистичким условима у поступку</w:t>
      </w:r>
      <w:r w:rsidR="00FA6BAC" w:rsidRPr="00FA6BA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A6BAC" w:rsidRPr="00FA6BAC">
        <w:rPr>
          <w:rFonts w:ascii="Times New Roman" w:hAnsi="Times New Roman" w:cs="Times New Roman"/>
          <w:sz w:val="24"/>
          <w:szCs w:val="24"/>
          <w:lang w:val="sr-Cyrl-CS"/>
        </w:rPr>
        <w:t>озакоњења</w:t>
      </w:r>
    </w:p>
    <w:p w:rsidR="00C354EA" w:rsidRPr="008C2C68" w:rsidRDefault="00FA6BAC" w:rsidP="008A103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6BAC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објекта</w:t>
      </w:r>
      <w:r w:rsidR="008A10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те ист</w:t>
      </w:r>
      <w:r w:rsidR="008A103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проследити Скупштини општине Гаџин Хан на доношење.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FA6BAC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FD3FB5">
        <w:rPr>
          <w:rFonts w:ascii="Times New Roman" w:hAnsi="Times New Roman" w:cs="Times New Roman"/>
          <w:sz w:val="24"/>
          <w:szCs w:val="24"/>
        </w:rPr>
        <w:t>625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FD3FB5">
        <w:rPr>
          <w:rFonts w:ascii="Times New Roman" w:hAnsi="Times New Roman" w:cs="Times New Roman"/>
          <w:sz w:val="24"/>
          <w:szCs w:val="24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FD3FB5">
        <w:rPr>
          <w:rFonts w:ascii="Times New Roman" w:hAnsi="Times New Roman" w:cs="Times New Roman"/>
          <w:sz w:val="24"/>
          <w:szCs w:val="24"/>
          <w:lang w:val="sr-Latn-CS"/>
        </w:rPr>
        <w:t>-2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</w:t>
      </w:r>
      <w:r w:rsidR="008A103B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децембара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7B1498" w:rsidRDefault="007B149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7B1498" w:rsidRDefault="007B1498" w:rsidP="007B149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580756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8. Закона о озакоњењу објекта („Сл.гласник РС“ бр. 96/2015) и члана 39. Статута општине Гаџин Хан („Службени лист града Ниша“ бр. 63/2008, 31/2011, 46/2012 и 36/2013) , </w:t>
      </w:r>
    </w:p>
    <w:p w:rsidR="007B1498" w:rsidRDefault="007B1498" w:rsidP="007B1498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Гаџин Хан, на седници од 18. децембра 2015.године, донела је </w:t>
      </w:r>
    </w:p>
    <w:p w:rsidR="007B1498" w:rsidRDefault="007B1498" w:rsidP="007B149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B1498" w:rsidRPr="000B1FE8" w:rsidRDefault="007B1498" w:rsidP="007B149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B1FE8">
        <w:rPr>
          <w:rFonts w:ascii="Times New Roman" w:hAnsi="Times New Roman" w:cs="Times New Roman"/>
          <w:b/>
          <w:lang w:val="sr-Cyrl-CS"/>
        </w:rPr>
        <w:t>ОДЛУКУ</w:t>
      </w:r>
    </w:p>
    <w:p w:rsidR="007B1498" w:rsidRPr="000B1FE8" w:rsidRDefault="007B1498" w:rsidP="007B149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B1FE8">
        <w:rPr>
          <w:rFonts w:ascii="Times New Roman" w:hAnsi="Times New Roman" w:cs="Times New Roman"/>
          <w:b/>
          <w:lang w:val="sr-Cyrl-CS"/>
        </w:rPr>
        <w:t>О урбанистичким условима у поступку озакоњења</w:t>
      </w:r>
    </w:p>
    <w:p w:rsidR="007B1498" w:rsidRDefault="007B1498" w:rsidP="007B149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7B1498" w:rsidRDefault="007B1498" w:rsidP="007B1498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7B1498" w:rsidRDefault="007B1498" w:rsidP="007B149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0B1FE8">
        <w:rPr>
          <w:rFonts w:ascii="Times New Roman" w:hAnsi="Times New Roman" w:cs="Times New Roman"/>
          <w:lang w:val="sr-Cyrl-CS"/>
        </w:rPr>
        <w:t>Члан 1</w:t>
      </w:r>
      <w:r>
        <w:rPr>
          <w:rFonts w:ascii="Times New Roman" w:hAnsi="Times New Roman" w:cs="Times New Roman"/>
          <w:lang w:val="sr-Cyrl-CS"/>
        </w:rPr>
        <w:t>.</w:t>
      </w:r>
    </w:p>
    <w:p w:rsidR="007B1498" w:rsidRDefault="007B1498" w:rsidP="007B149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Овом одлуком у складу са чланом 8.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 о озакоњењу објекта („Сл.гласник РС“ бр. 96/2015), одређују се другачији урбанистички услови у погледу намене и спратности објекта од оних који су утврђени планским документом а ради могућности озакоњења објеката.</w:t>
      </w:r>
    </w:p>
    <w:p w:rsidR="007B1498" w:rsidRDefault="007B1498" w:rsidP="007B149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1498" w:rsidRDefault="007B1498" w:rsidP="007B149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7B1498" w:rsidRDefault="007B1498" w:rsidP="007B149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1498" w:rsidRDefault="007B1498" w:rsidP="007B1498">
      <w:pPr>
        <w:pStyle w:val="NoSpacing"/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Грађевински објекти који се могу озаконити су објекти чија је највећа дозвољена спратност П+4+Пк (приземље, 4 спрата и поткровље) без обзира на зоне у којима се налазе.</w:t>
      </w:r>
    </w:p>
    <w:p w:rsidR="007B1498" w:rsidRDefault="007B1498" w:rsidP="007B1498">
      <w:pPr>
        <w:pStyle w:val="NoSpacing"/>
        <w:rPr>
          <w:rFonts w:ascii="Times New Roman" w:hAnsi="Times New Roman" w:cs="Times New Roman"/>
          <w:lang w:val="sr-Cyrl-CS"/>
        </w:rPr>
      </w:pPr>
    </w:p>
    <w:p w:rsidR="007B1498" w:rsidRDefault="007B1498" w:rsidP="007B149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3.</w:t>
      </w:r>
    </w:p>
    <w:p w:rsidR="007B1498" w:rsidRDefault="007B1498" w:rsidP="007B1498">
      <w:pPr>
        <w:pStyle w:val="NoSpacing"/>
        <w:rPr>
          <w:rFonts w:ascii="Times New Roman" w:hAnsi="Times New Roman" w:cs="Times New Roman"/>
          <w:lang w:val="sr-Cyrl-CS"/>
        </w:rPr>
      </w:pPr>
    </w:p>
    <w:p w:rsidR="007B1498" w:rsidRDefault="007B1498" w:rsidP="007B1498">
      <w:pPr>
        <w:pStyle w:val="NoSpacing"/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Озаконити се може објекат без обзира на површину  и заузетост грађевинске парцеле на којој се налази, као и објекат изграђен ван грађевинског подручја.</w:t>
      </w:r>
    </w:p>
    <w:p w:rsidR="007B1498" w:rsidRDefault="007B1498" w:rsidP="007B1498">
      <w:pPr>
        <w:pStyle w:val="NoSpacing"/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 објектом се подразумева: породична стамбена зграда, вишепородични стамбени објекат, сеоски стамбени, помоћни, економски, пословни, комерцијални и индустријски објекат.</w:t>
      </w:r>
    </w:p>
    <w:p w:rsidR="007B1498" w:rsidRDefault="007B1498" w:rsidP="007B1498">
      <w:pPr>
        <w:pStyle w:val="NoSpacing"/>
        <w:rPr>
          <w:rFonts w:ascii="Times New Roman" w:hAnsi="Times New Roman" w:cs="Times New Roman"/>
          <w:lang w:val="sr-Cyrl-CS"/>
        </w:rPr>
      </w:pPr>
    </w:p>
    <w:p w:rsidR="007B1498" w:rsidRDefault="007B1498" w:rsidP="007B149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4.</w:t>
      </w:r>
    </w:p>
    <w:p w:rsidR="007B1498" w:rsidRDefault="007B1498" w:rsidP="007B1498">
      <w:pPr>
        <w:pStyle w:val="NoSpacing"/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Ступањем на снагу ове одлуке престаје да важи Одлука о урбанистичким условима у поступку легализације објекта („Сл.град Ниш, бр.98/13)</w:t>
      </w:r>
    </w:p>
    <w:p w:rsidR="007B1498" w:rsidRDefault="007B1498" w:rsidP="007B1498">
      <w:pPr>
        <w:pStyle w:val="NoSpacing"/>
        <w:rPr>
          <w:rFonts w:ascii="Times New Roman" w:hAnsi="Times New Roman" w:cs="Times New Roman"/>
          <w:lang w:val="sr-Cyrl-CS"/>
        </w:rPr>
      </w:pPr>
    </w:p>
    <w:p w:rsidR="007B1498" w:rsidRDefault="007B1498" w:rsidP="007B149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5.</w:t>
      </w:r>
    </w:p>
    <w:p w:rsidR="007B1498" w:rsidRDefault="007B1498" w:rsidP="007B1498">
      <w:pPr>
        <w:pStyle w:val="NoSpacing"/>
        <w:rPr>
          <w:rFonts w:ascii="Times New Roman" w:hAnsi="Times New Roman" w:cs="Times New Roman"/>
          <w:lang w:val="sr-Cyrl-CS"/>
        </w:rPr>
      </w:pPr>
    </w:p>
    <w:p w:rsidR="007B1498" w:rsidRPr="002B4481" w:rsidRDefault="007B1498" w:rsidP="007B149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Ова одлука ступа на снагу осмог дана од дана објављивања  у „Службеном листу града Ниша“</w:t>
      </w:r>
      <w:r>
        <w:rPr>
          <w:rFonts w:ascii="Times New Roman" w:hAnsi="Times New Roman" w:cs="Times New Roman"/>
        </w:rPr>
        <w:t>.</w:t>
      </w:r>
    </w:p>
    <w:p w:rsidR="007B1498" w:rsidRDefault="007B1498" w:rsidP="007B1498">
      <w:pPr>
        <w:pStyle w:val="NoSpacing"/>
        <w:rPr>
          <w:rFonts w:ascii="Times New Roman" w:hAnsi="Times New Roman" w:cs="Times New Roman"/>
          <w:lang w:val="sr-Cyrl-CS"/>
        </w:rPr>
      </w:pPr>
    </w:p>
    <w:p w:rsidR="007B1498" w:rsidRDefault="007B1498" w:rsidP="007B1498">
      <w:pPr>
        <w:pStyle w:val="NoSpacing"/>
        <w:rPr>
          <w:rFonts w:ascii="Times New Roman" w:hAnsi="Times New Roman" w:cs="Times New Roman"/>
          <w:lang w:val="sr-Cyrl-CS"/>
        </w:rPr>
      </w:pPr>
    </w:p>
    <w:p w:rsidR="007B1498" w:rsidRDefault="007B1498" w:rsidP="007B1498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 06-                 /2015-</w:t>
      </w:r>
      <w:r>
        <w:rPr>
          <w:rFonts w:ascii="Times New Roman" w:hAnsi="Times New Roman" w:cs="Times New Roman"/>
          <w:lang w:val="sr-Latn-CS"/>
        </w:rPr>
        <w:t>II</w:t>
      </w:r>
    </w:p>
    <w:p w:rsidR="007B1498" w:rsidRDefault="007B1498" w:rsidP="007B149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18. децембра 2015. Године</w:t>
      </w:r>
    </w:p>
    <w:p w:rsidR="007B1498" w:rsidRDefault="007B1498" w:rsidP="007B1498">
      <w:pPr>
        <w:pStyle w:val="NoSpacing"/>
        <w:rPr>
          <w:rFonts w:ascii="Times New Roman" w:hAnsi="Times New Roman" w:cs="Times New Roman"/>
          <w:lang w:val="sr-Cyrl-CS"/>
        </w:rPr>
      </w:pPr>
    </w:p>
    <w:p w:rsidR="007B1498" w:rsidRDefault="007B1498" w:rsidP="007B149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7B1498" w:rsidRDefault="007B1498" w:rsidP="007B149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B1498" w:rsidRDefault="007B1498" w:rsidP="007B149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ЗАМЕНИК ПРЕДСЕДНИКА,</w:t>
      </w:r>
    </w:p>
    <w:p w:rsidR="00C354EA" w:rsidRPr="008C2C68" w:rsidRDefault="007B1498" w:rsidP="007B149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Милан Поповић</w:t>
      </w: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46AF7"/>
    <w:rsid w:val="00260E00"/>
    <w:rsid w:val="002C319D"/>
    <w:rsid w:val="00333BD8"/>
    <w:rsid w:val="0074042B"/>
    <w:rsid w:val="007B1498"/>
    <w:rsid w:val="007C30D5"/>
    <w:rsid w:val="008A103B"/>
    <w:rsid w:val="008C2C68"/>
    <w:rsid w:val="0095501E"/>
    <w:rsid w:val="00A6010C"/>
    <w:rsid w:val="00AD794F"/>
    <w:rsid w:val="00C05128"/>
    <w:rsid w:val="00C354EA"/>
    <w:rsid w:val="00D022B7"/>
    <w:rsid w:val="00DA4BE1"/>
    <w:rsid w:val="00E14A23"/>
    <w:rsid w:val="00E5456E"/>
    <w:rsid w:val="00EB2176"/>
    <w:rsid w:val="00F174B3"/>
    <w:rsid w:val="00F23E99"/>
    <w:rsid w:val="00FA1370"/>
    <w:rsid w:val="00FA6BAC"/>
    <w:rsid w:val="00FA72CF"/>
    <w:rsid w:val="00FD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2016-01-13T13:27:00Z</cp:lastPrinted>
  <dcterms:created xsi:type="dcterms:W3CDTF">2015-12-16T14:04:00Z</dcterms:created>
  <dcterms:modified xsi:type="dcterms:W3CDTF">2016-02-17T10:41:00Z</dcterms:modified>
</cp:coreProperties>
</file>