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DD" w:rsidRDefault="00EA168C" w:rsidP="00A90572">
      <w:pPr>
        <w:pStyle w:val="NoSpacing"/>
        <w:jc w:val="both"/>
        <w:rPr>
          <w:rFonts w:ascii="Times New Roman" w:hAnsi="Times New Roman" w:cs="Times New Roman"/>
          <w:b/>
        </w:rPr>
      </w:pPr>
      <w:bookmarkStart w:id="0" w:name="str_41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  <w:r w:rsidR="00A90572">
        <w:rPr>
          <w:rFonts w:ascii="Times New Roman" w:hAnsi="Times New Roman" w:cs="Times New Roman"/>
        </w:rPr>
        <w:tab/>
      </w:r>
    </w:p>
    <w:p w:rsidR="001B1CDD" w:rsidRDefault="00A90572" w:rsidP="00A90572">
      <w:pPr>
        <w:pStyle w:val="NoSpacing"/>
        <w:jc w:val="both"/>
        <w:rPr>
          <w:rFonts w:ascii="Times New Roman" w:hAnsi="Times New Roman" w:cs="Times New Roman"/>
        </w:rPr>
      </w:pPr>
      <w:r w:rsidRPr="00643399">
        <w:rPr>
          <w:rFonts w:ascii="Times New Roman" w:hAnsi="Times New Roman" w:cs="Times New Roman"/>
          <w:b/>
        </w:rPr>
        <w:t>ОПШТИНСКО ВЕЋЕ ОПШТИНЕ ГАЏИН ХАН</w:t>
      </w:r>
      <w:r w:rsidR="00D54C21">
        <w:rPr>
          <w:rFonts w:ascii="Times New Roman" w:hAnsi="Times New Roman" w:cs="Times New Roman"/>
        </w:rPr>
        <w:t xml:space="preserve"> на основу </w:t>
      </w:r>
      <w:r w:rsidR="000C6EA1">
        <w:rPr>
          <w:rFonts w:ascii="Times New Roman" w:hAnsi="Times New Roman" w:cs="Times New Roman"/>
        </w:rPr>
        <w:t xml:space="preserve"> члана </w:t>
      </w:r>
      <w:r w:rsidR="00611E37">
        <w:rPr>
          <w:rFonts w:ascii="Times New Roman" w:hAnsi="Times New Roman" w:cs="Times New Roman"/>
        </w:rPr>
        <w:t xml:space="preserve"> 3</w:t>
      </w:r>
      <w:r w:rsidR="00D54C21">
        <w:rPr>
          <w:rFonts w:ascii="Times New Roman" w:hAnsi="Times New Roman" w:cs="Times New Roman"/>
        </w:rPr>
        <w:t xml:space="preserve">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“Службени гласник РС” бр.24/2012) и </w:t>
      </w:r>
      <w:r w:rsidR="00611E37">
        <w:rPr>
          <w:rFonts w:ascii="Times New Roman" w:hAnsi="Times New Roman" w:cs="Times New Roman"/>
        </w:rPr>
        <w:t>члана 3. став 3</w:t>
      </w:r>
      <w:r w:rsidR="00DE6CD8">
        <w:rPr>
          <w:rFonts w:ascii="Times New Roman" w:hAnsi="Times New Roman" w:cs="Times New Roman"/>
        </w:rPr>
        <w:t>.  О</w:t>
      </w:r>
      <w:r w:rsidR="00BE310D">
        <w:rPr>
          <w:rFonts w:ascii="Times New Roman" w:hAnsi="Times New Roman" w:cs="Times New Roman"/>
        </w:rPr>
        <w:t xml:space="preserve">длуке о условима прибављања и отуђења непокретности </w:t>
      </w:r>
      <w:r w:rsidR="00DE6CD8">
        <w:rPr>
          <w:rFonts w:ascii="Times New Roman" w:hAnsi="Times New Roman" w:cs="Times New Roman"/>
        </w:rPr>
        <w:t>у јавној својини, отуђења покретних ствари у јавној својини, давања у закуп ствари у јавној својини и поступцима јавног надметања, прикупљања писмених понуда и непосредне погодбе</w:t>
      </w:r>
      <w:r w:rsidR="00267C1A">
        <w:rPr>
          <w:rFonts w:ascii="Times New Roman" w:hAnsi="Times New Roman" w:cs="Times New Roman"/>
        </w:rPr>
        <w:t xml:space="preserve"> (“Службени лист града Ниша бр.78/2013) </w:t>
      </w:r>
      <w:r w:rsidR="00EA168C">
        <w:rPr>
          <w:rFonts w:ascii="Times New Roman" w:hAnsi="Times New Roman" w:cs="Times New Roman"/>
        </w:rPr>
        <w:t xml:space="preserve">на </w:t>
      </w:r>
      <w:r w:rsidR="00D00421">
        <w:rPr>
          <w:rFonts w:ascii="Times New Roman" w:hAnsi="Times New Roman" w:cs="Times New Roman"/>
        </w:rPr>
        <w:t xml:space="preserve">својој </w:t>
      </w:r>
      <w:r w:rsidR="00EA168C">
        <w:rPr>
          <w:rFonts w:ascii="Times New Roman" w:hAnsi="Times New Roman" w:cs="Times New Roman"/>
        </w:rPr>
        <w:t>48</w:t>
      </w:r>
      <w:r w:rsidR="00643399">
        <w:rPr>
          <w:rFonts w:ascii="Times New Roman" w:hAnsi="Times New Roman" w:cs="Times New Roman"/>
        </w:rPr>
        <w:t>.</w:t>
      </w:r>
      <w:r w:rsidR="00D00421">
        <w:rPr>
          <w:rFonts w:ascii="Times New Roman" w:hAnsi="Times New Roman" w:cs="Times New Roman"/>
        </w:rPr>
        <w:t xml:space="preserve"> (четрдесетосмој) седници, одржаној дана 24. фебруара</w:t>
      </w:r>
      <w:r w:rsidR="00643399">
        <w:rPr>
          <w:rFonts w:ascii="Times New Roman" w:hAnsi="Times New Roman" w:cs="Times New Roman"/>
        </w:rPr>
        <w:t xml:space="preserve"> 2014. године, доноси</w:t>
      </w:r>
    </w:p>
    <w:p w:rsidR="00643399" w:rsidRDefault="00643399" w:rsidP="00A90572">
      <w:pPr>
        <w:pStyle w:val="NoSpacing"/>
        <w:jc w:val="both"/>
        <w:rPr>
          <w:rFonts w:ascii="Times New Roman" w:hAnsi="Times New Roman" w:cs="Times New Roman"/>
        </w:rPr>
      </w:pPr>
    </w:p>
    <w:p w:rsidR="001B1CDD" w:rsidRDefault="000C6EA1" w:rsidP="0064339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 Е Ш Е Њ Е</w:t>
      </w:r>
    </w:p>
    <w:p w:rsidR="00A90572" w:rsidRPr="00A90572" w:rsidRDefault="00A90572" w:rsidP="00A90572">
      <w:pPr>
        <w:pStyle w:val="NoSpacing"/>
        <w:jc w:val="both"/>
        <w:rPr>
          <w:rFonts w:ascii="Times New Roman" w:hAnsi="Times New Roman" w:cs="Times New Roman"/>
        </w:rPr>
      </w:pPr>
    </w:p>
    <w:p w:rsidR="00643399" w:rsidRDefault="00643399" w:rsidP="00643399">
      <w:pPr>
        <w:pStyle w:val="NoSpacing"/>
        <w:jc w:val="both"/>
        <w:rPr>
          <w:rFonts w:ascii="Times New Roman" w:hAnsi="Times New Roman" w:cs="Times New Roman"/>
        </w:rPr>
      </w:pPr>
    </w:p>
    <w:p w:rsidR="00D0042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Ради прибављања </w:t>
      </w:r>
      <w:r w:rsidR="00D00421">
        <w:rPr>
          <w:rFonts w:ascii="Times New Roman" w:hAnsi="Times New Roman" w:cs="Times New Roman"/>
          <w:sz w:val="24"/>
          <w:szCs w:val="24"/>
        </w:rPr>
        <w:t xml:space="preserve">непокретне имовине-непокретности и то дела површине </w:t>
      </w:r>
      <w:r w:rsidR="00D00421" w:rsidRPr="007933A1">
        <w:rPr>
          <w:rFonts w:ascii="Times New Roman" w:hAnsi="Times New Roman" w:cs="Times New Roman"/>
          <w:b/>
          <w:sz w:val="24"/>
          <w:szCs w:val="24"/>
        </w:rPr>
        <w:t>572м</w:t>
      </w:r>
      <w:r w:rsidR="00D00421" w:rsidRPr="007933A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00421">
        <w:rPr>
          <w:rFonts w:ascii="Times New Roman" w:hAnsi="Times New Roman" w:cs="Times New Roman"/>
          <w:sz w:val="24"/>
          <w:szCs w:val="24"/>
        </w:rPr>
        <w:t xml:space="preserve"> у мерама и границама према скици фактичког стања и то: са запада у преломима:1,86м, 7,09м, 21,88м, 8,53м, 9,39м, 14,68м, 13,41м, са северозапада у преломима:27,38м, 6,20м, са истока у преломима:21,06м, 22,51м, 9,23м, 7,79м, 21,08м тако да се западна и источна граница спајају у једну тачку на југу од кп.бр.6, која има укупну површину 5749м</w:t>
      </w:r>
      <w:r w:rsidR="00D004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0421">
        <w:rPr>
          <w:rFonts w:ascii="Times New Roman" w:hAnsi="Times New Roman" w:cs="Times New Roman"/>
          <w:sz w:val="24"/>
          <w:szCs w:val="24"/>
        </w:rPr>
        <w:t xml:space="preserve"> К.О. Доњи Душник, у јавну својину општине Гаџин Хан ради изградње пута у селу Миљковац путем непосредне погодбе са власником парцеле, али не изнад од стране надлежног органа процењене тржишне вредности непокретности,</w:t>
      </w:r>
    </w:p>
    <w:p w:rsidR="00D00421" w:rsidRDefault="00D00421" w:rsidP="00643399">
      <w:pPr>
        <w:pStyle w:val="NoSpacing"/>
        <w:jc w:val="both"/>
        <w:rPr>
          <w:rFonts w:ascii="Times New Roman" w:hAnsi="Times New Roman" w:cs="Times New Roman"/>
        </w:rPr>
      </w:pP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 w:rsidRPr="000C6EA1">
        <w:rPr>
          <w:rFonts w:ascii="Times New Roman" w:hAnsi="Times New Roman" w:cs="Times New Roman"/>
          <w:b/>
        </w:rPr>
        <w:t>ФОРМИРА СЕ</w:t>
      </w:r>
      <w:r>
        <w:rPr>
          <w:rFonts w:ascii="Times New Roman" w:hAnsi="Times New Roman" w:cs="Times New Roman"/>
        </w:rPr>
        <w:t xml:space="preserve"> комисија у саставу:</w:t>
      </w:r>
    </w:p>
    <w:p w:rsidR="00A86ACD" w:rsidRDefault="00A86ACD" w:rsidP="00643399">
      <w:pPr>
        <w:pStyle w:val="NoSpacing"/>
        <w:jc w:val="both"/>
        <w:rPr>
          <w:rFonts w:ascii="Times New Roman" w:hAnsi="Times New Roman" w:cs="Times New Roman"/>
        </w:rPr>
      </w:pP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Pr="00A86ACD">
        <w:rPr>
          <w:rFonts w:ascii="Times New Roman" w:hAnsi="Times New Roman" w:cs="Times New Roman"/>
          <w:b/>
        </w:rPr>
        <w:t>Верица Манић</w:t>
      </w:r>
      <w:r>
        <w:rPr>
          <w:rFonts w:ascii="Times New Roman" w:hAnsi="Times New Roman" w:cs="Times New Roman"/>
        </w:rPr>
        <w:t>, дипл. правник, начелник Општинске управе општине Гаџин Хан,</w:t>
      </w: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A86ACD">
        <w:rPr>
          <w:rFonts w:ascii="Times New Roman" w:hAnsi="Times New Roman" w:cs="Times New Roman"/>
          <w:b/>
        </w:rPr>
        <w:t>Мирјана Цветановић</w:t>
      </w:r>
      <w:r>
        <w:rPr>
          <w:rFonts w:ascii="Times New Roman" w:hAnsi="Times New Roman" w:cs="Times New Roman"/>
        </w:rPr>
        <w:t>, дипл. правник, запослена у Општинској управи општине Гаџин Хан-Служба за буџет, финансије и пореску администрацију на пословима “инспектор канцеларисјке и теренске контроле и принудне наплате пореских и других обавеза” и послове “службеник за јавне набавке”,</w:t>
      </w: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Pr="00A86ACD">
        <w:rPr>
          <w:rFonts w:ascii="Times New Roman" w:hAnsi="Times New Roman" w:cs="Times New Roman"/>
          <w:b/>
        </w:rPr>
        <w:t>Василије Марковић</w:t>
      </w:r>
      <w:r>
        <w:rPr>
          <w:rFonts w:ascii="Times New Roman" w:hAnsi="Times New Roman" w:cs="Times New Roman"/>
        </w:rPr>
        <w:t>, правник, запослен у Општинској управи општине Гаџин хан-Служба за друштвене делатности, имовинско правне послове и општу управу на пословима “имовинско правни послови и послови утврђивања права на дечји додатак”.</w:t>
      </w: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Pr="00A86ACD">
        <w:rPr>
          <w:rFonts w:ascii="Times New Roman" w:hAnsi="Times New Roman" w:cs="Times New Roman"/>
          <w:b/>
        </w:rPr>
        <w:t>ЗАДАТАК КОМИСИЈЕ ЈЕ</w:t>
      </w:r>
      <w:r>
        <w:rPr>
          <w:rFonts w:ascii="Times New Roman" w:hAnsi="Times New Roman" w:cs="Times New Roman"/>
        </w:rPr>
        <w:t xml:space="preserve"> да</w:t>
      </w:r>
      <w:r w:rsidR="00611E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86ACD" w:rsidRDefault="00A86ACD" w:rsidP="00643399">
      <w:pPr>
        <w:pStyle w:val="NoSpacing"/>
        <w:jc w:val="both"/>
        <w:rPr>
          <w:rFonts w:ascii="Times New Roman" w:hAnsi="Times New Roman" w:cs="Times New Roman"/>
        </w:rPr>
      </w:pPr>
    </w:p>
    <w:p w:rsidR="00A86ACD" w:rsidRDefault="00A86ACD" w:rsidP="00A86AC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спроведе поступак </w:t>
      </w:r>
      <w:r w:rsidR="00D00421">
        <w:rPr>
          <w:rFonts w:ascii="Times New Roman" w:hAnsi="Times New Roman" w:cs="Times New Roman"/>
        </w:rPr>
        <w:t xml:space="preserve">непосредне погодбе са власником непокретности ради </w:t>
      </w:r>
      <w:r>
        <w:rPr>
          <w:rFonts w:ascii="Times New Roman" w:hAnsi="Times New Roman" w:cs="Times New Roman"/>
        </w:rPr>
        <w:t>прибављања непокретности у јавну својину Општине Гаџин Хан,</w:t>
      </w:r>
    </w:p>
    <w:p w:rsidR="00D00421" w:rsidRDefault="00A86ACD" w:rsidP="00A86AC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0421">
        <w:rPr>
          <w:rFonts w:ascii="Times New Roman" w:hAnsi="Times New Roman" w:cs="Times New Roman"/>
        </w:rPr>
        <w:t xml:space="preserve">води записник о току </w:t>
      </w:r>
      <w:r w:rsidR="00D00421" w:rsidRPr="00D00421">
        <w:rPr>
          <w:rFonts w:ascii="Times New Roman" w:hAnsi="Times New Roman" w:cs="Times New Roman"/>
        </w:rPr>
        <w:t xml:space="preserve">непосредне </w:t>
      </w:r>
      <w:r w:rsidR="00D00421">
        <w:rPr>
          <w:rFonts w:ascii="Times New Roman" w:hAnsi="Times New Roman" w:cs="Times New Roman"/>
        </w:rPr>
        <w:t>погодбе</w:t>
      </w:r>
      <w:r w:rsidR="00611E37">
        <w:rPr>
          <w:rFonts w:ascii="Times New Roman" w:hAnsi="Times New Roman" w:cs="Times New Roman"/>
        </w:rPr>
        <w:t>,</w:t>
      </w:r>
    </w:p>
    <w:p w:rsidR="00A86ACD" w:rsidRDefault="00A86ACD" w:rsidP="00A86AC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Општинском већу достави </w:t>
      </w:r>
      <w:r w:rsidR="00D00421">
        <w:rPr>
          <w:rFonts w:ascii="Times New Roman" w:hAnsi="Times New Roman" w:cs="Times New Roman"/>
        </w:rPr>
        <w:t xml:space="preserve">записник са одговарајућим предлогом </w:t>
      </w:r>
      <w:r>
        <w:rPr>
          <w:rFonts w:ascii="Times New Roman" w:hAnsi="Times New Roman" w:cs="Times New Roman"/>
        </w:rPr>
        <w:t>на даљу надлежност.</w:t>
      </w:r>
    </w:p>
    <w:p w:rsidR="00A86ACD" w:rsidRDefault="00A86ACD" w:rsidP="00C500C4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E147F" w:rsidRPr="00D54C21" w:rsidRDefault="006E147F" w:rsidP="001B4A4C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4C21">
        <w:rPr>
          <w:rFonts w:ascii="Times New Roman" w:hAnsi="Times New Roman" w:cs="Times New Roman"/>
          <w:b/>
          <w:sz w:val="20"/>
          <w:szCs w:val="20"/>
        </w:rPr>
        <w:t>ОПШТИНСКО ВЕЋЕ ОПШТИНЕ Г</w:t>
      </w:r>
      <w:r w:rsidR="00831ABB">
        <w:rPr>
          <w:rFonts w:ascii="Times New Roman" w:hAnsi="Times New Roman" w:cs="Times New Roman"/>
          <w:b/>
          <w:sz w:val="20"/>
          <w:szCs w:val="20"/>
        </w:rPr>
        <w:t>АЏИН ХАН број</w:t>
      </w:r>
      <w:r w:rsidR="00831ABB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:06-02-94/14-III </w:t>
      </w:r>
      <w:r w:rsidR="00D00421">
        <w:rPr>
          <w:rFonts w:ascii="Times New Roman" w:hAnsi="Times New Roman" w:cs="Times New Roman"/>
          <w:b/>
          <w:sz w:val="20"/>
          <w:szCs w:val="20"/>
        </w:rPr>
        <w:t>дана 24</w:t>
      </w:r>
      <w:r w:rsidRPr="00D54C21">
        <w:rPr>
          <w:rFonts w:ascii="Times New Roman" w:hAnsi="Times New Roman" w:cs="Times New Roman"/>
          <w:b/>
          <w:sz w:val="20"/>
          <w:szCs w:val="20"/>
        </w:rPr>
        <w:t>.</w:t>
      </w:r>
      <w:r w:rsidR="00D00421">
        <w:rPr>
          <w:rFonts w:ascii="Times New Roman" w:hAnsi="Times New Roman" w:cs="Times New Roman"/>
          <w:b/>
          <w:sz w:val="20"/>
          <w:szCs w:val="20"/>
        </w:rPr>
        <w:t xml:space="preserve"> фебруара</w:t>
      </w:r>
      <w:r w:rsidRPr="00D54C21">
        <w:rPr>
          <w:rFonts w:ascii="Times New Roman" w:hAnsi="Times New Roman" w:cs="Times New Roman"/>
          <w:b/>
          <w:sz w:val="20"/>
          <w:szCs w:val="20"/>
        </w:rPr>
        <w:t xml:space="preserve"> 2014. године</w:t>
      </w:r>
    </w:p>
    <w:p w:rsidR="006E147F" w:rsidRDefault="006E147F" w:rsidP="001B4A4C">
      <w:pPr>
        <w:pStyle w:val="NoSpacing"/>
        <w:jc w:val="both"/>
        <w:rPr>
          <w:rFonts w:ascii="Times New Roman" w:hAnsi="Times New Roman" w:cs="Times New Roman"/>
        </w:rPr>
      </w:pPr>
    </w:p>
    <w:p w:rsidR="006E147F" w:rsidRDefault="006E147F" w:rsidP="001B4A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  <w:t>ПРЕДСЕДНИК</w:t>
      </w:r>
    </w:p>
    <w:p w:rsidR="0007381C" w:rsidRPr="006E147F" w:rsidRDefault="0007381C" w:rsidP="001B4A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381709" w:rsidRDefault="00381709" w:rsidP="00381709">
      <w:pPr>
        <w:pStyle w:val="wyq110---naslov-clana"/>
      </w:pPr>
    </w:p>
    <w:p w:rsidR="00381709" w:rsidRDefault="00381709" w:rsidP="00381709">
      <w:pPr>
        <w:pStyle w:val="wyq110---naslov-clana"/>
      </w:pPr>
    </w:p>
    <w:p w:rsidR="00381709" w:rsidRDefault="00381709" w:rsidP="00381709">
      <w:pPr>
        <w:pStyle w:val="wyq110---naslov-clana"/>
      </w:pPr>
      <w:r>
        <w:lastRenderedPageBreak/>
        <w:t>Yakon o javnim nabavkama</w:t>
      </w:r>
    </w:p>
    <w:p w:rsidR="00381709" w:rsidRDefault="00381709" w:rsidP="00381709">
      <w:pPr>
        <w:pStyle w:val="wyq110---naslov-clana"/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0"/>
      </w:tblGrid>
      <w:tr w:rsidR="00381709" w:rsidRPr="00381709">
        <w:trPr>
          <w:tblCellSpacing w:w="15" w:type="dxa"/>
        </w:trPr>
        <w:tc>
          <w:tcPr>
            <w:tcW w:w="0" w:type="auto"/>
            <w:hideMark/>
          </w:tcPr>
          <w:p w:rsidR="00381709" w:rsidRPr="00381709" w:rsidRDefault="00381709" w:rsidP="003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ZAKON O JAVNIM NABAVKAMA ("Sl. glasnik RS", br. 124/2012)</w:t>
            </w:r>
          </w:p>
        </w:tc>
      </w:tr>
    </w:tbl>
    <w:p w:rsidR="00381709" w:rsidRPr="00381709" w:rsidRDefault="00381709" w:rsidP="0038170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073"/>
      </w:tblGrid>
      <w:tr w:rsidR="00381709" w:rsidRPr="00381709">
        <w:trPr>
          <w:tblCellSpacing w:w="15" w:type="dxa"/>
        </w:trPr>
        <w:tc>
          <w:tcPr>
            <w:tcW w:w="1250" w:type="pct"/>
            <w:hideMark/>
          </w:tcPr>
          <w:p w:rsidR="00381709" w:rsidRPr="00381709" w:rsidRDefault="00381709" w:rsidP="003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Rubrika:</w:t>
            </w:r>
          </w:p>
        </w:tc>
        <w:tc>
          <w:tcPr>
            <w:tcW w:w="0" w:type="auto"/>
            <w:hideMark/>
          </w:tcPr>
          <w:p w:rsidR="00381709" w:rsidRPr="00381709" w:rsidRDefault="00381709" w:rsidP="0038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VIII-3 - Privredne delatnosti/Javne nabavke i robne rezerve</w:t>
            </w:r>
          </w:p>
        </w:tc>
      </w:tr>
    </w:tbl>
    <w:p w:rsidR="00381709" w:rsidRDefault="00381709" w:rsidP="00381709">
      <w:pPr>
        <w:pStyle w:val="wyq110---naslov-clana"/>
      </w:pPr>
    </w:p>
    <w:p w:rsidR="00381709" w:rsidRDefault="00381709" w:rsidP="00381709">
      <w:pPr>
        <w:pStyle w:val="wyq110---naslov-clana"/>
      </w:pPr>
      <w:r>
        <w:t xml:space="preserve">Otvoreni postupak </w:t>
      </w:r>
    </w:p>
    <w:p w:rsidR="00381709" w:rsidRDefault="00381709" w:rsidP="00381709">
      <w:pPr>
        <w:pStyle w:val="clan"/>
      </w:pPr>
      <w:bookmarkStart w:id="1" w:name="clan_32"/>
      <w:bookmarkEnd w:id="1"/>
      <w:r>
        <w:t xml:space="preserve">Član 32 </w:t>
      </w:r>
    </w:p>
    <w:p w:rsidR="00381709" w:rsidRDefault="00381709" w:rsidP="00381709">
      <w:pPr>
        <w:pStyle w:val="normal0"/>
      </w:pPr>
      <w:r>
        <w:t xml:space="preserve">Otvoreni postupak je postupak u kojem sva zainteresovana lica mogu podneti ponudu. </w:t>
      </w:r>
    </w:p>
    <w:sectPr w:rsidR="00381709" w:rsidSect="008F39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1C" w:rsidRDefault="0092131C" w:rsidP="00947B7B">
      <w:pPr>
        <w:spacing w:after="0" w:line="240" w:lineRule="auto"/>
      </w:pPr>
      <w:r>
        <w:separator/>
      </w:r>
    </w:p>
  </w:endnote>
  <w:endnote w:type="continuationSeparator" w:id="1">
    <w:p w:rsidR="0092131C" w:rsidRDefault="0092131C" w:rsidP="0094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955"/>
      <w:docPartObj>
        <w:docPartGallery w:val="Page Numbers (Bottom of Page)"/>
        <w:docPartUnique/>
      </w:docPartObj>
    </w:sdtPr>
    <w:sdtContent>
      <w:p w:rsidR="00947B7B" w:rsidRDefault="00A15904">
        <w:pPr>
          <w:pStyle w:val="Footer"/>
          <w:jc w:val="right"/>
        </w:pPr>
        <w:fldSimple w:instr=" PAGE   \* MERGEFORMAT ">
          <w:r w:rsidR="008A3164">
            <w:rPr>
              <w:noProof/>
            </w:rPr>
            <w:t>2</w:t>
          </w:r>
        </w:fldSimple>
      </w:p>
    </w:sdtContent>
  </w:sdt>
  <w:p w:rsidR="00947B7B" w:rsidRDefault="00947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1C" w:rsidRDefault="0092131C" w:rsidP="00947B7B">
      <w:pPr>
        <w:spacing w:after="0" w:line="240" w:lineRule="auto"/>
      </w:pPr>
      <w:r>
        <w:separator/>
      </w:r>
    </w:p>
  </w:footnote>
  <w:footnote w:type="continuationSeparator" w:id="1">
    <w:p w:rsidR="0092131C" w:rsidRDefault="0092131C" w:rsidP="0094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9D"/>
    <w:multiLevelType w:val="hybridMultilevel"/>
    <w:tmpl w:val="B88C8CAA"/>
    <w:lvl w:ilvl="0" w:tplc="5DBEC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09"/>
    <w:rsid w:val="00052663"/>
    <w:rsid w:val="0007381C"/>
    <w:rsid w:val="000868A6"/>
    <w:rsid w:val="000A5E75"/>
    <w:rsid w:val="000C6EA1"/>
    <w:rsid w:val="001B1CDD"/>
    <w:rsid w:val="001B4A4C"/>
    <w:rsid w:val="001F06EF"/>
    <w:rsid w:val="00267C1A"/>
    <w:rsid w:val="00305A89"/>
    <w:rsid w:val="00316D85"/>
    <w:rsid w:val="00351398"/>
    <w:rsid w:val="003547FD"/>
    <w:rsid w:val="00381709"/>
    <w:rsid w:val="003A152E"/>
    <w:rsid w:val="004A389F"/>
    <w:rsid w:val="004F6D7E"/>
    <w:rsid w:val="005540B5"/>
    <w:rsid w:val="00574327"/>
    <w:rsid w:val="00611E37"/>
    <w:rsid w:val="006226B1"/>
    <w:rsid w:val="00643399"/>
    <w:rsid w:val="00677A8A"/>
    <w:rsid w:val="006E147F"/>
    <w:rsid w:val="00797F7F"/>
    <w:rsid w:val="007D1FDF"/>
    <w:rsid w:val="00831ABB"/>
    <w:rsid w:val="00831E35"/>
    <w:rsid w:val="00862840"/>
    <w:rsid w:val="00887398"/>
    <w:rsid w:val="008A3164"/>
    <w:rsid w:val="008F3950"/>
    <w:rsid w:val="0092131C"/>
    <w:rsid w:val="00947B7B"/>
    <w:rsid w:val="0097055D"/>
    <w:rsid w:val="00A15904"/>
    <w:rsid w:val="00A8077E"/>
    <w:rsid w:val="00A86ACD"/>
    <w:rsid w:val="00A90572"/>
    <w:rsid w:val="00A94DE5"/>
    <w:rsid w:val="00A95D3D"/>
    <w:rsid w:val="00AA5CC9"/>
    <w:rsid w:val="00AA7889"/>
    <w:rsid w:val="00AD6879"/>
    <w:rsid w:val="00B84B0B"/>
    <w:rsid w:val="00BE310D"/>
    <w:rsid w:val="00C07EA4"/>
    <w:rsid w:val="00C500C4"/>
    <w:rsid w:val="00C761C5"/>
    <w:rsid w:val="00C8236C"/>
    <w:rsid w:val="00C90016"/>
    <w:rsid w:val="00D00421"/>
    <w:rsid w:val="00D1608B"/>
    <w:rsid w:val="00D532FE"/>
    <w:rsid w:val="00D54C21"/>
    <w:rsid w:val="00DE6CD8"/>
    <w:rsid w:val="00DF0AC7"/>
    <w:rsid w:val="00E44269"/>
    <w:rsid w:val="00EA168C"/>
    <w:rsid w:val="00EE25D7"/>
    <w:rsid w:val="00F1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38170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8170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8170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A90572"/>
    <w:pPr>
      <w:spacing w:after="0" w:line="240" w:lineRule="auto"/>
    </w:pPr>
  </w:style>
  <w:style w:type="paragraph" w:customStyle="1" w:styleId="wyq100---naslov-grupe-clanova-kurziv">
    <w:name w:val="wyq100---naslov-grupe-clanova-kurziv"/>
    <w:basedOn w:val="Normal"/>
    <w:rsid w:val="00C9001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B7B"/>
  </w:style>
  <w:style w:type="paragraph" w:styleId="Footer">
    <w:name w:val="footer"/>
    <w:basedOn w:val="Normal"/>
    <w:link w:val="FooterChar"/>
    <w:uiPriority w:val="99"/>
    <w:unhideWhenUsed/>
    <w:rsid w:val="0094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Gadzin Han</cp:lastModifiedBy>
  <cp:revision>7</cp:revision>
  <cp:lastPrinted>2014-02-24T12:03:00Z</cp:lastPrinted>
  <dcterms:created xsi:type="dcterms:W3CDTF">2014-02-23T22:33:00Z</dcterms:created>
  <dcterms:modified xsi:type="dcterms:W3CDTF">2014-07-14T07:49:00Z</dcterms:modified>
</cp:coreProperties>
</file>