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F02" w:rsidRDefault="009B2F02" w:rsidP="00753A87">
      <w:pPr>
        <w:pStyle w:val="NoSpacing"/>
        <w:jc w:val="both"/>
        <w:rPr>
          <w:rFonts w:ascii="Times New Roman" w:hAnsi="Times New Roman" w:cs="Times New Roman"/>
          <w:b/>
          <w:lang w:val="sr-Cyrl-CS"/>
        </w:rPr>
      </w:pP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Pr>
          <w:rFonts w:ascii="Times New Roman" w:hAnsi="Times New Roman" w:cs="Times New Roman"/>
          <w:b/>
          <w:lang w:val="sr-Cyrl-CS"/>
        </w:rPr>
        <w:tab/>
      </w:r>
      <w:r w:rsidR="003A5D16">
        <w:rPr>
          <w:rFonts w:ascii="Times New Roman" w:hAnsi="Times New Roman" w:cs="Times New Roman"/>
          <w:b/>
          <w:lang w:val="sr-Cyrl-CS"/>
        </w:rPr>
        <w:t>Бр.06-400-392</w:t>
      </w:r>
      <w:r w:rsidR="004B3E65">
        <w:rPr>
          <w:rFonts w:ascii="Times New Roman" w:hAnsi="Times New Roman" w:cs="Times New Roman"/>
          <w:b/>
          <w:lang w:val="sr-Cyrl-CS"/>
        </w:rPr>
        <w:t>/14-</w:t>
      </w:r>
      <w:r w:rsidR="004B3E65">
        <w:rPr>
          <w:rFonts w:ascii="Times New Roman" w:hAnsi="Times New Roman" w:cs="Times New Roman"/>
          <w:b/>
          <w:lang w:val="sr-Latn-CS"/>
        </w:rPr>
        <w:t>III</w:t>
      </w:r>
    </w:p>
    <w:p w:rsidR="003A5D16" w:rsidRPr="003A5D16" w:rsidRDefault="003A5D16" w:rsidP="00753A87">
      <w:pPr>
        <w:pStyle w:val="NoSpacing"/>
        <w:jc w:val="both"/>
        <w:rPr>
          <w:rFonts w:ascii="Times New Roman" w:hAnsi="Times New Roman" w:cs="Times New Roman"/>
          <w:b/>
          <w:lang w:val="sr-Cyrl-CS"/>
        </w:rPr>
      </w:pPr>
    </w:p>
    <w:p w:rsidR="00A94E42" w:rsidRDefault="00A94E42" w:rsidP="00753A87">
      <w:pPr>
        <w:pStyle w:val="NoSpacing"/>
        <w:jc w:val="both"/>
        <w:rPr>
          <w:rFonts w:ascii="Times New Roman" w:hAnsi="Times New Roman" w:cs="Times New Roman"/>
          <w:b/>
          <w:lang w:val="sr-Cyrl-CS"/>
        </w:rPr>
      </w:pPr>
    </w:p>
    <w:p w:rsidR="00260E00" w:rsidRDefault="00753A87" w:rsidP="00753A87">
      <w:pPr>
        <w:pStyle w:val="NoSpacing"/>
        <w:jc w:val="both"/>
        <w:rPr>
          <w:rFonts w:ascii="Times New Roman" w:hAnsi="Times New Roman" w:cs="Times New Roman"/>
          <w:sz w:val="24"/>
          <w:szCs w:val="24"/>
          <w:lang w:val="sr-Cyrl-CS"/>
        </w:rPr>
      </w:pPr>
      <w:r w:rsidRPr="00413EB4">
        <w:rPr>
          <w:rFonts w:ascii="Times New Roman" w:hAnsi="Times New Roman" w:cs="Times New Roman"/>
          <w:b/>
          <w:lang w:val="sr-Cyrl-CS"/>
        </w:rPr>
        <w:t>ОПШТИНСКО ВЕЋЕ ОПШТИНЕ ГАЏИН ХАН</w:t>
      </w:r>
      <w:r>
        <w:rPr>
          <w:rFonts w:ascii="Times New Roman" w:hAnsi="Times New Roman" w:cs="Times New Roman"/>
          <w:lang w:val="sr-Cyrl-CS"/>
        </w:rPr>
        <w:t xml:space="preserve"> на основу </w:t>
      </w:r>
      <w:r w:rsidRPr="00A050EC">
        <w:rPr>
          <w:rFonts w:ascii="Times New Roman" w:hAnsi="Times New Roman" w:cs="Times New Roman"/>
          <w:sz w:val="24"/>
          <w:szCs w:val="24"/>
          <w:lang w:val="sr-Cyrl-CS"/>
        </w:rPr>
        <w:t>члана 57 Статута општине Гаџин Хан ( „Службени лист града Ниша“ бр.63/2008, 31/2011, 46/2012, 36/2013), члана 3. Одлуке о</w:t>
      </w:r>
      <w:r w:rsidR="00AD5034">
        <w:rPr>
          <w:rFonts w:ascii="Times New Roman" w:hAnsi="Times New Roman" w:cs="Times New Roman"/>
          <w:sz w:val="24"/>
          <w:szCs w:val="24"/>
          <w:lang w:val="sr-Cyrl-CS"/>
        </w:rPr>
        <w:t xml:space="preserve"> општинском већу општине Гаџин </w:t>
      </w:r>
      <w:r w:rsidR="00F418C1">
        <w:rPr>
          <w:rFonts w:ascii="Times New Roman" w:hAnsi="Times New Roman" w:cs="Times New Roman"/>
          <w:sz w:val="24"/>
          <w:szCs w:val="24"/>
          <w:lang w:val="sr-Cyrl-CS"/>
        </w:rPr>
        <w:t>Х</w:t>
      </w:r>
      <w:r w:rsidRPr="00A050EC">
        <w:rPr>
          <w:rFonts w:ascii="Times New Roman" w:hAnsi="Times New Roman" w:cs="Times New Roman"/>
          <w:sz w:val="24"/>
          <w:szCs w:val="24"/>
          <w:lang w:val="sr-Cyrl-CS"/>
        </w:rPr>
        <w:t>ан ( „Службени л</w:t>
      </w:r>
      <w:r w:rsidR="009B2F02">
        <w:rPr>
          <w:rFonts w:ascii="Times New Roman" w:hAnsi="Times New Roman" w:cs="Times New Roman"/>
          <w:sz w:val="24"/>
          <w:szCs w:val="24"/>
          <w:lang w:val="sr-Cyrl-CS"/>
        </w:rPr>
        <w:t>ист града Ниша“ бр.83/08),</w:t>
      </w:r>
      <w:r w:rsidR="00F418C1">
        <w:rPr>
          <w:rFonts w:ascii="Times New Roman" w:hAnsi="Times New Roman" w:cs="Times New Roman"/>
          <w:sz w:val="24"/>
          <w:szCs w:val="24"/>
          <w:lang w:val="sr-Cyrl-CS"/>
        </w:rPr>
        <w:t xml:space="preserve"> решавајући по захтеву </w:t>
      </w:r>
      <w:r w:rsidR="004B3E65">
        <w:rPr>
          <w:rFonts w:ascii="Times New Roman" w:hAnsi="Times New Roman" w:cs="Times New Roman"/>
          <w:sz w:val="24"/>
          <w:szCs w:val="24"/>
          <w:lang w:val="sr-Cyrl-CS"/>
        </w:rPr>
        <w:t xml:space="preserve">Славке Лазаревић </w:t>
      </w:r>
      <w:r w:rsidR="00F418C1">
        <w:rPr>
          <w:rFonts w:ascii="Times New Roman" w:hAnsi="Times New Roman" w:cs="Times New Roman"/>
          <w:sz w:val="24"/>
          <w:szCs w:val="24"/>
          <w:lang w:val="sr-Cyrl-CS"/>
        </w:rPr>
        <w:t xml:space="preserve">из </w:t>
      </w:r>
      <w:r w:rsidR="004B3E65">
        <w:rPr>
          <w:rFonts w:ascii="Times New Roman" w:hAnsi="Times New Roman" w:cs="Times New Roman"/>
          <w:sz w:val="24"/>
          <w:szCs w:val="24"/>
          <w:lang w:val="sr-Cyrl-CS"/>
        </w:rPr>
        <w:t>Гркиње</w:t>
      </w:r>
      <w:r w:rsidR="00F418C1">
        <w:rPr>
          <w:rFonts w:ascii="Times New Roman" w:hAnsi="Times New Roman" w:cs="Times New Roman"/>
          <w:sz w:val="24"/>
          <w:szCs w:val="24"/>
          <w:lang w:val="sr-Cyrl-CS"/>
        </w:rPr>
        <w:t xml:space="preserve">  број:</w:t>
      </w:r>
      <w:r w:rsidR="00A94E42">
        <w:rPr>
          <w:rFonts w:ascii="Times New Roman" w:hAnsi="Times New Roman" w:cs="Times New Roman"/>
          <w:sz w:val="24"/>
          <w:szCs w:val="24"/>
          <w:lang w:val="sr-Cyrl-CS"/>
        </w:rPr>
        <w:t xml:space="preserve"> </w:t>
      </w:r>
      <w:r w:rsidR="003A5D16">
        <w:rPr>
          <w:rFonts w:ascii="Times New Roman" w:hAnsi="Times New Roman" w:cs="Times New Roman"/>
          <w:sz w:val="24"/>
          <w:szCs w:val="24"/>
          <w:lang w:val="sr-Cyrl-CS"/>
        </w:rPr>
        <w:t>40-320-28</w:t>
      </w:r>
      <w:r w:rsidR="00F418C1">
        <w:rPr>
          <w:rFonts w:ascii="Times New Roman" w:hAnsi="Times New Roman" w:cs="Times New Roman"/>
          <w:sz w:val="24"/>
          <w:szCs w:val="24"/>
          <w:lang w:val="sr-Cyrl-CS"/>
        </w:rPr>
        <w:t>9/14-</w:t>
      </w:r>
      <w:r w:rsidR="00F418C1">
        <w:rPr>
          <w:rFonts w:ascii="Times New Roman" w:hAnsi="Times New Roman" w:cs="Times New Roman"/>
          <w:sz w:val="24"/>
          <w:szCs w:val="24"/>
          <w:lang w:val="sr-Latn-CS"/>
        </w:rPr>
        <w:t>I</w:t>
      </w:r>
      <w:r w:rsidR="003A5D16">
        <w:rPr>
          <w:rFonts w:ascii="Times New Roman" w:hAnsi="Times New Roman" w:cs="Times New Roman"/>
          <w:sz w:val="24"/>
          <w:szCs w:val="24"/>
          <w:lang w:val="sr-Cyrl-CS"/>
        </w:rPr>
        <w:t xml:space="preserve"> од 19.05.2014. </w:t>
      </w:r>
      <w:r w:rsidR="00F418C1">
        <w:rPr>
          <w:rFonts w:ascii="Times New Roman" w:hAnsi="Times New Roman" w:cs="Times New Roman"/>
          <w:sz w:val="24"/>
          <w:szCs w:val="24"/>
          <w:lang w:val="sr-Cyrl-CS"/>
        </w:rPr>
        <w:t xml:space="preserve">године, </w:t>
      </w:r>
      <w:r w:rsidR="009B2F02">
        <w:rPr>
          <w:rFonts w:ascii="Times New Roman" w:hAnsi="Times New Roman" w:cs="Times New Roman"/>
          <w:sz w:val="24"/>
          <w:szCs w:val="24"/>
          <w:lang w:val="sr-Cyrl-CS"/>
        </w:rPr>
        <w:t xml:space="preserve">на </w:t>
      </w:r>
      <w:r w:rsidR="00F418C1">
        <w:rPr>
          <w:rFonts w:ascii="Times New Roman" w:hAnsi="Times New Roman" w:cs="Times New Roman"/>
          <w:sz w:val="24"/>
          <w:szCs w:val="24"/>
          <w:lang w:val="sr-Cyrl-CS"/>
        </w:rPr>
        <w:t xml:space="preserve">својој </w:t>
      </w:r>
      <w:r w:rsidR="00637374">
        <w:rPr>
          <w:rFonts w:ascii="Times New Roman" w:hAnsi="Times New Roman" w:cs="Times New Roman"/>
          <w:sz w:val="24"/>
          <w:szCs w:val="24"/>
          <w:lang w:val="sr-Cyrl-CS"/>
        </w:rPr>
        <w:t>6</w:t>
      </w:r>
      <w:r w:rsidR="00637374">
        <w:rPr>
          <w:rFonts w:ascii="Times New Roman" w:hAnsi="Times New Roman" w:cs="Times New Roman"/>
          <w:sz w:val="24"/>
          <w:szCs w:val="24"/>
        </w:rPr>
        <w:t>4</w:t>
      </w:r>
      <w:r w:rsidRPr="00A050EC">
        <w:rPr>
          <w:rFonts w:ascii="Times New Roman" w:hAnsi="Times New Roman" w:cs="Times New Roman"/>
          <w:sz w:val="24"/>
          <w:szCs w:val="24"/>
          <w:lang w:val="sr-Cyrl-CS"/>
        </w:rPr>
        <w:t xml:space="preserve">. </w:t>
      </w:r>
      <w:r w:rsidR="009B2F02">
        <w:rPr>
          <w:rFonts w:ascii="Times New Roman" w:hAnsi="Times New Roman" w:cs="Times New Roman"/>
          <w:sz w:val="24"/>
          <w:szCs w:val="24"/>
          <w:lang w:val="sr-Cyrl-CS"/>
        </w:rPr>
        <w:t>(шездесет</w:t>
      </w:r>
      <w:r w:rsidR="00521B49">
        <w:rPr>
          <w:rFonts w:ascii="Times New Roman" w:hAnsi="Times New Roman" w:cs="Times New Roman"/>
          <w:sz w:val="24"/>
          <w:szCs w:val="24"/>
          <w:lang w:val="sr-Cyrl-CS"/>
        </w:rPr>
        <w:t>ч</w:t>
      </w:r>
      <w:r w:rsidR="00637374">
        <w:rPr>
          <w:rFonts w:ascii="Times New Roman" w:hAnsi="Times New Roman" w:cs="Times New Roman"/>
          <w:sz w:val="24"/>
          <w:szCs w:val="24"/>
          <w:lang w:val="sr-Cyrl-CS"/>
        </w:rPr>
        <w:t>етвртој) седници одржаној дана 07. јула</w:t>
      </w:r>
      <w:r w:rsidR="009B2F02">
        <w:rPr>
          <w:rFonts w:ascii="Times New Roman" w:hAnsi="Times New Roman" w:cs="Times New Roman"/>
          <w:sz w:val="24"/>
          <w:szCs w:val="24"/>
          <w:lang w:val="sr-Cyrl-CS"/>
        </w:rPr>
        <w:t xml:space="preserve"> 2014</w:t>
      </w:r>
      <w:r w:rsidR="00F418C1">
        <w:rPr>
          <w:rFonts w:ascii="Times New Roman" w:hAnsi="Times New Roman" w:cs="Times New Roman"/>
          <w:sz w:val="24"/>
          <w:szCs w:val="24"/>
          <w:lang w:val="sr-Cyrl-CS"/>
        </w:rPr>
        <w:t>. године, доноси</w:t>
      </w:r>
    </w:p>
    <w:p w:rsidR="00753A87" w:rsidRDefault="00753A87" w:rsidP="00753A87">
      <w:pPr>
        <w:pStyle w:val="NoSpacing"/>
        <w:jc w:val="both"/>
        <w:rPr>
          <w:rFonts w:ascii="Times New Roman" w:hAnsi="Times New Roman" w:cs="Times New Roman"/>
          <w:sz w:val="24"/>
          <w:szCs w:val="24"/>
          <w:lang w:val="sr-Cyrl-CS"/>
        </w:rPr>
      </w:pPr>
    </w:p>
    <w:p w:rsidR="00753A87" w:rsidRDefault="00753A87" w:rsidP="00753A87">
      <w:pPr>
        <w:pStyle w:val="NoSpacing"/>
        <w:jc w:val="both"/>
        <w:rPr>
          <w:rFonts w:ascii="Times New Roman" w:hAnsi="Times New Roman" w:cs="Times New Roman"/>
          <w:sz w:val="24"/>
          <w:szCs w:val="24"/>
          <w:lang w:val="sr-Cyrl-CS"/>
        </w:rPr>
      </w:pPr>
    </w:p>
    <w:p w:rsidR="00753A87" w:rsidRPr="00413EB4" w:rsidRDefault="00753A87" w:rsidP="00753A87">
      <w:pPr>
        <w:pStyle w:val="NoSpacing"/>
        <w:jc w:val="center"/>
        <w:rPr>
          <w:rFonts w:ascii="Times New Roman" w:hAnsi="Times New Roman" w:cs="Times New Roman"/>
          <w:b/>
          <w:sz w:val="24"/>
          <w:szCs w:val="24"/>
          <w:lang w:val="sr-Cyrl-CS"/>
        </w:rPr>
      </w:pPr>
      <w:r w:rsidRPr="00413EB4">
        <w:rPr>
          <w:rFonts w:ascii="Times New Roman" w:hAnsi="Times New Roman" w:cs="Times New Roman"/>
          <w:b/>
          <w:sz w:val="24"/>
          <w:szCs w:val="24"/>
          <w:lang w:val="sr-Cyrl-CS"/>
        </w:rPr>
        <w:t>Р Е Ш Е Њ Е</w:t>
      </w:r>
    </w:p>
    <w:p w:rsidR="00753A87" w:rsidRDefault="00753A87" w:rsidP="00753A87">
      <w:pPr>
        <w:pStyle w:val="NoSpacing"/>
        <w:jc w:val="center"/>
        <w:rPr>
          <w:rFonts w:ascii="Times New Roman" w:hAnsi="Times New Roman" w:cs="Times New Roman"/>
          <w:sz w:val="24"/>
          <w:szCs w:val="24"/>
          <w:lang w:val="sr-Cyrl-CS"/>
        </w:rPr>
      </w:pPr>
    </w:p>
    <w:p w:rsidR="00753A87" w:rsidRDefault="00753A87" w:rsidP="00753A87">
      <w:pPr>
        <w:pStyle w:val="NoSpacing"/>
        <w:jc w:val="center"/>
        <w:rPr>
          <w:rFonts w:ascii="Times New Roman" w:hAnsi="Times New Roman" w:cs="Times New Roman"/>
          <w:sz w:val="24"/>
          <w:szCs w:val="24"/>
          <w:lang w:val="sr-Cyrl-CS"/>
        </w:rPr>
      </w:pPr>
    </w:p>
    <w:p w:rsidR="00794674" w:rsidRDefault="00753A87" w:rsidP="003A5D16">
      <w:pPr>
        <w:pStyle w:val="NoSpacing"/>
        <w:jc w:val="both"/>
        <w:rPr>
          <w:rFonts w:ascii="Times New Roman" w:hAnsi="Times New Roman" w:cs="Times New Roman"/>
          <w:sz w:val="24"/>
          <w:szCs w:val="24"/>
          <w:lang w:val="sr-Cyrl-CS"/>
        </w:rPr>
      </w:pPr>
      <w:r w:rsidRPr="003A5D16">
        <w:rPr>
          <w:rFonts w:ascii="Times New Roman" w:hAnsi="Times New Roman" w:cs="Times New Roman"/>
          <w:sz w:val="24"/>
          <w:szCs w:val="24"/>
          <w:lang w:val="sr-Cyrl-CS"/>
        </w:rPr>
        <w:t>1-</w:t>
      </w:r>
      <w:r w:rsidRPr="003A5D16">
        <w:rPr>
          <w:rFonts w:ascii="Times New Roman" w:hAnsi="Times New Roman" w:cs="Times New Roman"/>
          <w:b/>
          <w:sz w:val="24"/>
          <w:szCs w:val="24"/>
          <w:lang w:val="sr-Cyrl-CS"/>
        </w:rPr>
        <w:t>УСВАЈА СЕ</w:t>
      </w:r>
      <w:r w:rsidRPr="003A5D16">
        <w:rPr>
          <w:rFonts w:ascii="Times New Roman" w:hAnsi="Times New Roman" w:cs="Times New Roman"/>
          <w:sz w:val="24"/>
          <w:szCs w:val="24"/>
          <w:lang w:val="sr-Cyrl-CS"/>
        </w:rPr>
        <w:t xml:space="preserve"> захтев</w:t>
      </w:r>
      <w:r w:rsidR="003A5D16" w:rsidRPr="003A5D16">
        <w:rPr>
          <w:rFonts w:ascii="Times New Roman" w:hAnsi="Times New Roman" w:cs="Times New Roman"/>
          <w:sz w:val="24"/>
          <w:szCs w:val="24"/>
          <w:lang w:val="sr-Cyrl-CS"/>
        </w:rPr>
        <w:t xml:space="preserve"> Славке Лазаревић из Гркиње</w:t>
      </w:r>
      <w:r w:rsidR="00F418C1" w:rsidRPr="003A5D16">
        <w:rPr>
          <w:rFonts w:ascii="Times New Roman" w:hAnsi="Times New Roman" w:cs="Times New Roman"/>
          <w:sz w:val="24"/>
          <w:szCs w:val="24"/>
          <w:lang w:val="sr-Cyrl-CS"/>
        </w:rPr>
        <w:t xml:space="preserve"> </w:t>
      </w:r>
      <w:r w:rsidRPr="003A5D16">
        <w:rPr>
          <w:rFonts w:ascii="Times New Roman" w:hAnsi="Times New Roman" w:cs="Times New Roman"/>
          <w:sz w:val="24"/>
          <w:szCs w:val="24"/>
          <w:lang w:val="sr-Cyrl-CS"/>
        </w:rPr>
        <w:t xml:space="preserve"> број</w:t>
      </w:r>
      <w:r w:rsidR="009B2F02" w:rsidRPr="003A5D16">
        <w:rPr>
          <w:rFonts w:ascii="Times New Roman" w:hAnsi="Times New Roman" w:cs="Times New Roman"/>
          <w:sz w:val="24"/>
          <w:szCs w:val="24"/>
          <w:lang w:val="sr-Cyrl-CS"/>
        </w:rPr>
        <w:t>:</w:t>
      </w:r>
      <w:r w:rsidR="003A5D16" w:rsidRPr="003A5D16">
        <w:rPr>
          <w:rFonts w:ascii="Times New Roman" w:hAnsi="Times New Roman" w:cs="Times New Roman"/>
          <w:sz w:val="24"/>
          <w:szCs w:val="24"/>
          <w:lang w:val="sr-Cyrl-CS"/>
        </w:rPr>
        <w:t>40-320-28</w:t>
      </w:r>
      <w:r w:rsidR="00F418C1" w:rsidRPr="003A5D16">
        <w:rPr>
          <w:rFonts w:ascii="Times New Roman" w:hAnsi="Times New Roman" w:cs="Times New Roman"/>
          <w:sz w:val="24"/>
          <w:szCs w:val="24"/>
          <w:lang w:val="sr-Cyrl-CS"/>
        </w:rPr>
        <w:t>9/14-</w:t>
      </w:r>
      <w:r w:rsidR="00F418C1" w:rsidRPr="003A5D16">
        <w:rPr>
          <w:rFonts w:ascii="Times New Roman" w:hAnsi="Times New Roman" w:cs="Times New Roman"/>
          <w:sz w:val="24"/>
          <w:szCs w:val="24"/>
          <w:lang w:val="sr-Latn-CS"/>
        </w:rPr>
        <w:t xml:space="preserve">I  </w:t>
      </w:r>
      <w:r w:rsidR="009B2F02" w:rsidRPr="003A5D16">
        <w:rPr>
          <w:rFonts w:ascii="Times New Roman" w:hAnsi="Times New Roman" w:cs="Times New Roman"/>
          <w:sz w:val="24"/>
          <w:szCs w:val="24"/>
          <w:lang w:val="sr-Cyrl-CS"/>
        </w:rPr>
        <w:t xml:space="preserve"> од</w:t>
      </w:r>
      <w:r w:rsidR="003A5D16" w:rsidRPr="003A5D16">
        <w:rPr>
          <w:rFonts w:ascii="Times New Roman" w:hAnsi="Times New Roman" w:cs="Times New Roman"/>
          <w:sz w:val="24"/>
          <w:szCs w:val="24"/>
          <w:lang w:val="sr-Cyrl-CS"/>
        </w:rPr>
        <w:t xml:space="preserve"> 19.05.2014. </w:t>
      </w:r>
      <w:r w:rsidR="00F418C1" w:rsidRPr="003A5D16">
        <w:rPr>
          <w:rFonts w:ascii="Times New Roman" w:hAnsi="Times New Roman" w:cs="Times New Roman"/>
          <w:sz w:val="24"/>
          <w:szCs w:val="24"/>
          <w:lang w:val="sr-Cyrl-CS"/>
        </w:rPr>
        <w:t xml:space="preserve"> </w:t>
      </w:r>
      <w:r w:rsidR="003A5D16" w:rsidRPr="003A5D16">
        <w:rPr>
          <w:rFonts w:ascii="Times New Roman" w:hAnsi="Times New Roman" w:cs="Times New Roman"/>
          <w:sz w:val="24"/>
          <w:szCs w:val="24"/>
          <w:lang w:val="sr-Cyrl-CS"/>
        </w:rPr>
        <w:t>за накнаду трошкова осигурања за приплодно грло по уговору о додели квалитетне приплодне јунице бр.320-44/12-</w:t>
      </w:r>
      <w:r w:rsidR="003A5D16" w:rsidRPr="003A5D16">
        <w:rPr>
          <w:rFonts w:ascii="Times New Roman" w:hAnsi="Times New Roman" w:cs="Times New Roman"/>
          <w:sz w:val="24"/>
          <w:szCs w:val="24"/>
          <w:lang w:val="sr-Latn-CS"/>
        </w:rPr>
        <w:t xml:space="preserve">I-32 </w:t>
      </w:r>
      <w:r w:rsidR="003A5D16" w:rsidRPr="003A5D16">
        <w:rPr>
          <w:rFonts w:ascii="Times New Roman" w:hAnsi="Times New Roman" w:cs="Times New Roman"/>
          <w:sz w:val="24"/>
          <w:szCs w:val="24"/>
          <w:lang w:val="sr-Cyrl-CS"/>
        </w:rPr>
        <w:t xml:space="preserve">од 10.02.2012. године, </w:t>
      </w:r>
      <w:r w:rsidR="00794674">
        <w:rPr>
          <w:rFonts w:ascii="Times New Roman" w:hAnsi="Times New Roman" w:cs="Times New Roman"/>
          <w:sz w:val="24"/>
          <w:szCs w:val="24"/>
          <w:lang w:val="sr-Cyrl-CS"/>
        </w:rPr>
        <w:t>јер родовник који је у оквиру документације предат уговорној страни не садржи све неопходне податке, те је ово грло ХБ броја који означава да грло има пуно порекло, добило РБ број, из чега произилази да се за ово грло не гарантује пуно порекло, те држалац није сигуран у квалитет грла које држи, а такође, не може да остварује ни субвенције по Закону о сточарству, а ни право на регрес осигурања, и</w:t>
      </w:r>
    </w:p>
    <w:p w:rsidR="00794674" w:rsidRDefault="00794674" w:rsidP="003A5D16">
      <w:pPr>
        <w:pStyle w:val="NoSpacing"/>
        <w:jc w:val="both"/>
        <w:rPr>
          <w:rFonts w:ascii="Times New Roman" w:hAnsi="Times New Roman" w:cs="Times New Roman"/>
          <w:sz w:val="24"/>
          <w:szCs w:val="24"/>
          <w:lang w:val="sr-Cyrl-CS"/>
        </w:rPr>
      </w:pPr>
    </w:p>
    <w:p w:rsidR="003A5D16" w:rsidRDefault="00794674" w:rsidP="003A5D16">
      <w:pPr>
        <w:pStyle w:val="NoSpacing"/>
        <w:jc w:val="both"/>
        <w:rPr>
          <w:rFonts w:ascii="Times New Roman" w:hAnsi="Times New Roman" w:cs="Times New Roman"/>
          <w:sz w:val="24"/>
          <w:szCs w:val="24"/>
          <w:lang w:val="sr-Cyrl-CS"/>
        </w:rPr>
      </w:pPr>
      <w:r w:rsidRPr="00794674">
        <w:rPr>
          <w:rFonts w:ascii="Times New Roman" w:hAnsi="Times New Roman" w:cs="Times New Roman"/>
          <w:b/>
          <w:sz w:val="24"/>
          <w:szCs w:val="24"/>
          <w:lang w:val="sr-Cyrl-CS"/>
        </w:rPr>
        <w:t>ПРИЗНАЈЕ СЕ</w:t>
      </w:r>
      <w:r>
        <w:rPr>
          <w:rFonts w:ascii="Times New Roman" w:hAnsi="Times New Roman" w:cs="Times New Roman"/>
          <w:sz w:val="24"/>
          <w:szCs w:val="24"/>
          <w:lang w:val="sr-Cyrl-CS"/>
        </w:rPr>
        <w:t xml:space="preserve"> именованој </w:t>
      </w:r>
      <w:r w:rsidR="003A5D16" w:rsidRPr="003A5D16">
        <w:rPr>
          <w:rFonts w:ascii="Times New Roman" w:hAnsi="Times New Roman" w:cs="Times New Roman"/>
          <w:sz w:val="24"/>
          <w:szCs w:val="24"/>
          <w:lang w:val="sr-Cyrl-CS"/>
        </w:rPr>
        <w:t>право на накнаду трошкова осигурања за приплодно грло за</w:t>
      </w:r>
      <w:r w:rsidR="003A5D16">
        <w:rPr>
          <w:rFonts w:ascii="Times New Roman" w:hAnsi="Times New Roman" w:cs="Times New Roman"/>
          <w:sz w:val="24"/>
          <w:szCs w:val="24"/>
          <w:lang w:val="sr-Cyrl-CS"/>
        </w:rPr>
        <w:t xml:space="preserve"> претходне две године: </w:t>
      </w:r>
      <w:r w:rsidR="00521B49">
        <w:rPr>
          <w:rFonts w:ascii="Times New Roman" w:hAnsi="Times New Roman" w:cs="Times New Roman"/>
          <w:sz w:val="24"/>
          <w:szCs w:val="24"/>
          <w:lang w:val="sr-Cyrl-CS"/>
        </w:rPr>
        <w:t>2012/2013</w:t>
      </w:r>
      <w:r w:rsidR="003A5D16" w:rsidRPr="003A5D16">
        <w:rPr>
          <w:rFonts w:ascii="Times New Roman" w:hAnsi="Times New Roman" w:cs="Times New Roman"/>
          <w:sz w:val="24"/>
          <w:szCs w:val="24"/>
          <w:lang w:val="sr-Cyrl-CS"/>
        </w:rPr>
        <w:t xml:space="preserve"> </w:t>
      </w:r>
      <w:r w:rsidR="00521B49">
        <w:rPr>
          <w:rFonts w:ascii="Times New Roman" w:hAnsi="Times New Roman" w:cs="Times New Roman"/>
          <w:sz w:val="24"/>
          <w:szCs w:val="24"/>
          <w:lang w:val="sr-Cyrl-CS"/>
        </w:rPr>
        <w:t>и 2013/2014</w:t>
      </w:r>
      <w:r w:rsidR="003A5D16" w:rsidRPr="003A5D16">
        <w:rPr>
          <w:rFonts w:ascii="Times New Roman" w:hAnsi="Times New Roman" w:cs="Times New Roman"/>
          <w:sz w:val="24"/>
          <w:szCs w:val="24"/>
          <w:lang w:val="sr-Cyrl-CS"/>
        </w:rPr>
        <w:t xml:space="preserve"> годину</w:t>
      </w:r>
      <w:r w:rsidR="003A5D16">
        <w:rPr>
          <w:rFonts w:ascii="Times New Roman" w:hAnsi="Times New Roman" w:cs="Times New Roman"/>
          <w:sz w:val="24"/>
          <w:szCs w:val="24"/>
          <w:lang w:val="sr-Cyrl-CS"/>
        </w:rPr>
        <w:t xml:space="preserve"> у висини плаћених трошкова оси</w:t>
      </w:r>
      <w:r w:rsidR="003A5D16" w:rsidRPr="003A5D16">
        <w:rPr>
          <w:rFonts w:ascii="Times New Roman" w:hAnsi="Times New Roman" w:cs="Times New Roman"/>
          <w:sz w:val="24"/>
          <w:szCs w:val="24"/>
          <w:lang w:val="sr-Cyrl-CS"/>
        </w:rPr>
        <w:t>гурања према полисама</w:t>
      </w:r>
      <w:r w:rsidR="00637374">
        <w:rPr>
          <w:rFonts w:ascii="Times New Roman" w:hAnsi="Times New Roman" w:cs="Times New Roman"/>
          <w:sz w:val="24"/>
          <w:szCs w:val="24"/>
          <w:lang w:val="sr-Cyrl-CS"/>
        </w:rPr>
        <w:t xml:space="preserve"> у укупном износу од 32.000,оо динара.</w:t>
      </w:r>
    </w:p>
    <w:p w:rsidR="00637374" w:rsidRDefault="00637374" w:rsidP="003A5D16">
      <w:pPr>
        <w:pStyle w:val="NoSpacing"/>
        <w:jc w:val="both"/>
        <w:rPr>
          <w:rFonts w:ascii="Times New Roman" w:hAnsi="Times New Roman" w:cs="Times New Roman"/>
          <w:sz w:val="24"/>
          <w:szCs w:val="24"/>
          <w:lang w:val="sr-Cyrl-CS"/>
        </w:rPr>
      </w:pPr>
    </w:p>
    <w:p w:rsidR="00637374" w:rsidRDefault="00637374" w:rsidP="003A5D16">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2. Износ из става 1 изреке овог решења исплатиће Општинска управа општине Гаџин Хан- Служби за буџет, финансије и пореску администрацију.</w:t>
      </w:r>
    </w:p>
    <w:p w:rsidR="00637374" w:rsidRDefault="00637374" w:rsidP="003A5D16">
      <w:pPr>
        <w:pStyle w:val="NoSpacing"/>
        <w:jc w:val="both"/>
        <w:rPr>
          <w:rFonts w:ascii="Times New Roman" w:hAnsi="Times New Roman" w:cs="Times New Roman"/>
          <w:sz w:val="24"/>
          <w:szCs w:val="24"/>
          <w:lang w:val="sr-Cyrl-CS"/>
        </w:rPr>
      </w:pPr>
    </w:p>
    <w:p w:rsidR="00637374" w:rsidRPr="00637374" w:rsidRDefault="00637374" w:rsidP="003A5D16">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3.Овим решењем замењује се решење Општинског већа општине Гаџин Хан Број:06-320-392/2014-</w:t>
      </w:r>
      <w:r>
        <w:rPr>
          <w:rFonts w:ascii="Times New Roman" w:hAnsi="Times New Roman" w:cs="Times New Roman"/>
          <w:sz w:val="24"/>
          <w:szCs w:val="24"/>
          <w:lang w:val="sr-Latn-CS"/>
        </w:rPr>
        <w:t>III</w:t>
      </w:r>
      <w:r>
        <w:rPr>
          <w:rFonts w:ascii="Times New Roman" w:hAnsi="Times New Roman" w:cs="Times New Roman"/>
          <w:sz w:val="24"/>
          <w:szCs w:val="24"/>
          <w:lang w:val="sr-Cyrl-CS"/>
        </w:rPr>
        <w:t xml:space="preserve"> од 20. јуна 2014. године.</w:t>
      </w:r>
    </w:p>
    <w:p w:rsidR="00753A87" w:rsidRDefault="00753A87" w:rsidP="00A94E42">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p>
    <w:p w:rsidR="00F418C1" w:rsidRDefault="00F418C1" w:rsidP="00753A87">
      <w:pPr>
        <w:pStyle w:val="NoSpacing"/>
        <w:jc w:val="both"/>
        <w:rPr>
          <w:rFonts w:ascii="Times New Roman" w:hAnsi="Times New Roman" w:cs="Times New Roman"/>
          <w:sz w:val="24"/>
          <w:szCs w:val="24"/>
          <w:lang w:val="sr-Cyrl-CS"/>
        </w:rPr>
      </w:pPr>
    </w:p>
    <w:p w:rsidR="00F418C1" w:rsidRDefault="00F418C1" w:rsidP="00753A87">
      <w:pPr>
        <w:pStyle w:val="NoSpacing"/>
        <w:jc w:val="both"/>
        <w:rPr>
          <w:rFonts w:ascii="Times New Roman" w:hAnsi="Times New Roman" w:cs="Times New Roman"/>
          <w:sz w:val="24"/>
          <w:szCs w:val="24"/>
          <w:lang w:val="sr-Cyrl-CS"/>
        </w:rPr>
      </w:pPr>
    </w:p>
    <w:p w:rsidR="00753A87" w:rsidRPr="001B7A12" w:rsidRDefault="00753A87" w:rsidP="00753A87">
      <w:pPr>
        <w:pStyle w:val="NoSpacing"/>
        <w:jc w:val="center"/>
        <w:rPr>
          <w:rFonts w:ascii="Times New Roman" w:hAnsi="Times New Roman" w:cs="Times New Roman"/>
          <w:b/>
          <w:sz w:val="24"/>
          <w:szCs w:val="24"/>
          <w:lang w:val="sr-Cyrl-CS"/>
        </w:rPr>
      </w:pPr>
      <w:r w:rsidRPr="001B7A12">
        <w:rPr>
          <w:rFonts w:ascii="Times New Roman" w:hAnsi="Times New Roman" w:cs="Times New Roman"/>
          <w:b/>
          <w:sz w:val="24"/>
          <w:szCs w:val="24"/>
          <w:lang w:val="sr-Cyrl-CS"/>
        </w:rPr>
        <w:t>ОПШТИНСКО ВЕЋЕ ОПШТИНЕ ГАЏИН ХАН</w:t>
      </w:r>
    </w:p>
    <w:p w:rsidR="00753A87" w:rsidRPr="001B7A12" w:rsidRDefault="00753A87" w:rsidP="00753A87">
      <w:pPr>
        <w:pStyle w:val="NoSpacing"/>
        <w:rPr>
          <w:rFonts w:ascii="Times New Roman" w:hAnsi="Times New Roman" w:cs="Times New Roman"/>
          <w:b/>
          <w:sz w:val="24"/>
          <w:szCs w:val="24"/>
          <w:lang w:val="sr-Cyrl-CS"/>
        </w:rPr>
      </w:pPr>
    </w:p>
    <w:p w:rsidR="00753A87" w:rsidRDefault="00753A87" w:rsidP="00753A87">
      <w:pPr>
        <w:pStyle w:val="NoSpacing"/>
        <w:rPr>
          <w:rFonts w:ascii="Times New Roman" w:hAnsi="Times New Roman" w:cs="Times New Roman"/>
          <w:sz w:val="24"/>
          <w:szCs w:val="24"/>
          <w:lang w:val="sr-Cyrl-CS"/>
        </w:rPr>
      </w:pPr>
    </w:p>
    <w:p w:rsidR="00753A87" w:rsidRPr="00753A87" w:rsidRDefault="003A5D16"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Број:06-</w:t>
      </w:r>
      <w:r w:rsidR="00637374">
        <w:rPr>
          <w:rFonts w:ascii="Times New Roman" w:hAnsi="Times New Roman" w:cs="Times New Roman"/>
          <w:sz w:val="24"/>
          <w:szCs w:val="24"/>
          <w:lang w:val="sr-Cyrl-CS"/>
        </w:rPr>
        <w:t>400-</w:t>
      </w:r>
      <w:r>
        <w:rPr>
          <w:rFonts w:ascii="Times New Roman" w:hAnsi="Times New Roman" w:cs="Times New Roman"/>
          <w:sz w:val="24"/>
          <w:szCs w:val="24"/>
          <w:lang w:val="sr-Cyrl-CS"/>
        </w:rPr>
        <w:t>392</w:t>
      </w:r>
      <w:r w:rsidR="00753A87">
        <w:rPr>
          <w:rFonts w:ascii="Times New Roman" w:hAnsi="Times New Roman" w:cs="Times New Roman"/>
          <w:sz w:val="24"/>
          <w:szCs w:val="24"/>
          <w:lang w:val="sr-Cyrl-CS"/>
        </w:rPr>
        <w:t>/2014-</w:t>
      </w:r>
      <w:r w:rsidR="00753A87">
        <w:rPr>
          <w:rFonts w:ascii="Times New Roman" w:hAnsi="Times New Roman" w:cs="Times New Roman"/>
          <w:sz w:val="24"/>
          <w:szCs w:val="24"/>
          <w:lang w:val="sr-Latn-CS"/>
        </w:rPr>
        <w:t>III</w:t>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t>ПРЕДСЕДНИК</w:t>
      </w:r>
    </w:p>
    <w:p w:rsidR="00753A87"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У</w:t>
      </w:r>
      <w:r w:rsidR="00637374">
        <w:rPr>
          <w:rFonts w:ascii="Times New Roman" w:hAnsi="Times New Roman" w:cs="Times New Roman"/>
          <w:sz w:val="24"/>
          <w:szCs w:val="24"/>
          <w:lang w:val="sr-Cyrl-CS"/>
        </w:rPr>
        <w:t xml:space="preserve"> Гаџином Хану, 07. јула</w:t>
      </w:r>
      <w:r w:rsidR="001B7A12">
        <w:rPr>
          <w:rFonts w:ascii="Times New Roman" w:hAnsi="Times New Roman" w:cs="Times New Roman"/>
          <w:sz w:val="24"/>
          <w:szCs w:val="24"/>
          <w:lang w:val="sr-Cyrl-CS"/>
        </w:rPr>
        <w:t xml:space="preserve"> 2014. г</w:t>
      </w:r>
      <w:r w:rsidR="00753A87">
        <w:rPr>
          <w:rFonts w:ascii="Times New Roman" w:hAnsi="Times New Roman" w:cs="Times New Roman"/>
          <w:sz w:val="24"/>
          <w:szCs w:val="24"/>
          <w:lang w:val="sr-Cyrl-CS"/>
        </w:rPr>
        <w:t>одине</w:t>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r>
      <w:r w:rsidR="00753A87">
        <w:rPr>
          <w:rFonts w:ascii="Times New Roman" w:hAnsi="Times New Roman" w:cs="Times New Roman"/>
          <w:sz w:val="24"/>
          <w:szCs w:val="24"/>
          <w:lang w:val="sr-Cyrl-CS"/>
        </w:rPr>
        <w:tab/>
        <w:t>Саша Ђорђевић</w:t>
      </w:r>
    </w:p>
    <w:p w:rsidR="00413EB4" w:rsidRDefault="00413EB4" w:rsidP="00753A87">
      <w:pPr>
        <w:pStyle w:val="NoSpacing"/>
        <w:rPr>
          <w:rFonts w:ascii="Times New Roman" w:hAnsi="Times New Roman" w:cs="Times New Roman"/>
          <w:sz w:val="24"/>
          <w:szCs w:val="24"/>
          <w:lang w:val="sr-Cyrl-CS"/>
        </w:rPr>
      </w:pPr>
    </w:p>
    <w:p w:rsidR="00413EB4" w:rsidRDefault="00413EB4" w:rsidP="00753A87">
      <w:pPr>
        <w:pStyle w:val="NoSpacing"/>
        <w:rPr>
          <w:rFonts w:ascii="Times New Roman" w:hAnsi="Times New Roman" w:cs="Times New Roman"/>
          <w:sz w:val="24"/>
          <w:szCs w:val="24"/>
          <w:lang w:val="sr-Cyrl-CS"/>
        </w:rPr>
      </w:pP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Достав</w:t>
      </w:r>
      <w:r w:rsidR="00794674">
        <w:rPr>
          <w:rFonts w:ascii="Times New Roman" w:hAnsi="Times New Roman" w:cs="Times New Roman"/>
          <w:sz w:val="24"/>
          <w:szCs w:val="24"/>
          <w:lang w:val="sr-Cyrl-CS"/>
        </w:rPr>
        <w:t>и</w:t>
      </w:r>
      <w:r>
        <w:rPr>
          <w:rFonts w:ascii="Times New Roman" w:hAnsi="Times New Roman" w:cs="Times New Roman"/>
          <w:sz w:val="24"/>
          <w:szCs w:val="24"/>
          <w:lang w:val="sr-Cyrl-CS"/>
        </w:rPr>
        <w:t>ти:</w:t>
      </w:r>
    </w:p>
    <w:p w:rsidR="00413EB4" w:rsidRDefault="001B7A12"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-именованој</w:t>
      </w: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-Служби за буџет, финансије и </w:t>
      </w: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Пореску администрацију Општинске управе</w:t>
      </w:r>
    </w:p>
    <w:p w:rsidR="00413EB4" w:rsidRDefault="00413EB4"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-архиви</w:t>
      </w:r>
    </w:p>
    <w:p w:rsidR="001B7A12" w:rsidRDefault="001B7A12" w:rsidP="00753A87">
      <w:pPr>
        <w:pStyle w:val="NoSpacing"/>
        <w:rPr>
          <w:rFonts w:ascii="Times New Roman" w:hAnsi="Times New Roman" w:cs="Times New Roman"/>
          <w:sz w:val="24"/>
          <w:szCs w:val="24"/>
          <w:lang w:val="sr-Cyrl-CS"/>
        </w:rPr>
      </w:pPr>
    </w:p>
    <w:p w:rsidR="001B7A12" w:rsidRDefault="001B7A12" w:rsidP="00753A87">
      <w:pPr>
        <w:pStyle w:val="NoSpacing"/>
        <w:rPr>
          <w:rFonts w:ascii="Times New Roman" w:hAnsi="Times New Roman" w:cs="Times New Roman"/>
          <w:sz w:val="24"/>
          <w:szCs w:val="24"/>
          <w:lang w:val="sr-Cyrl-CS"/>
        </w:rPr>
      </w:pPr>
    </w:p>
    <w:p w:rsidR="001B7A12" w:rsidRPr="00753A87" w:rsidRDefault="001B7A12" w:rsidP="00753A8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обрадила:Верица Манић</w:t>
      </w:r>
    </w:p>
    <w:sectPr w:rsidR="001B7A12" w:rsidRPr="00753A87"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3A87"/>
    <w:rsid w:val="00196395"/>
    <w:rsid w:val="001B7A12"/>
    <w:rsid w:val="001B7D70"/>
    <w:rsid w:val="00260E00"/>
    <w:rsid w:val="003A5C1A"/>
    <w:rsid w:val="003A5D16"/>
    <w:rsid w:val="00404F71"/>
    <w:rsid w:val="00413EB4"/>
    <w:rsid w:val="004B3E65"/>
    <w:rsid w:val="00521B49"/>
    <w:rsid w:val="00637374"/>
    <w:rsid w:val="00753A87"/>
    <w:rsid w:val="00794674"/>
    <w:rsid w:val="00824CE3"/>
    <w:rsid w:val="009B2F02"/>
    <w:rsid w:val="00A94E42"/>
    <w:rsid w:val="00AA389B"/>
    <w:rsid w:val="00AD5034"/>
    <w:rsid w:val="00B52DD4"/>
    <w:rsid w:val="00B658F1"/>
    <w:rsid w:val="00BA2568"/>
    <w:rsid w:val="00E12734"/>
    <w:rsid w:val="00F418C1"/>
    <w:rsid w:val="00FD33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3A8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cp:lastPrinted>2014-07-07T11:02:00Z</cp:lastPrinted>
  <dcterms:created xsi:type="dcterms:W3CDTF">2014-07-04T11:10:00Z</dcterms:created>
  <dcterms:modified xsi:type="dcterms:W3CDTF">2014-07-07T11:05:00Z</dcterms:modified>
</cp:coreProperties>
</file>