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F5" w:rsidRDefault="00EA168C" w:rsidP="00A90572">
      <w:pPr>
        <w:pStyle w:val="NoSpacing"/>
        <w:jc w:val="both"/>
        <w:rPr>
          <w:rFonts w:ascii="Times New Roman" w:hAnsi="Times New Roman" w:cs="Times New Roman"/>
          <w:b/>
          <w:u w:val="single"/>
          <w:lang w:val="sr-Cyrl-CS"/>
        </w:rPr>
      </w:pPr>
      <w:bookmarkStart w:id="0" w:name="str_41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5AF5">
        <w:rPr>
          <w:rFonts w:ascii="Times New Roman" w:hAnsi="Times New Roman" w:cs="Times New Roman"/>
          <w:lang w:val="sr-Cyrl-CS"/>
        </w:rPr>
        <w:tab/>
      </w:r>
      <w:r w:rsidR="00225AF5">
        <w:rPr>
          <w:rFonts w:ascii="Times New Roman" w:hAnsi="Times New Roman" w:cs="Times New Roman"/>
          <w:lang w:val="sr-Cyrl-CS"/>
        </w:rPr>
        <w:tab/>
      </w:r>
    </w:p>
    <w:p w:rsidR="001B1CDD" w:rsidRDefault="00A90572" w:rsidP="00A90572">
      <w:pPr>
        <w:pStyle w:val="NoSpacing"/>
        <w:jc w:val="both"/>
        <w:rPr>
          <w:rFonts w:ascii="Times New Roman" w:hAnsi="Times New Roman" w:cs="Times New Roman"/>
        </w:rPr>
      </w:pPr>
      <w:r w:rsidRPr="00643399">
        <w:rPr>
          <w:rFonts w:ascii="Times New Roman" w:hAnsi="Times New Roman" w:cs="Times New Roman"/>
          <w:b/>
        </w:rPr>
        <w:t>ОПШТИНСКО ВЕЋЕ ОПШТИНЕ ГАЏИН ХАН</w:t>
      </w:r>
      <w:r w:rsidR="00D54C21">
        <w:rPr>
          <w:rFonts w:ascii="Times New Roman" w:hAnsi="Times New Roman" w:cs="Times New Roman"/>
        </w:rPr>
        <w:t xml:space="preserve"> на основу </w:t>
      </w:r>
      <w:r w:rsidR="000C6EA1">
        <w:rPr>
          <w:rFonts w:ascii="Times New Roman" w:hAnsi="Times New Roman" w:cs="Times New Roman"/>
        </w:rPr>
        <w:t xml:space="preserve"> члана </w:t>
      </w:r>
      <w:r w:rsidR="00611E37">
        <w:rPr>
          <w:rFonts w:ascii="Times New Roman" w:hAnsi="Times New Roman" w:cs="Times New Roman"/>
        </w:rPr>
        <w:t xml:space="preserve"> 3</w:t>
      </w:r>
      <w:r w:rsidR="00D54C21">
        <w:rPr>
          <w:rFonts w:ascii="Times New Roman" w:hAnsi="Times New Roman" w:cs="Times New Roman"/>
        </w:rPr>
        <w:t xml:space="preserve">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“Службени гласник РС” бр.24/2012) и </w:t>
      </w:r>
      <w:r w:rsidR="00611E37">
        <w:rPr>
          <w:rFonts w:ascii="Times New Roman" w:hAnsi="Times New Roman" w:cs="Times New Roman"/>
        </w:rPr>
        <w:t>члана 3. став 3</w:t>
      </w:r>
      <w:r w:rsidR="00DE6CD8">
        <w:rPr>
          <w:rFonts w:ascii="Times New Roman" w:hAnsi="Times New Roman" w:cs="Times New Roman"/>
        </w:rPr>
        <w:t>.  О</w:t>
      </w:r>
      <w:r w:rsidR="00BE310D">
        <w:rPr>
          <w:rFonts w:ascii="Times New Roman" w:hAnsi="Times New Roman" w:cs="Times New Roman"/>
        </w:rPr>
        <w:t xml:space="preserve">длуке о условима прибављања и отуђења непокретности </w:t>
      </w:r>
      <w:r w:rsidR="00DE6CD8">
        <w:rPr>
          <w:rFonts w:ascii="Times New Roman" w:hAnsi="Times New Roman" w:cs="Times New Roman"/>
        </w:rPr>
        <w:t>у јавној својини, отуђења покретних ствари у јавној својини, давања у закуп ствари у јавној својини и поступцима јавног надметања, прикупљања писмених понуда и непосредне погодбе</w:t>
      </w:r>
      <w:r w:rsidR="00267C1A">
        <w:rPr>
          <w:rFonts w:ascii="Times New Roman" w:hAnsi="Times New Roman" w:cs="Times New Roman"/>
        </w:rPr>
        <w:t xml:space="preserve"> (“Службени лист града Ниша бр.78/2013) </w:t>
      </w:r>
      <w:r w:rsidR="00EA168C">
        <w:rPr>
          <w:rFonts w:ascii="Times New Roman" w:hAnsi="Times New Roman" w:cs="Times New Roman"/>
        </w:rPr>
        <w:t xml:space="preserve">на </w:t>
      </w:r>
      <w:r w:rsidR="00D00421">
        <w:rPr>
          <w:rFonts w:ascii="Times New Roman" w:hAnsi="Times New Roman" w:cs="Times New Roman"/>
        </w:rPr>
        <w:t xml:space="preserve">својој </w:t>
      </w:r>
      <w:r w:rsidR="00225AF5">
        <w:rPr>
          <w:rFonts w:ascii="Times New Roman" w:hAnsi="Times New Roman" w:cs="Times New Roman"/>
        </w:rPr>
        <w:t>66</w:t>
      </w:r>
      <w:r w:rsidR="00643399">
        <w:rPr>
          <w:rFonts w:ascii="Times New Roman" w:hAnsi="Times New Roman" w:cs="Times New Roman"/>
        </w:rPr>
        <w:t>.</w:t>
      </w:r>
      <w:r w:rsidR="00225AF5">
        <w:rPr>
          <w:rFonts w:ascii="Times New Roman" w:hAnsi="Times New Roman" w:cs="Times New Roman"/>
        </w:rPr>
        <w:t xml:space="preserve"> (</w:t>
      </w:r>
      <w:r w:rsidR="00225AF5">
        <w:rPr>
          <w:rFonts w:ascii="Times New Roman" w:hAnsi="Times New Roman" w:cs="Times New Roman"/>
          <w:lang w:val="sr-Cyrl-CS"/>
        </w:rPr>
        <w:t>шездесетшестој</w:t>
      </w:r>
      <w:r w:rsidR="00225AF5">
        <w:rPr>
          <w:rFonts w:ascii="Times New Roman" w:hAnsi="Times New Roman" w:cs="Times New Roman"/>
        </w:rPr>
        <w:t>) седници, одржаној дана 2</w:t>
      </w:r>
      <w:r w:rsidR="00225AF5">
        <w:rPr>
          <w:rFonts w:ascii="Times New Roman" w:hAnsi="Times New Roman" w:cs="Times New Roman"/>
          <w:lang w:val="sr-Cyrl-CS"/>
        </w:rPr>
        <w:t>2</w:t>
      </w:r>
      <w:r w:rsidR="00225AF5">
        <w:rPr>
          <w:rFonts w:ascii="Times New Roman" w:hAnsi="Times New Roman" w:cs="Times New Roman"/>
        </w:rPr>
        <w:t xml:space="preserve">. </w:t>
      </w:r>
      <w:r w:rsidR="00225AF5">
        <w:rPr>
          <w:rFonts w:ascii="Times New Roman" w:hAnsi="Times New Roman" w:cs="Times New Roman"/>
          <w:lang w:val="sr-Cyrl-CS"/>
        </w:rPr>
        <w:t>јула</w:t>
      </w:r>
      <w:r w:rsidR="00643399">
        <w:rPr>
          <w:rFonts w:ascii="Times New Roman" w:hAnsi="Times New Roman" w:cs="Times New Roman"/>
        </w:rPr>
        <w:t xml:space="preserve"> 2014. године, доноси</w:t>
      </w:r>
    </w:p>
    <w:p w:rsidR="00643399" w:rsidRDefault="00643399" w:rsidP="00A90572">
      <w:pPr>
        <w:pStyle w:val="NoSpacing"/>
        <w:jc w:val="both"/>
        <w:rPr>
          <w:rFonts w:ascii="Times New Roman" w:hAnsi="Times New Roman" w:cs="Times New Roman"/>
        </w:rPr>
      </w:pPr>
    </w:p>
    <w:p w:rsidR="00A90572" w:rsidRPr="00A90572" w:rsidRDefault="000C6EA1" w:rsidP="0032516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Р Е Ш Е Њ Е</w:t>
      </w:r>
    </w:p>
    <w:p w:rsidR="00643399" w:rsidRDefault="00643399" w:rsidP="00643399">
      <w:pPr>
        <w:pStyle w:val="NoSpacing"/>
        <w:jc w:val="both"/>
        <w:rPr>
          <w:rFonts w:ascii="Times New Roman" w:hAnsi="Times New Roman" w:cs="Times New Roman"/>
        </w:rPr>
      </w:pPr>
    </w:p>
    <w:p w:rsidR="00225AF5" w:rsidRDefault="000C6EA1" w:rsidP="0032516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25AF5">
        <w:rPr>
          <w:rFonts w:ascii="Times New Roman" w:hAnsi="Times New Roman" w:cs="Times New Roman"/>
        </w:rPr>
        <w:t xml:space="preserve">Ради прибављања </w:t>
      </w:r>
      <w:r w:rsidR="00D00421" w:rsidRPr="00225AF5">
        <w:rPr>
          <w:rFonts w:ascii="Times New Roman" w:hAnsi="Times New Roman" w:cs="Times New Roman"/>
          <w:sz w:val="24"/>
          <w:szCs w:val="24"/>
        </w:rPr>
        <w:t xml:space="preserve">непокретне имовине-непокретности </w:t>
      </w:r>
      <w:r w:rsidR="00225AF5" w:rsidRPr="00225AF5">
        <w:rPr>
          <w:rFonts w:ascii="Times New Roman" w:hAnsi="Times New Roman" w:cs="Times New Roman"/>
          <w:lang w:val="sr-Cyrl-CS"/>
        </w:rPr>
        <w:t>стамбене зграде-објекта у изградњи у Насељу Гаџин Хан, на локалцији „Ђурин Дол“, постојеће на кп.бр.2895, , кп.бр.2896, кп.бр.2897/2, кп.бр.2899, кп.бр.2900, кп.бр.2901/1, кп.бр.2901/2, кп.бр.2901/3,кп.бр.29012 и кп.бр.6190/4  све у К.О. Гаџин Хан,  спратности П+2,  који део се састоји од две ламеле Л1 и Л2 , са укупно 16 стамбених јединица и 8 локала, у укупној нето пројектованој површини од 1.379,22м</w:t>
      </w:r>
      <w:r w:rsidR="00225AF5" w:rsidRPr="00225AF5">
        <w:rPr>
          <w:rFonts w:ascii="Times New Roman" w:hAnsi="Times New Roman" w:cs="Times New Roman"/>
          <w:vertAlign w:val="superscript"/>
          <w:lang w:val="sr-Cyrl-CS"/>
        </w:rPr>
        <w:t>2</w:t>
      </w:r>
      <w:r w:rsidR="00225AF5" w:rsidRPr="00225AF5">
        <w:rPr>
          <w:rFonts w:ascii="Times New Roman" w:hAnsi="Times New Roman" w:cs="Times New Roman"/>
          <w:lang w:val="sr-Cyrl-CS"/>
        </w:rPr>
        <w:t xml:space="preserve"> , од чега нето пројектована површина за стамбени део 1.096,32м</w:t>
      </w:r>
      <w:r w:rsidR="00225AF5" w:rsidRPr="00225AF5">
        <w:rPr>
          <w:rFonts w:ascii="Times New Roman" w:hAnsi="Times New Roman" w:cs="Times New Roman"/>
          <w:vertAlign w:val="superscript"/>
          <w:lang w:val="sr-Cyrl-CS"/>
        </w:rPr>
        <w:t>2</w:t>
      </w:r>
      <w:r w:rsidR="00225AF5" w:rsidRPr="00225AF5">
        <w:rPr>
          <w:rFonts w:ascii="Times New Roman" w:hAnsi="Times New Roman" w:cs="Times New Roman"/>
          <w:lang w:val="sr-Cyrl-CS"/>
        </w:rPr>
        <w:t xml:space="preserve"> и за пословни простор нето пројектована површина 282,90м</w:t>
      </w:r>
      <w:r w:rsidR="00225AF5" w:rsidRPr="00225AF5">
        <w:rPr>
          <w:rFonts w:ascii="Times New Roman" w:hAnsi="Times New Roman" w:cs="Times New Roman"/>
          <w:vertAlign w:val="superscript"/>
          <w:lang w:val="sr-Cyrl-CS"/>
        </w:rPr>
        <w:t>2</w:t>
      </w:r>
      <w:r w:rsidR="00225AF5" w:rsidRPr="00225AF5">
        <w:rPr>
          <w:rFonts w:ascii="Times New Roman" w:hAnsi="Times New Roman" w:cs="Times New Roman"/>
          <w:lang w:val="sr-Cyrl-CS"/>
        </w:rPr>
        <w:t>, која површина представља 81,85% од укупне нето пројектоване корисне површине предметног објекта, у јавну својину општине Гаџин Хан  путем непосредне погодбе са сувласником на делу објекта Јавном грађевинском дирекцијом Србије</w:t>
      </w:r>
      <w:r w:rsidR="00D07CE0">
        <w:rPr>
          <w:rFonts w:ascii="Times New Roman" w:hAnsi="Times New Roman" w:cs="Times New Roman"/>
          <w:lang w:val="sr-Cyrl-CS"/>
        </w:rPr>
        <w:t xml:space="preserve"> Д.О.О. Београд</w:t>
      </w:r>
      <w:r w:rsidR="00225AF5" w:rsidRPr="00225AF5">
        <w:rPr>
          <w:rFonts w:ascii="Times New Roman" w:hAnsi="Times New Roman" w:cs="Times New Roman"/>
          <w:lang w:val="sr-Cyrl-CS"/>
        </w:rPr>
        <w:t>, до износа средстава од 14,600.000,оо динара предвиђених Одлуком о првом ребалансу буџцета оипштине Гаџин Хан за 2014. годину („Службени лист града Ниша бр.48/2014), на позицији 32, економска класификација 511000-зграде и грађевински објекти, извор-примања „од домаћих задуживања за куповину стамбене згрде у Гаџином Хану“  и не изнад од стране надлежног органа процењене тржишне вредности непокретности,</w:t>
      </w:r>
    </w:p>
    <w:p w:rsidR="00225AF5" w:rsidRPr="00225AF5" w:rsidRDefault="00225AF5" w:rsidP="00325169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0C6EA1" w:rsidRDefault="000C6EA1" w:rsidP="00643399">
      <w:pPr>
        <w:pStyle w:val="NoSpacing"/>
        <w:jc w:val="both"/>
        <w:rPr>
          <w:rFonts w:ascii="Times New Roman" w:hAnsi="Times New Roman" w:cs="Times New Roman"/>
        </w:rPr>
      </w:pPr>
      <w:r w:rsidRPr="000C6EA1">
        <w:rPr>
          <w:rFonts w:ascii="Times New Roman" w:hAnsi="Times New Roman" w:cs="Times New Roman"/>
          <w:b/>
        </w:rPr>
        <w:t>ФОРМИРА СЕ</w:t>
      </w:r>
      <w:r>
        <w:rPr>
          <w:rFonts w:ascii="Times New Roman" w:hAnsi="Times New Roman" w:cs="Times New Roman"/>
        </w:rPr>
        <w:t xml:space="preserve"> комисија у саставу:</w:t>
      </w:r>
    </w:p>
    <w:p w:rsidR="00A86ACD" w:rsidRDefault="00A86ACD" w:rsidP="00643399">
      <w:pPr>
        <w:pStyle w:val="NoSpacing"/>
        <w:jc w:val="both"/>
        <w:rPr>
          <w:rFonts w:ascii="Times New Roman" w:hAnsi="Times New Roman" w:cs="Times New Roman"/>
        </w:rPr>
      </w:pPr>
    </w:p>
    <w:p w:rsidR="000C6EA1" w:rsidRPr="00B31C8A" w:rsidRDefault="00225AF5" w:rsidP="0064339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</w:t>
      </w:r>
      <w:r w:rsidR="000C6EA1">
        <w:rPr>
          <w:rFonts w:ascii="Times New Roman" w:hAnsi="Times New Roman" w:cs="Times New Roman"/>
        </w:rPr>
        <w:t>-</w:t>
      </w:r>
      <w:r w:rsidR="000C6EA1" w:rsidRPr="00A86ACD">
        <w:rPr>
          <w:rFonts w:ascii="Times New Roman" w:hAnsi="Times New Roman" w:cs="Times New Roman"/>
          <w:b/>
        </w:rPr>
        <w:t>Мирјана Цветановић</w:t>
      </w:r>
      <w:r w:rsidR="000C6EA1">
        <w:rPr>
          <w:rFonts w:ascii="Times New Roman" w:hAnsi="Times New Roman" w:cs="Times New Roman"/>
        </w:rPr>
        <w:t>, дипл. правник, запослена у Општинској управи општине Гаџин Хан-Служба за буџет, финансије и пореску администрацију на пословима “инспектор канцеларисјке и теренске контроле и принудне наплате пореских и других обавеза” и послове “службеник за јавне набавке”,</w:t>
      </w:r>
      <w:r w:rsidR="00B31C8A">
        <w:rPr>
          <w:rFonts w:ascii="Times New Roman" w:hAnsi="Times New Roman" w:cs="Times New Roman"/>
          <w:lang w:val="sr-Cyrl-CS"/>
        </w:rPr>
        <w:t xml:space="preserve"> председник комисије,</w:t>
      </w:r>
    </w:p>
    <w:p w:rsidR="00B31C8A" w:rsidRPr="00D07CE0" w:rsidRDefault="00225AF5" w:rsidP="0064339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="000C6EA1">
        <w:rPr>
          <w:rFonts w:ascii="Times New Roman" w:hAnsi="Times New Roman" w:cs="Times New Roman"/>
        </w:rPr>
        <w:t>-</w:t>
      </w:r>
      <w:r w:rsidR="008F6F3D">
        <w:rPr>
          <w:rFonts w:ascii="Times New Roman" w:hAnsi="Times New Roman" w:cs="Times New Roman"/>
          <w:b/>
          <w:lang w:val="sr-Cyrl-CS"/>
        </w:rPr>
        <w:t xml:space="preserve">Василије Марковић, правник, </w:t>
      </w:r>
      <w:r w:rsidR="000C6EA1">
        <w:rPr>
          <w:rFonts w:ascii="Times New Roman" w:hAnsi="Times New Roman" w:cs="Times New Roman"/>
        </w:rPr>
        <w:t>запослен у Општ</w:t>
      </w:r>
      <w:r w:rsidR="00D07CE0">
        <w:rPr>
          <w:rFonts w:ascii="Times New Roman" w:hAnsi="Times New Roman" w:cs="Times New Roman"/>
        </w:rPr>
        <w:t xml:space="preserve">инској управи општине Гаџин </w:t>
      </w:r>
      <w:r w:rsidR="00D07CE0">
        <w:rPr>
          <w:rFonts w:ascii="Times New Roman" w:hAnsi="Times New Roman" w:cs="Times New Roman"/>
          <w:lang w:val="sr-Cyrl-CS"/>
        </w:rPr>
        <w:t xml:space="preserve">Хан-Служба за </w:t>
      </w:r>
      <w:r w:rsidR="008F6F3D">
        <w:rPr>
          <w:rFonts w:ascii="Times New Roman" w:hAnsi="Times New Roman" w:cs="Times New Roman"/>
          <w:lang w:val="sr-Cyrl-CS"/>
        </w:rPr>
        <w:t>друштвене делатноисти, имовинско правне послове и општу управу на пословима имовинско правни послови и послови утврђивања права на дечији додатак</w:t>
      </w:r>
      <w:r w:rsidR="00D07CE0">
        <w:rPr>
          <w:rFonts w:ascii="Times New Roman" w:hAnsi="Times New Roman" w:cs="Times New Roman"/>
          <w:lang w:val="sr-Cyrl-CS"/>
        </w:rPr>
        <w:t xml:space="preserve">, </w:t>
      </w:r>
      <w:r w:rsidR="00B31C8A">
        <w:rPr>
          <w:rFonts w:ascii="Times New Roman" w:hAnsi="Times New Roman" w:cs="Times New Roman"/>
          <w:lang w:val="sr-Cyrl-CS"/>
        </w:rPr>
        <w:t>члан комисије,</w:t>
      </w:r>
    </w:p>
    <w:p w:rsidR="00225AF5" w:rsidRPr="00225AF5" w:rsidRDefault="00D07CE0" w:rsidP="0064339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3-</w:t>
      </w:r>
      <w:r w:rsidR="008F6F3D">
        <w:rPr>
          <w:rFonts w:ascii="Times New Roman" w:hAnsi="Times New Roman" w:cs="Times New Roman"/>
          <w:b/>
          <w:lang w:val="sr-Cyrl-CS"/>
        </w:rPr>
        <w:t>Тони Станковић</w:t>
      </w:r>
      <w:r>
        <w:rPr>
          <w:rFonts w:ascii="Times New Roman" w:hAnsi="Times New Roman" w:cs="Times New Roman"/>
          <w:lang w:val="sr-Cyrl-CS"/>
        </w:rPr>
        <w:t xml:space="preserve">, </w:t>
      </w:r>
      <w:r w:rsidR="008F6F3D">
        <w:rPr>
          <w:rFonts w:ascii="Times New Roman" w:hAnsi="Times New Roman" w:cs="Times New Roman"/>
          <w:lang w:val="sr-Cyrl-CS"/>
        </w:rPr>
        <w:t>грађевински техничар</w:t>
      </w:r>
      <w:r>
        <w:rPr>
          <w:rFonts w:ascii="Times New Roman" w:hAnsi="Times New Roman" w:cs="Times New Roman"/>
          <w:lang w:val="sr-Cyrl-CS"/>
        </w:rPr>
        <w:t xml:space="preserve">, запослен у Општинској управи општине Гаџин Хан-Служба за </w:t>
      </w:r>
      <w:r w:rsidR="008F6F3D">
        <w:rPr>
          <w:rFonts w:ascii="Times New Roman" w:hAnsi="Times New Roman" w:cs="Times New Roman"/>
          <w:lang w:val="sr-Cyrl-CS"/>
        </w:rPr>
        <w:t>приврдеу и инспекцијске послове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8F6F3D">
        <w:rPr>
          <w:rFonts w:ascii="Times New Roman" w:hAnsi="Times New Roman" w:cs="Times New Roman"/>
          <w:lang w:val="sr-Cyrl-CS"/>
        </w:rPr>
        <w:t>, виши референт</w:t>
      </w:r>
      <w:r w:rsidR="00B31C8A">
        <w:rPr>
          <w:rFonts w:ascii="Times New Roman" w:hAnsi="Times New Roman" w:cs="Times New Roman"/>
          <w:lang w:val="sr-Cyrl-CS"/>
        </w:rPr>
        <w:t>, члан комисије.</w:t>
      </w:r>
    </w:p>
    <w:p w:rsidR="000C6EA1" w:rsidRDefault="000C6EA1" w:rsidP="00643399">
      <w:pPr>
        <w:pStyle w:val="NoSpacing"/>
        <w:jc w:val="both"/>
        <w:rPr>
          <w:rFonts w:ascii="Times New Roman" w:hAnsi="Times New Roman" w:cs="Times New Roman"/>
        </w:rPr>
      </w:pPr>
    </w:p>
    <w:p w:rsidR="00A86ACD" w:rsidRDefault="000C6EA1" w:rsidP="006433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Pr="00A86ACD">
        <w:rPr>
          <w:rFonts w:ascii="Times New Roman" w:hAnsi="Times New Roman" w:cs="Times New Roman"/>
          <w:b/>
        </w:rPr>
        <w:t>ЗАДАТАК КОМИСИЈЕ ЈЕ</w:t>
      </w:r>
      <w:r>
        <w:rPr>
          <w:rFonts w:ascii="Times New Roman" w:hAnsi="Times New Roman" w:cs="Times New Roman"/>
        </w:rPr>
        <w:t xml:space="preserve"> да</w:t>
      </w:r>
      <w:r w:rsidR="00611E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86ACD" w:rsidRDefault="00A86ACD" w:rsidP="00A86AC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спроведе поступак </w:t>
      </w:r>
      <w:r w:rsidR="00D00421">
        <w:rPr>
          <w:rFonts w:ascii="Times New Roman" w:hAnsi="Times New Roman" w:cs="Times New Roman"/>
        </w:rPr>
        <w:t xml:space="preserve">непосредне погодбе са власником непокретности </w:t>
      </w:r>
      <w:r w:rsidR="00D07CE0" w:rsidRPr="00225AF5">
        <w:rPr>
          <w:rFonts w:ascii="Times New Roman" w:hAnsi="Times New Roman" w:cs="Times New Roman"/>
          <w:lang w:val="sr-Cyrl-CS"/>
        </w:rPr>
        <w:t>Јавном грађевинском дирекцијом Србије</w:t>
      </w:r>
      <w:r w:rsidR="00D07CE0">
        <w:rPr>
          <w:rFonts w:ascii="Times New Roman" w:hAnsi="Times New Roman" w:cs="Times New Roman"/>
          <w:lang w:val="sr-Cyrl-CS"/>
        </w:rPr>
        <w:t xml:space="preserve"> Д.О.О. Београд</w:t>
      </w:r>
      <w:r w:rsidR="00D07CE0">
        <w:rPr>
          <w:rFonts w:ascii="Times New Roman" w:hAnsi="Times New Roman" w:cs="Times New Roman"/>
        </w:rPr>
        <w:t xml:space="preserve"> </w:t>
      </w:r>
      <w:r w:rsidR="00D00421">
        <w:rPr>
          <w:rFonts w:ascii="Times New Roman" w:hAnsi="Times New Roman" w:cs="Times New Roman"/>
        </w:rPr>
        <w:t xml:space="preserve">ради </w:t>
      </w:r>
      <w:r>
        <w:rPr>
          <w:rFonts w:ascii="Times New Roman" w:hAnsi="Times New Roman" w:cs="Times New Roman"/>
        </w:rPr>
        <w:t>прибављања непокретности у јавну својину Општине Гаџин Хан,</w:t>
      </w:r>
    </w:p>
    <w:p w:rsidR="00D00421" w:rsidRDefault="00A86ACD" w:rsidP="00A86AC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00421">
        <w:rPr>
          <w:rFonts w:ascii="Times New Roman" w:hAnsi="Times New Roman" w:cs="Times New Roman"/>
        </w:rPr>
        <w:t xml:space="preserve">води записник о току </w:t>
      </w:r>
      <w:r w:rsidR="00D00421" w:rsidRPr="00D00421">
        <w:rPr>
          <w:rFonts w:ascii="Times New Roman" w:hAnsi="Times New Roman" w:cs="Times New Roman"/>
        </w:rPr>
        <w:t xml:space="preserve">непосредне </w:t>
      </w:r>
      <w:r w:rsidR="00D00421">
        <w:rPr>
          <w:rFonts w:ascii="Times New Roman" w:hAnsi="Times New Roman" w:cs="Times New Roman"/>
        </w:rPr>
        <w:t>погодбе</w:t>
      </w:r>
      <w:r w:rsidR="00611E37">
        <w:rPr>
          <w:rFonts w:ascii="Times New Roman" w:hAnsi="Times New Roman" w:cs="Times New Roman"/>
        </w:rPr>
        <w:t>,</w:t>
      </w:r>
    </w:p>
    <w:p w:rsidR="00A86ACD" w:rsidRDefault="00A86ACD" w:rsidP="00A86AC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Општинском већу достави </w:t>
      </w:r>
      <w:r w:rsidR="00D00421">
        <w:rPr>
          <w:rFonts w:ascii="Times New Roman" w:hAnsi="Times New Roman" w:cs="Times New Roman"/>
        </w:rPr>
        <w:t xml:space="preserve">записник са одговарајућим предлогом </w:t>
      </w:r>
      <w:r>
        <w:rPr>
          <w:rFonts w:ascii="Times New Roman" w:hAnsi="Times New Roman" w:cs="Times New Roman"/>
        </w:rPr>
        <w:t>на даљу надлежност.</w:t>
      </w:r>
    </w:p>
    <w:p w:rsidR="00A86ACD" w:rsidRDefault="00A86ACD" w:rsidP="00C500C4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E147F" w:rsidRPr="00D54C21" w:rsidRDefault="006E147F" w:rsidP="001B4A4C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4C21">
        <w:rPr>
          <w:rFonts w:ascii="Times New Roman" w:hAnsi="Times New Roman" w:cs="Times New Roman"/>
          <w:b/>
          <w:sz w:val="20"/>
          <w:szCs w:val="20"/>
        </w:rPr>
        <w:t>ОПШТИНСКО ВЕЋЕ ОПШТИНЕ Г</w:t>
      </w:r>
      <w:r w:rsidR="00831ABB">
        <w:rPr>
          <w:rFonts w:ascii="Times New Roman" w:hAnsi="Times New Roman" w:cs="Times New Roman"/>
          <w:b/>
          <w:sz w:val="20"/>
          <w:szCs w:val="20"/>
        </w:rPr>
        <w:t>АЏИН ХАН број</w:t>
      </w:r>
      <w:r w:rsidR="00831ABB"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707C4C">
        <w:rPr>
          <w:rFonts w:ascii="Times New Roman" w:hAnsi="Times New Roman" w:cs="Times New Roman"/>
          <w:b/>
          <w:sz w:val="20"/>
          <w:szCs w:val="20"/>
          <w:lang w:val="sr-Cyrl-CS"/>
        </w:rPr>
        <w:t>06-02-443</w:t>
      </w:r>
      <w:r w:rsidR="00225AF5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831ABB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/14-III </w:t>
      </w:r>
      <w:r w:rsidR="00225AF5">
        <w:rPr>
          <w:rFonts w:ascii="Times New Roman" w:hAnsi="Times New Roman" w:cs="Times New Roman"/>
          <w:b/>
          <w:sz w:val="20"/>
          <w:szCs w:val="20"/>
        </w:rPr>
        <w:t xml:space="preserve">дана </w:t>
      </w:r>
      <w:r w:rsidR="00225AF5">
        <w:rPr>
          <w:rFonts w:ascii="Times New Roman" w:hAnsi="Times New Roman" w:cs="Times New Roman"/>
          <w:b/>
          <w:sz w:val="20"/>
          <w:szCs w:val="20"/>
          <w:lang w:val="sr-Cyrl-CS"/>
        </w:rPr>
        <w:t>22</w:t>
      </w:r>
      <w:r w:rsidRPr="00D54C21">
        <w:rPr>
          <w:rFonts w:ascii="Times New Roman" w:hAnsi="Times New Roman" w:cs="Times New Roman"/>
          <w:b/>
          <w:sz w:val="20"/>
          <w:szCs w:val="20"/>
        </w:rPr>
        <w:t>.</w:t>
      </w:r>
      <w:r w:rsidR="00225A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5AF5">
        <w:rPr>
          <w:rFonts w:ascii="Times New Roman" w:hAnsi="Times New Roman" w:cs="Times New Roman"/>
          <w:b/>
          <w:sz w:val="20"/>
          <w:szCs w:val="20"/>
          <w:lang w:val="sr-Cyrl-CS"/>
        </w:rPr>
        <w:t>јула</w:t>
      </w:r>
      <w:r w:rsidRPr="00D54C21">
        <w:rPr>
          <w:rFonts w:ascii="Times New Roman" w:hAnsi="Times New Roman" w:cs="Times New Roman"/>
          <w:b/>
          <w:sz w:val="20"/>
          <w:szCs w:val="20"/>
        </w:rPr>
        <w:t xml:space="preserve"> 2014. године</w:t>
      </w:r>
    </w:p>
    <w:p w:rsidR="006E147F" w:rsidRDefault="006E147F" w:rsidP="001B4A4C">
      <w:pPr>
        <w:pStyle w:val="NoSpacing"/>
        <w:jc w:val="both"/>
        <w:rPr>
          <w:rFonts w:ascii="Times New Roman" w:hAnsi="Times New Roman" w:cs="Times New Roman"/>
        </w:rPr>
      </w:pPr>
    </w:p>
    <w:p w:rsidR="006E147F" w:rsidRDefault="006E147F" w:rsidP="001B4A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</w:r>
      <w:r w:rsidR="0007381C">
        <w:rPr>
          <w:rFonts w:ascii="Times New Roman" w:hAnsi="Times New Roman" w:cs="Times New Roman"/>
        </w:rPr>
        <w:tab/>
        <w:t>ПРЕДСЕДНИК</w:t>
      </w:r>
    </w:p>
    <w:p w:rsidR="0007381C" w:rsidRPr="006E147F" w:rsidRDefault="0007381C" w:rsidP="001B4A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</w:p>
    <w:p w:rsidR="008F3950" w:rsidRDefault="008F3950"/>
    <w:sectPr w:rsidR="008F3950" w:rsidSect="008F39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66" w:rsidRDefault="00466966" w:rsidP="00947B7B">
      <w:pPr>
        <w:spacing w:after="0" w:line="240" w:lineRule="auto"/>
      </w:pPr>
      <w:r>
        <w:separator/>
      </w:r>
    </w:p>
  </w:endnote>
  <w:endnote w:type="continuationSeparator" w:id="1">
    <w:p w:rsidR="00466966" w:rsidRDefault="00466966" w:rsidP="0094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5955"/>
      <w:docPartObj>
        <w:docPartGallery w:val="Page Numbers (Bottom of Page)"/>
        <w:docPartUnique/>
      </w:docPartObj>
    </w:sdtPr>
    <w:sdtContent>
      <w:p w:rsidR="00947B7B" w:rsidRDefault="00B81E4B">
        <w:pPr>
          <w:pStyle w:val="Footer"/>
          <w:jc w:val="right"/>
        </w:pPr>
        <w:fldSimple w:instr=" PAGE   \* MERGEFORMAT ">
          <w:r w:rsidR="007858CC">
            <w:rPr>
              <w:noProof/>
            </w:rPr>
            <w:t>1</w:t>
          </w:r>
        </w:fldSimple>
      </w:p>
    </w:sdtContent>
  </w:sdt>
  <w:p w:rsidR="00947B7B" w:rsidRDefault="00947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66" w:rsidRDefault="00466966" w:rsidP="00947B7B">
      <w:pPr>
        <w:spacing w:after="0" w:line="240" w:lineRule="auto"/>
      </w:pPr>
      <w:r>
        <w:separator/>
      </w:r>
    </w:p>
  </w:footnote>
  <w:footnote w:type="continuationSeparator" w:id="1">
    <w:p w:rsidR="00466966" w:rsidRDefault="00466966" w:rsidP="0094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E9D"/>
    <w:multiLevelType w:val="hybridMultilevel"/>
    <w:tmpl w:val="B88C8CAA"/>
    <w:lvl w:ilvl="0" w:tplc="5DBEC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55AAB"/>
    <w:multiLevelType w:val="hybridMultilevel"/>
    <w:tmpl w:val="FC50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709"/>
    <w:rsid w:val="00052663"/>
    <w:rsid w:val="0007381C"/>
    <w:rsid w:val="000868A6"/>
    <w:rsid w:val="000A5E75"/>
    <w:rsid w:val="000C6EA1"/>
    <w:rsid w:val="000E1CBE"/>
    <w:rsid w:val="001B1CDD"/>
    <w:rsid w:val="001B4A4C"/>
    <w:rsid w:val="001F06EF"/>
    <w:rsid w:val="00225AF5"/>
    <w:rsid w:val="00267C1A"/>
    <w:rsid w:val="00287B76"/>
    <w:rsid w:val="00305A89"/>
    <w:rsid w:val="00316D85"/>
    <w:rsid w:val="00325169"/>
    <w:rsid w:val="00351398"/>
    <w:rsid w:val="003547FD"/>
    <w:rsid w:val="003653D7"/>
    <w:rsid w:val="00381709"/>
    <w:rsid w:val="0039687D"/>
    <w:rsid w:val="003A152E"/>
    <w:rsid w:val="00466966"/>
    <w:rsid w:val="004A389F"/>
    <w:rsid w:val="004F6D7E"/>
    <w:rsid w:val="00550F8D"/>
    <w:rsid w:val="005540B5"/>
    <w:rsid w:val="00574327"/>
    <w:rsid w:val="00586F7F"/>
    <w:rsid w:val="00611E37"/>
    <w:rsid w:val="006226B1"/>
    <w:rsid w:val="00643399"/>
    <w:rsid w:val="00677A8A"/>
    <w:rsid w:val="006E147F"/>
    <w:rsid w:val="00707C4C"/>
    <w:rsid w:val="007858CC"/>
    <w:rsid w:val="00797F7F"/>
    <w:rsid w:val="007D1FDF"/>
    <w:rsid w:val="00831ABB"/>
    <w:rsid w:val="00831E35"/>
    <w:rsid w:val="00862840"/>
    <w:rsid w:val="00887398"/>
    <w:rsid w:val="008F3950"/>
    <w:rsid w:val="008F6F3D"/>
    <w:rsid w:val="00947B7B"/>
    <w:rsid w:val="0097055D"/>
    <w:rsid w:val="009C486C"/>
    <w:rsid w:val="00A8077E"/>
    <w:rsid w:val="00A86ACD"/>
    <w:rsid w:val="00A90572"/>
    <w:rsid w:val="00A94DE5"/>
    <w:rsid w:val="00A95D3D"/>
    <w:rsid w:val="00AA5CC9"/>
    <w:rsid w:val="00AA7889"/>
    <w:rsid w:val="00AD6879"/>
    <w:rsid w:val="00B31C8A"/>
    <w:rsid w:val="00B81E4B"/>
    <w:rsid w:val="00B84B0B"/>
    <w:rsid w:val="00BE310D"/>
    <w:rsid w:val="00C07EA4"/>
    <w:rsid w:val="00C500C4"/>
    <w:rsid w:val="00C761C5"/>
    <w:rsid w:val="00C8236C"/>
    <w:rsid w:val="00C90016"/>
    <w:rsid w:val="00D00421"/>
    <w:rsid w:val="00D07CE0"/>
    <w:rsid w:val="00D1608B"/>
    <w:rsid w:val="00D532FE"/>
    <w:rsid w:val="00D54C21"/>
    <w:rsid w:val="00D7510D"/>
    <w:rsid w:val="00DB32BF"/>
    <w:rsid w:val="00DE6CD8"/>
    <w:rsid w:val="00DF0AC7"/>
    <w:rsid w:val="00E44269"/>
    <w:rsid w:val="00EA168C"/>
    <w:rsid w:val="00EE25D7"/>
    <w:rsid w:val="00F10250"/>
    <w:rsid w:val="00F1501E"/>
    <w:rsid w:val="00FB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38170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8170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38170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A90572"/>
    <w:pPr>
      <w:spacing w:after="0" w:line="240" w:lineRule="auto"/>
    </w:pPr>
  </w:style>
  <w:style w:type="paragraph" w:customStyle="1" w:styleId="wyq100---naslov-grupe-clanova-kurziv">
    <w:name w:val="wyq100---naslov-grupe-clanova-kurziv"/>
    <w:basedOn w:val="Normal"/>
    <w:rsid w:val="00C9001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B7B"/>
  </w:style>
  <w:style w:type="paragraph" w:styleId="Footer">
    <w:name w:val="footer"/>
    <w:basedOn w:val="Normal"/>
    <w:link w:val="FooterChar"/>
    <w:uiPriority w:val="99"/>
    <w:unhideWhenUsed/>
    <w:rsid w:val="0094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Milan</cp:lastModifiedBy>
  <cp:revision>9</cp:revision>
  <cp:lastPrinted>2014-12-16T08:20:00Z</cp:lastPrinted>
  <dcterms:created xsi:type="dcterms:W3CDTF">2014-07-22T07:32:00Z</dcterms:created>
  <dcterms:modified xsi:type="dcterms:W3CDTF">2015-06-29T10:15:00Z</dcterms:modified>
</cp:coreProperties>
</file>