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0" w:rsidRDefault="000073F6" w:rsidP="000073F6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  <w:t>`</w:t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  <w:r w:rsidR="003C59C0">
        <w:rPr>
          <w:lang w:val="sr-Cyrl-CS"/>
        </w:rPr>
        <w:tab/>
      </w:r>
    </w:p>
    <w:p w:rsidR="000073F6" w:rsidRDefault="000073F6" w:rsidP="003C59C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0073F6">
        <w:rPr>
          <w:rFonts w:ascii="Times New Roman" w:hAnsi="Times New Roman" w:cs="Times New Roman"/>
          <w:lang w:val="sr-Cyrl-CS"/>
        </w:rPr>
        <w:t>На основу</w:t>
      </w:r>
      <w:r>
        <w:rPr>
          <w:rFonts w:ascii="Times New Roman" w:hAnsi="Times New Roman" w:cs="Times New Roman"/>
          <w:lang w:val="sr-Cyrl-CS"/>
        </w:rPr>
        <w:t xml:space="preserve"> члана 57. Статута општине Гаџин Хан ( „Службхени лист града Ниша“ бр.63/2008, 31/2011, 46/2011 и 36/2013), члана 3, члана 22 одлуке о Општинском већу ( „Службени лист града Ниша“ број 83/2008), </w:t>
      </w:r>
    </w:p>
    <w:p w:rsidR="000073F6" w:rsidRDefault="000073F6" w:rsidP="000073F6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 на својој 71. ( седамдесетпрвој) седници одржаној дана 26. септембра 2014. године доноси</w:t>
      </w:r>
    </w:p>
    <w:p w:rsidR="000073F6" w:rsidRDefault="000073F6" w:rsidP="000073F6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 Е Ш Е Њ Е</w:t>
      </w:r>
    </w:p>
    <w:p w:rsidR="000073F6" w:rsidRDefault="000073F6" w:rsidP="000073F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формирању комисије за процену штете</w:t>
      </w:r>
    </w:p>
    <w:p w:rsidR="000073F6" w:rsidRDefault="000073F6" w:rsidP="000073F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 елементарне непогоде-невремена од 14.09.2014. године у Доњем Барбешу</w:t>
      </w:r>
    </w:p>
    <w:p w:rsidR="000073F6" w:rsidRDefault="000073F6" w:rsidP="000073F6">
      <w:pPr>
        <w:pStyle w:val="NoSpacing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ФОРМИРА СЕ комисија за процену штете од елементарне непогоде невремена од 14.09.2014. године у Доњем Барбешу на стамбеним објектима и пољопривредном земљишту у саставу: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1-Звонимир Милошевић, председник комисије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2-Биљана Савић, члан комисије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3-Василије Марковић, члан комисије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4-Љубиша Павловић, заменик председника комисије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5-Драгољуб Цветковић, заменик члана комисије</w:t>
      </w:r>
    </w:p>
    <w:p w:rsidR="000073F6" w:rsidRDefault="000073F6" w:rsidP="000073F6">
      <w:pPr>
        <w:pStyle w:val="NoSpacing"/>
        <w:ind w:left="14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6-Славица Ранђеловић, заменик члана комисије</w:t>
      </w:r>
    </w:p>
    <w:p w:rsidR="000073F6" w:rsidRDefault="000073F6" w:rsidP="000073F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ЗАДАТАК комисије је да утврди постојање штете на стамбгеним објектима и пољопривре4дном земљишту настале услед елементарне непогоде невремена од 14.09.2014. године у Доњем Барбешу и процени висину исте те да о утврђивању и процени штете сачини извештај и допстави Општинском већу општине Гаџин Хан.</w:t>
      </w:r>
    </w:p>
    <w:p w:rsidR="000073F6" w:rsidRDefault="000073F6" w:rsidP="000073F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Ово решење доставити члановима комисије ради поступања по истом.</w:t>
      </w:r>
    </w:p>
    <w:p w:rsidR="000073F6" w:rsidRDefault="000073F6" w:rsidP="000073F6">
      <w:pPr>
        <w:pStyle w:val="ListParagraph"/>
        <w:rPr>
          <w:rFonts w:ascii="Times New Roman" w:hAnsi="Times New Roman" w:cs="Times New Roman"/>
          <w:lang w:val="sr-Cyrl-CS"/>
        </w:rPr>
      </w:pPr>
    </w:p>
    <w:p w:rsidR="000073F6" w:rsidRDefault="000073F6" w:rsidP="000073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Захтев комисији за процену штете одф елементарне непогоде грађани могу поднети Општинској управи општине Гаџин Хан непосредно предајом на писарници или путем поште препорученом пошиљком.</w:t>
      </w:r>
    </w:p>
    <w:p w:rsidR="000073F6" w:rsidRDefault="000073F6" w:rsidP="003C59C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C59C0" w:rsidRDefault="003C59C0" w:rsidP="003C59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Ово решење доставити члановима комисије на даље поступање.</w:t>
      </w:r>
    </w:p>
    <w:p w:rsidR="003C59C0" w:rsidRDefault="003C59C0" w:rsidP="003C59C0">
      <w:pPr>
        <w:pStyle w:val="ListParagraph"/>
        <w:rPr>
          <w:rFonts w:ascii="Times New Roman" w:hAnsi="Times New Roman" w:cs="Times New Roman"/>
          <w:lang w:val="sr-Cyrl-CS"/>
        </w:rPr>
      </w:pPr>
    </w:p>
    <w:p w:rsidR="003C59C0" w:rsidRDefault="003C59C0" w:rsidP="003C59C0">
      <w:pPr>
        <w:pStyle w:val="NoSpacing"/>
        <w:ind w:left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Број:06-__________/14-</w:t>
      </w:r>
      <w:r>
        <w:rPr>
          <w:rFonts w:ascii="Times New Roman" w:hAnsi="Times New Roman" w:cs="Times New Roman"/>
          <w:lang w:val="sr-Latn-CS"/>
        </w:rPr>
        <w:t>III</w:t>
      </w: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26. септембра 2014.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</w:p>
    <w:p w:rsid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Обрадила</w:t>
      </w:r>
    </w:p>
    <w:p w:rsidR="003C59C0" w:rsidRPr="003C59C0" w:rsidRDefault="003C59C0" w:rsidP="003C59C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Верица Манић</w:t>
      </w:r>
    </w:p>
    <w:sectPr w:rsidR="003C59C0" w:rsidRPr="003C59C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7D5"/>
    <w:multiLevelType w:val="hybridMultilevel"/>
    <w:tmpl w:val="64F8EB1A"/>
    <w:lvl w:ilvl="0" w:tplc="E4F2A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73F6"/>
    <w:rsid w:val="000073F6"/>
    <w:rsid w:val="00260E00"/>
    <w:rsid w:val="003C59C0"/>
    <w:rsid w:val="00690453"/>
    <w:rsid w:val="008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2014-09-26T12:23:00Z</cp:lastPrinted>
  <dcterms:created xsi:type="dcterms:W3CDTF">2014-09-26T10:47:00Z</dcterms:created>
  <dcterms:modified xsi:type="dcterms:W3CDTF">2014-09-26T12:30:00Z</dcterms:modified>
</cp:coreProperties>
</file>