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B02" w:rsidRPr="00C14B02" w:rsidRDefault="00C14B02" w:rsidP="00C14B02">
      <w:pPr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  <w:b/>
        </w:rPr>
        <w:t>ОПШТИНСКО ВЕЋЕ ОПШТИНЕ ГАЏИН ХАН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одредбе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 36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6. </w:t>
      </w:r>
      <w:proofErr w:type="spellStart"/>
      <w:proofErr w:type="gramStart"/>
      <w:r w:rsidRPr="00C14B02">
        <w:rPr>
          <w:rFonts w:ascii="Times New Roman" w:hAnsi="Times New Roman" w:cs="Times New Roman"/>
        </w:rPr>
        <w:t>Закона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јавној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својини</w:t>
      </w:r>
      <w:proofErr w:type="spellEnd"/>
      <w:r w:rsidRPr="00C14B02">
        <w:rPr>
          <w:rFonts w:ascii="Times New Roman" w:hAnsi="Times New Roman" w:cs="Times New Roman"/>
        </w:rPr>
        <w:t xml:space="preserve"> (“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РС” бр.72/2011, 88/2013 и 105/2014),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12</w:t>
      </w:r>
      <w:r w:rsidR="004B2D05">
        <w:rPr>
          <w:rFonts w:ascii="Times New Roman" w:hAnsi="Times New Roman" w:cs="Times New Roman"/>
          <w:lang w:val="sr-Cyrl-CS"/>
        </w:rPr>
        <w:t>.</w:t>
      </w:r>
      <w:r w:rsidRPr="00C14B02">
        <w:rPr>
          <w:rFonts w:ascii="Times New Roman" w:hAnsi="Times New Roman" w:cs="Times New Roman"/>
        </w:rPr>
        <w:t xml:space="preserve">ж </w:t>
      </w:r>
      <w:proofErr w:type="spellStart"/>
      <w:r w:rsidRPr="00C14B02">
        <w:rPr>
          <w:rFonts w:ascii="Times New Roman" w:hAnsi="Times New Roman" w:cs="Times New Roman"/>
        </w:rPr>
        <w:t>став</w:t>
      </w:r>
      <w:proofErr w:type="spellEnd"/>
      <w:r w:rsidRPr="00C14B02">
        <w:rPr>
          <w:rFonts w:ascii="Times New Roman" w:hAnsi="Times New Roman" w:cs="Times New Roman"/>
        </w:rPr>
        <w:t xml:space="preserve"> 1.</w:t>
      </w:r>
      <w:proofErr w:type="gramEnd"/>
      <w:r w:rsidRPr="00C14B02">
        <w:rPr>
          <w:rFonts w:ascii="Times New Roman" w:hAnsi="Times New Roman" w:cs="Times New Roman"/>
        </w:rPr>
        <w:t xml:space="preserve">  </w:t>
      </w:r>
      <w:proofErr w:type="spellStart"/>
      <w:r w:rsidRPr="00C14B02">
        <w:rPr>
          <w:rFonts w:ascii="Times New Roman" w:hAnsi="Times New Roman" w:cs="Times New Roman"/>
        </w:rPr>
        <w:t>Статута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gramStart"/>
      <w:r w:rsidRPr="00C14B02">
        <w:rPr>
          <w:rFonts w:ascii="Times New Roman" w:hAnsi="Times New Roman" w:cs="Times New Roman"/>
        </w:rPr>
        <w:t>( “</w:t>
      </w:r>
      <w:proofErr w:type="spellStart"/>
      <w:proofErr w:type="gramEnd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лист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</w:t>
      </w:r>
      <w:proofErr w:type="spellStart"/>
      <w:r w:rsidRPr="00C14B02">
        <w:rPr>
          <w:rFonts w:ascii="Times New Roman" w:hAnsi="Times New Roman" w:cs="Times New Roman"/>
        </w:rPr>
        <w:t>број</w:t>
      </w:r>
      <w:proofErr w:type="spellEnd"/>
      <w:r w:rsidRPr="00C14B02">
        <w:rPr>
          <w:rFonts w:ascii="Times New Roman" w:hAnsi="Times New Roman" w:cs="Times New Roman"/>
        </w:rPr>
        <w:t xml:space="preserve"> 63/2008, 31/2011, 46/2011 и 26/2013), </w:t>
      </w:r>
      <w:proofErr w:type="spellStart"/>
      <w:r w:rsidRPr="00C14B02">
        <w:rPr>
          <w:rFonts w:ascii="Times New Roman" w:hAnsi="Times New Roman" w:cs="Times New Roman"/>
        </w:rPr>
        <w:t>члана</w:t>
      </w:r>
      <w:proofErr w:type="spellEnd"/>
      <w:r w:rsidRPr="00C14B02">
        <w:rPr>
          <w:rFonts w:ascii="Times New Roman" w:hAnsi="Times New Roman" w:cs="Times New Roman"/>
        </w:rPr>
        <w:t xml:space="preserve"> 3. </w:t>
      </w:r>
      <w:proofErr w:type="spellStart"/>
      <w:proofErr w:type="gramStart"/>
      <w:r w:rsidRPr="00C14B02">
        <w:rPr>
          <w:rFonts w:ascii="Times New Roman" w:hAnsi="Times New Roman" w:cs="Times New Roman"/>
        </w:rPr>
        <w:t>став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1. </w:t>
      </w:r>
      <w:proofErr w:type="spellStart"/>
      <w:proofErr w:type="gramStart"/>
      <w:r w:rsidRPr="00C14B02">
        <w:rPr>
          <w:rFonts w:ascii="Times New Roman" w:hAnsi="Times New Roman" w:cs="Times New Roman"/>
        </w:rPr>
        <w:t>тачка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11)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Општинском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( 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гласник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 бр.83/2012), </w:t>
      </w:r>
      <w:proofErr w:type="spellStart"/>
      <w:r w:rsidRPr="00C14B02">
        <w:rPr>
          <w:rFonts w:ascii="Times New Roman" w:hAnsi="Times New Roman" w:cs="Times New Roman"/>
        </w:rPr>
        <w:t>Одлуке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r w:rsidR="00684512">
        <w:rPr>
          <w:rFonts w:ascii="Times New Roman" w:hAnsi="Times New Roman" w:cs="Times New Roman"/>
          <w:lang w:val="sr-Cyrl-CS"/>
        </w:rPr>
        <w:t>прибављању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684512">
        <w:rPr>
          <w:rFonts w:ascii="Times New Roman" w:hAnsi="Times New Roman" w:cs="Times New Roman"/>
          <w:lang w:val="sr-Cyrl-CS"/>
        </w:rPr>
        <w:t>у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</w:t>
      </w:r>
      <w:proofErr w:type="spellEnd"/>
      <w:r w:rsidR="00684512">
        <w:rPr>
          <w:rFonts w:ascii="Times New Roman" w:hAnsi="Times New Roman" w:cs="Times New Roman"/>
          <w:lang w:val="sr-Cyrl-CS"/>
        </w:rPr>
        <w:t>у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</w:t>
      </w:r>
      <w:proofErr w:type="spellEnd"/>
      <w:r w:rsidR="00684512">
        <w:rPr>
          <w:rFonts w:ascii="Times New Roman" w:hAnsi="Times New Roman" w:cs="Times New Roman"/>
          <w:lang w:val="sr-Cyrl-CS"/>
        </w:rPr>
        <w:t>у</w:t>
      </w:r>
      <w:r w:rsidR="004B2D05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бр</w:t>
      </w:r>
      <w:proofErr w:type="spellEnd"/>
      <w:r w:rsidRPr="00C14B02">
        <w:rPr>
          <w:rFonts w:ascii="Times New Roman" w:hAnsi="Times New Roman" w:cs="Times New Roman"/>
        </w:rPr>
        <w:t xml:space="preserve">. </w:t>
      </w:r>
      <w:r w:rsidRPr="004B2D05">
        <w:rPr>
          <w:rFonts w:ascii="Times New Roman" w:hAnsi="Times New Roman" w:cs="Times New Roman"/>
        </w:rPr>
        <w:t>06-464-</w:t>
      </w:r>
      <w:r w:rsidR="00684512">
        <w:rPr>
          <w:rFonts w:ascii="Times New Roman" w:hAnsi="Times New Roman" w:cs="Times New Roman"/>
          <w:lang w:val="sr-Cyrl-CS"/>
        </w:rPr>
        <w:t>442</w:t>
      </w:r>
      <w:r w:rsidRPr="004B2D05">
        <w:rPr>
          <w:rFonts w:ascii="Times New Roman" w:hAnsi="Times New Roman" w:cs="Times New Roman"/>
        </w:rPr>
        <w:t>/1</w:t>
      </w:r>
      <w:r w:rsidR="00684512">
        <w:rPr>
          <w:rFonts w:ascii="Times New Roman" w:hAnsi="Times New Roman" w:cs="Times New Roman"/>
          <w:lang w:val="sr-Cyrl-CS"/>
        </w:rPr>
        <w:t>4</w:t>
      </w:r>
      <w:r w:rsidRPr="004B2D05">
        <w:rPr>
          <w:rFonts w:ascii="Times New Roman" w:hAnsi="Times New Roman" w:cs="Times New Roman"/>
        </w:rPr>
        <w:t>-III</w:t>
      </w:r>
      <w:r w:rsidR="00684512">
        <w:rPr>
          <w:rFonts w:ascii="Times New Roman" w:hAnsi="Times New Roman" w:cs="Times New Roman"/>
          <w:lang w:val="sr-Cyrl-CS"/>
        </w:rPr>
        <w:t>, и одлуке о додели уговора о преговарачком поступку без објављивања позива број 06-825/14-</w:t>
      </w:r>
      <w:r w:rsidR="00684512" w:rsidRPr="00684512">
        <w:rPr>
          <w:rFonts w:ascii="Times New Roman" w:hAnsi="Times New Roman" w:cs="Times New Roman"/>
        </w:rPr>
        <w:t xml:space="preserve"> </w:t>
      </w:r>
      <w:r w:rsidR="00684512" w:rsidRPr="004B2D05">
        <w:rPr>
          <w:rFonts w:ascii="Times New Roman" w:hAnsi="Times New Roman" w:cs="Times New Roman"/>
        </w:rPr>
        <w:t>III</w:t>
      </w:r>
      <w:r w:rsidR="00684512" w:rsidRPr="00684512">
        <w:rPr>
          <w:rFonts w:ascii="Times New Roman" w:hAnsi="Times New Roman" w:cs="Times New Roman"/>
          <w:lang w:val="sr-Cyrl-CS"/>
        </w:rPr>
        <w:t xml:space="preserve"> </w:t>
      </w:r>
      <w:r w:rsidR="00684512">
        <w:rPr>
          <w:rFonts w:ascii="Times New Roman" w:hAnsi="Times New Roman" w:cs="Times New Roman"/>
          <w:lang w:val="sr-Cyrl-CS"/>
        </w:rPr>
        <w:t xml:space="preserve">од 12.12.2014,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8</w:t>
      </w:r>
      <w:r w:rsidR="00684512">
        <w:rPr>
          <w:rFonts w:ascii="Times New Roman" w:hAnsi="Times New Roman" w:cs="Times New Roman"/>
          <w:lang w:val="sr-Cyrl-CS"/>
        </w:rPr>
        <w:t>4</w:t>
      </w:r>
      <w:r w:rsidRPr="00C14B02">
        <w:rPr>
          <w:rFonts w:ascii="Times New Roman" w:hAnsi="Times New Roman" w:cs="Times New Roman"/>
        </w:rPr>
        <w:t>. (</w:t>
      </w:r>
      <w:proofErr w:type="spellStart"/>
      <w:proofErr w:type="gramStart"/>
      <w:r w:rsidRPr="00C14B02">
        <w:rPr>
          <w:rFonts w:ascii="Times New Roman" w:hAnsi="Times New Roman" w:cs="Times New Roman"/>
        </w:rPr>
        <w:t>осамдесет</w:t>
      </w:r>
      <w:proofErr w:type="spellEnd"/>
      <w:r w:rsidR="00684512">
        <w:rPr>
          <w:rFonts w:ascii="Times New Roman" w:hAnsi="Times New Roman" w:cs="Times New Roman"/>
          <w:lang w:val="sr-Cyrl-CS"/>
        </w:rPr>
        <w:t>четврто</w:t>
      </w:r>
      <w:r w:rsidR="004B2D05">
        <w:rPr>
          <w:rFonts w:ascii="Times New Roman" w:hAnsi="Times New Roman" w:cs="Times New Roman"/>
          <w:lang w:val="sr-Cyrl-CS"/>
        </w:rPr>
        <w:t>ј</w:t>
      </w:r>
      <w:proofErr w:type="gramEnd"/>
      <w:r w:rsidRPr="00C14B02">
        <w:rPr>
          <w:rFonts w:ascii="Times New Roman" w:hAnsi="Times New Roman" w:cs="Times New Roman"/>
        </w:rPr>
        <w:t xml:space="preserve">) </w:t>
      </w:r>
      <w:proofErr w:type="spellStart"/>
      <w:r w:rsidRPr="00C14B02">
        <w:rPr>
          <w:rFonts w:ascii="Times New Roman" w:hAnsi="Times New Roman" w:cs="Times New Roman"/>
        </w:rPr>
        <w:t>седници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684512">
        <w:rPr>
          <w:rFonts w:ascii="Times New Roman" w:hAnsi="Times New Roman" w:cs="Times New Roman"/>
          <w:lang w:val="sr-Cyrl-CS"/>
        </w:rPr>
        <w:t>23</w:t>
      </w:r>
      <w:r w:rsidRPr="00C14B02">
        <w:rPr>
          <w:rFonts w:ascii="Times New Roman" w:hAnsi="Times New Roman" w:cs="Times New Roman"/>
        </w:rPr>
        <w:t xml:space="preserve">. </w:t>
      </w:r>
      <w:r w:rsidR="00684512">
        <w:rPr>
          <w:rFonts w:ascii="Times New Roman" w:hAnsi="Times New Roman" w:cs="Times New Roman"/>
          <w:lang w:val="sr-Cyrl-CS"/>
        </w:rPr>
        <w:t>децембра</w:t>
      </w:r>
      <w:r w:rsidRPr="00C14B02">
        <w:rPr>
          <w:rFonts w:ascii="Times New Roman" w:hAnsi="Times New Roman" w:cs="Times New Roman"/>
        </w:rPr>
        <w:t xml:space="preserve"> 201</w:t>
      </w:r>
      <w:r w:rsidR="00684512">
        <w:rPr>
          <w:rFonts w:ascii="Times New Roman" w:hAnsi="Times New Roman" w:cs="Times New Roman"/>
          <w:lang w:val="sr-Cyrl-CS"/>
        </w:rPr>
        <w:t>4</w:t>
      </w:r>
      <w:r w:rsidRPr="00C14B0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доноси</w:t>
      </w:r>
      <w:proofErr w:type="spellEnd"/>
    </w:p>
    <w:p w:rsidR="00C14B02" w:rsidRP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r w:rsidRPr="00C14B02">
        <w:rPr>
          <w:rFonts w:ascii="Times New Roman" w:hAnsi="Times New Roman" w:cs="Times New Roman"/>
          <w:b/>
        </w:rPr>
        <w:t>О Д Л У К У</w:t>
      </w:r>
    </w:p>
    <w:p w:rsid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C14B02">
        <w:rPr>
          <w:rFonts w:ascii="Times New Roman" w:hAnsi="Times New Roman" w:cs="Times New Roman"/>
          <w:b/>
        </w:rPr>
        <w:t>о</w:t>
      </w:r>
      <w:proofErr w:type="gram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закључењу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уговора</w:t>
      </w:r>
      <w:proofErr w:type="spellEnd"/>
      <w:r w:rsidRPr="00C14B02">
        <w:rPr>
          <w:rFonts w:ascii="Times New Roman" w:hAnsi="Times New Roman" w:cs="Times New Roman"/>
          <w:b/>
        </w:rPr>
        <w:t xml:space="preserve"> о </w:t>
      </w:r>
      <w:r w:rsidR="00684512">
        <w:rPr>
          <w:rFonts w:ascii="Times New Roman" w:hAnsi="Times New Roman" w:cs="Times New Roman"/>
          <w:b/>
          <w:lang w:val="sr-Cyrl-CS"/>
        </w:rPr>
        <w:t>купо</w:t>
      </w:r>
      <w:proofErr w:type="spellStart"/>
      <w:r w:rsidRPr="00C14B02">
        <w:rPr>
          <w:rFonts w:ascii="Times New Roman" w:hAnsi="Times New Roman" w:cs="Times New Roman"/>
          <w:b/>
        </w:rPr>
        <w:t>продаји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непокретности</w:t>
      </w:r>
      <w:proofErr w:type="spellEnd"/>
    </w:p>
    <w:p w:rsidR="00C14B02" w:rsidRPr="00C14B02" w:rsidRDefault="00C14B02" w:rsidP="00C14B02">
      <w:pPr>
        <w:spacing w:after="0"/>
        <w:jc w:val="center"/>
        <w:rPr>
          <w:rFonts w:ascii="Times New Roman" w:hAnsi="Times New Roman" w:cs="Times New Roman"/>
          <w:b/>
        </w:rPr>
      </w:pPr>
    </w:p>
    <w:p w:rsidR="00C14B02" w:rsidRPr="00C14B02" w:rsidRDefault="00C14B02" w:rsidP="00C14B02">
      <w:pPr>
        <w:spacing w:after="0"/>
        <w:ind w:firstLine="720"/>
        <w:jc w:val="both"/>
        <w:rPr>
          <w:rFonts w:ascii="Times New Roman" w:hAnsi="Times New Roman" w:cs="Times New Roman"/>
        </w:rPr>
      </w:pPr>
      <w:proofErr w:type="spellStart"/>
      <w:r w:rsidRPr="00C14B02">
        <w:rPr>
          <w:rFonts w:ascii="Times New Roman" w:hAnsi="Times New Roman" w:cs="Times New Roman"/>
        </w:rPr>
        <w:t>Закључити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продаји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684512">
        <w:rPr>
          <w:rFonts w:ascii="Times New Roman" w:hAnsi="Times New Roman" w:cs="Times New Roman"/>
          <w:lang w:val="sr-Cyrl-CS"/>
        </w:rPr>
        <w:t>Грађевинском дирекцијом Србије доо</w:t>
      </w:r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чији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предмет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r w:rsidR="00684512">
        <w:rPr>
          <w:rFonts w:ascii="Times New Roman" w:hAnsi="Times New Roman" w:cs="Times New Roman"/>
          <w:lang w:val="sr-Cyrl-CS"/>
        </w:rPr>
        <w:t>купо</w:t>
      </w:r>
      <w:proofErr w:type="spellStart"/>
      <w:r w:rsidRPr="00C14B02">
        <w:rPr>
          <w:rFonts w:ascii="Times New Roman" w:hAnsi="Times New Roman" w:cs="Times New Roman"/>
        </w:rPr>
        <w:t>продаја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непокретности-дела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односно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удела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41/50 </w:t>
      </w:r>
      <w:proofErr w:type="spellStart"/>
      <w:r w:rsidRPr="00C14B02">
        <w:rPr>
          <w:rFonts w:ascii="Times New Roman" w:hAnsi="Times New Roman" w:cs="Times New Roman"/>
        </w:rPr>
        <w:t>идеалне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објекту-стамбено-пословној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згради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изградњи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Гаџином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Хану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спратности</w:t>
      </w:r>
      <w:proofErr w:type="spellEnd"/>
      <w:r w:rsidRPr="00C14B02">
        <w:rPr>
          <w:rFonts w:ascii="Times New Roman" w:hAnsi="Times New Roman" w:cs="Times New Roman"/>
        </w:rPr>
        <w:t xml:space="preserve"> П+2, </w:t>
      </w:r>
      <w:proofErr w:type="spellStart"/>
      <w:r w:rsidRPr="00C14B02">
        <w:rPr>
          <w:rFonts w:ascii="Times New Roman" w:hAnsi="Times New Roman" w:cs="Times New Roman"/>
        </w:rPr>
        <w:t>који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састоји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ламеле</w:t>
      </w:r>
      <w:proofErr w:type="spellEnd"/>
      <w:r w:rsidRPr="00C14B02">
        <w:rPr>
          <w:rFonts w:ascii="Times New Roman" w:hAnsi="Times New Roman" w:cs="Times New Roman"/>
        </w:rPr>
        <w:t xml:space="preserve"> Л1 и Л2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укупно</w:t>
      </w:r>
      <w:proofErr w:type="spellEnd"/>
      <w:r w:rsidRPr="00C14B02">
        <w:rPr>
          <w:rFonts w:ascii="Times New Roman" w:hAnsi="Times New Roman" w:cs="Times New Roman"/>
        </w:rPr>
        <w:t xml:space="preserve"> 16 </w:t>
      </w:r>
      <w:proofErr w:type="spellStart"/>
      <w:r w:rsidRPr="00C14B02">
        <w:rPr>
          <w:rFonts w:ascii="Times New Roman" w:hAnsi="Times New Roman" w:cs="Times New Roman"/>
        </w:rPr>
        <w:t>стамбених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јединица</w:t>
      </w:r>
      <w:proofErr w:type="spellEnd"/>
      <w:r w:rsidRPr="00C14B02">
        <w:rPr>
          <w:rFonts w:ascii="Times New Roman" w:hAnsi="Times New Roman" w:cs="Times New Roman"/>
        </w:rPr>
        <w:t xml:space="preserve"> и 8 </w:t>
      </w:r>
      <w:proofErr w:type="spellStart"/>
      <w:r w:rsidRPr="00C14B02">
        <w:rPr>
          <w:rFonts w:ascii="Times New Roman" w:hAnsi="Times New Roman" w:cs="Times New Roman"/>
        </w:rPr>
        <w:t>локала</w:t>
      </w:r>
      <w:proofErr w:type="spellEnd"/>
      <w:r w:rsidRPr="00C14B02">
        <w:rPr>
          <w:rFonts w:ascii="Times New Roman" w:hAnsi="Times New Roman" w:cs="Times New Roman"/>
        </w:rPr>
        <w:t xml:space="preserve">, у </w:t>
      </w:r>
      <w:proofErr w:type="spellStart"/>
      <w:r w:rsidRPr="00C14B02">
        <w:rPr>
          <w:rFonts w:ascii="Times New Roman" w:hAnsi="Times New Roman" w:cs="Times New Roman"/>
        </w:rPr>
        <w:t>укупној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1.379,22м2, </w:t>
      </w:r>
      <w:proofErr w:type="spellStart"/>
      <w:r w:rsidRPr="00C14B02">
        <w:rPr>
          <w:rFonts w:ascii="Times New Roman" w:hAnsi="Times New Roman" w:cs="Times New Roman"/>
        </w:rPr>
        <w:t>постојећој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кп.бр.2895, 2896, 2897/2, 2899, 2900, 2901, 2901/2, 2901/3, 2902 и 6190/4 у К.О.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, а </w:t>
      </w:r>
      <w:proofErr w:type="spellStart"/>
      <w:r w:rsidRPr="00C14B02">
        <w:rPr>
          <w:rFonts w:ascii="Times New Roman" w:hAnsi="Times New Roman" w:cs="Times New Roman"/>
        </w:rPr>
        <w:t>који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сувласнички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удео</w:t>
      </w:r>
      <w:proofErr w:type="spellEnd"/>
      <w:r w:rsidRPr="00C14B02">
        <w:rPr>
          <w:rFonts w:ascii="Times New Roman" w:hAnsi="Times New Roman" w:cs="Times New Roman"/>
        </w:rPr>
        <w:t xml:space="preserve"> чини:</w:t>
      </w:r>
      <w:r w:rsidRPr="00C14B02">
        <w:rPr>
          <w:rFonts w:ascii="Times New Roman" w:hAnsi="Times New Roman" w:cs="Times New Roman"/>
          <w:b/>
        </w:rPr>
        <w:t xml:space="preserve">12 </w:t>
      </w:r>
      <w:proofErr w:type="spellStart"/>
      <w:r w:rsidRPr="00C14B02">
        <w:rPr>
          <w:rFonts w:ascii="Times New Roman" w:hAnsi="Times New Roman" w:cs="Times New Roman"/>
          <w:b/>
        </w:rPr>
        <w:t>станова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укупне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нето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корисне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површине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стамбеног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простора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од</w:t>
      </w:r>
      <w:proofErr w:type="spellEnd"/>
      <w:r w:rsidRPr="00C14B02">
        <w:rPr>
          <w:rFonts w:ascii="Times New Roman" w:hAnsi="Times New Roman" w:cs="Times New Roman"/>
          <w:b/>
        </w:rPr>
        <w:t xml:space="preserve"> 845,96м2 и 8 </w:t>
      </w:r>
      <w:proofErr w:type="spellStart"/>
      <w:r w:rsidRPr="00C14B02">
        <w:rPr>
          <w:rFonts w:ascii="Times New Roman" w:hAnsi="Times New Roman" w:cs="Times New Roman"/>
          <w:b/>
        </w:rPr>
        <w:t>локала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укупне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нето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корисне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површине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пословног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простора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од</w:t>
      </w:r>
      <w:proofErr w:type="spellEnd"/>
      <w:r w:rsidRPr="00C14B02">
        <w:rPr>
          <w:rFonts w:ascii="Times New Roman" w:hAnsi="Times New Roman" w:cs="Times New Roman"/>
          <w:b/>
        </w:rPr>
        <w:t xml:space="preserve"> 282,90м2, </w:t>
      </w:r>
      <w:proofErr w:type="spellStart"/>
      <w:r w:rsidRPr="00C14B02">
        <w:rPr>
          <w:rFonts w:ascii="Times New Roman" w:hAnsi="Times New Roman" w:cs="Times New Roman"/>
          <w:b/>
        </w:rPr>
        <w:t>све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укупно</w:t>
      </w:r>
      <w:proofErr w:type="spellEnd"/>
      <w:r w:rsidRPr="00C14B02">
        <w:rPr>
          <w:rFonts w:ascii="Times New Roman" w:hAnsi="Times New Roman" w:cs="Times New Roman"/>
          <w:b/>
        </w:rPr>
        <w:t xml:space="preserve"> 1.128,86м2, </w:t>
      </w:r>
      <w:proofErr w:type="spellStart"/>
      <w:r w:rsidRPr="00C14B02">
        <w:rPr>
          <w:rFonts w:ascii="Times New Roman" w:hAnsi="Times New Roman" w:cs="Times New Roman"/>
          <w:b/>
        </w:rPr>
        <w:t>за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укупну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купопродајну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цену</w:t>
      </w:r>
      <w:proofErr w:type="spellEnd"/>
      <w:r w:rsidRPr="00C14B02">
        <w:rPr>
          <w:rFonts w:ascii="Times New Roman" w:hAnsi="Times New Roman" w:cs="Times New Roman"/>
          <w:b/>
        </w:rPr>
        <w:t xml:space="preserve"> у </w:t>
      </w:r>
      <w:proofErr w:type="spellStart"/>
      <w:r w:rsidRPr="00C14B02">
        <w:rPr>
          <w:rFonts w:ascii="Times New Roman" w:hAnsi="Times New Roman" w:cs="Times New Roman"/>
          <w:b/>
        </w:rPr>
        <w:t>износу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од</w:t>
      </w:r>
      <w:proofErr w:type="spellEnd"/>
      <w:r w:rsidRPr="00C14B02">
        <w:rPr>
          <w:rFonts w:ascii="Times New Roman" w:hAnsi="Times New Roman" w:cs="Times New Roman"/>
          <w:b/>
        </w:rPr>
        <w:t xml:space="preserve"> 14,563.263,73 </w:t>
      </w:r>
      <w:proofErr w:type="spellStart"/>
      <w:r w:rsidRPr="00C14B02">
        <w:rPr>
          <w:rFonts w:ascii="Times New Roman" w:hAnsi="Times New Roman" w:cs="Times New Roman"/>
          <w:b/>
        </w:rPr>
        <w:t>динара</w:t>
      </w:r>
      <w:proofErr w:type="spellEnd"/>
      <w:r w:rsidRPr="00C14B02">
        <w:rPr>
          <w:rFonts w:ascii="Times New Roman" w:hAnsi="Times New Roman" w:cs="Times New Roman"/>
        </w:rPr>
        <w:t xml:space="preserve"> ( словима:четрнаестмилионапетстошездесеттрихиљадедвесташездесеттри </w:t>
      </w:r>
      <w:proofErr w:type="spellStart"/>
      <w:r w:rsidRPr="00C14B02">
        <w:rPr>
          <w:rFonts w:ascii="Times New Roman" w:hAnsi="Times New Roman" w:cs="Times New Roman"/>
        </w:rPr>
        <w:t>динара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седамдесетристотих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делова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динара</w:t>
      </w:r>
      <w:proofErr w:type="spellEnd"/>
      <w:r w:rsidRPr="00C14B02">
        <w:rPr>
          <w:rFonts w:ascii="Times New Roman" w:hAnsi="Times New Roman" w:cs="Times New Roman"/>
        </w:rPr>
        <w:t xml:space="preserve">), </w:t>
      </w:r>
      <w:proofErr w:type="spellStart"/>
      <w:r w:rsidRPr="00C14B02">
        <w:rPr>
          <w:rFonts w:ascii="Times New Roman" w:hAnsi="Times New Roman" w:cs="Times New Roman"/>
        </w:rPr>
        <w:t>која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има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исплатити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року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15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закључења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овере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надлежним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јавним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бележником</w:t>
      </w:r>
      <w:proofErr w:type="spellEnd"/>
      <w:r w:rsidRPr="00C14B02">
        <w:rPr>
          <w:rFonts w:ascii="Times New Roman" w:hAnsi="Times New Roman" w:cs="Times New Roman"/>
        </w:rPr>
        <w:t xml:space="preserve">,  </w:t>
      </w:r>
      <w:proofErr w:type="spellStart"/>
      <w:r w:rsidRPr="00C14B02">
        <w:rPr>
          <w:rFonts w:ascii="Times New Roman" w:hAnsi="Times New Roman" w:cs="Times New Roman"/>
        </w:rPr>
        <w:t>уз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обавезу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сноси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евентуалне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трошкове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пореза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пренос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апсолутних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права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тој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C14B02" w:rsidRPr="00C14B02" w:rsidRDefault="00C14B02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Овлашћује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председника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Саша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Ђорђевић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име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рачун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Грађевинском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д.о.о</w:t>
      </w:r>
      <w:proofErr w:type="spellEnd"/>
      <w:r w:rsidRPr="00C14B02">
        <w:rPr>
          <w:rFonts w:ascii="Times New Roman" w:hAnsi="Times New Roman" w:cs="Times New Roman"/>
        </w:rPr>
        <w:t xml:space="preserve">. </w:t>
      </w:r>
      <w:proofErr w:type="spellStart"/>
      <w:r w:rsidRPr="00C14B02">
        <w:rPr>
          <w:rFonts w:ascii="Times New Roman" w:hAnsi="Times New Roman" w:cs="Times New Roman"/>
        </w:rPr>
        <w:t>закључи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исти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надлежним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јавним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бележником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потпише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овери</w:t>
      </w:r>
      <w:proofErr w:type="spellEnd"/>
      <w:r w:rsidRPr="00C14B02">
        <w:rPr>
          <w:rFonts w:ascii="Times New Roman" w:hAnsi="Times New Roman" w:cs="Times New Roman"/>
        </w:rPr>
        <w:t>.</w:t>
      </w:r>
      <w:proofErr w:type="gramEnd"/>
    </w:p>
    <w:p w:rsidR="00C14B02" w:rsidRPr="00C14B02" w:rsidRDefault="00C14B02" w:rsidP="00C14B02">
      <w:pPr>
        <w:jc w:val="center"/>
        <w:rPr>
          <w:rFonts w:ascii="Times New Roman" w:hAnsi="Times New Roman" w:cs="Times New Roman"/>
          <w:b/>
          <w:i/>
        </w:rPr>
      </w:pPr>
      <w:r w:rsidRPr="00C14B02">
        <w:rPr>
          <w:rFonts w:ascii="Times New Roman" w:hAnsi="Times New Roman" w:cs="Times New Roman"/>
          <w:b/>
          <w:i/>
        </w:rPr>
        <w:t>О б р а з л о ж е њ е</w:t>
      </w:r>
    </w:p>
    <w:p w:rsidR="00C14B02" w:rsidRDefault="00C14B02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Општинско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66.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седници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22. </w:t>
      </w:r>
      <w:proofErr w:type="spellStart"/>
      <w:proofErr w:type="gramStart"/>
      <w:r w:rsidRPr="00C14B02">
        <w:rPr>
          <w:rFonts w:ascii="Times New Roman" w:hAnsi="Times New Roman" w:cs="Times New Roman"/>
        </w:rPr>
        <w:t>јула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2014. </w:t>
      </w:r>
      <w:proofErr w:type="spellStart"/>
      <w:r w:rsidRPr="00C14B02">
        <w:rPr>
          <w:rFonts w:ascii="Times New Roman" w:hAnsi="Times New Roman" w:cs="Times New Roman"/>
        </w:rPr>
        <w:t>године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донело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одлуку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прибављању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имовине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јавну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својину</w:t>
      </w:r>
      <w:proofErr w:type="spellEnd"/>
      <w:r w:rsidRPr="00C14B02">
        <w:rPr>
          <w:rFonts w:ascii="Times New Roman" w:hAnsi="Times New Roman" w:cs="Times New Roman"/>
        </w:rPr>
        <w:t xml:space="preserve"> број.06-464-442/14-III </w:t>
      </w:r>
      <w:proofErr w:type="spellStart"/>
      <w:r w:rsidRPr="00C14B02">
        <w:rPr>
          <w:rFonts w:ascii="Times New Roman" w:hAnsi="Times New Roman" w:cs="Times New Roman"/>
          <w:b/>
        </w:rPr>
        <w:t>путем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непосредне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погодбе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са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сувласником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на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делу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објекта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Јавном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грађевинском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дирекцијом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Србије</w:t>
      </w:r>
      <w:proofErr w:type="spellEnd"/>
      <w:r w:rsidRPr="00C14B02">
        <w:rPr>
          <w:rFonts w:ascii="Times New Roman" w:hAnsi="Times New Roman" w:cs="Times New Roman"/>
          <w:b/>
        </w:rPr>
        <w:t xml:space="preserve"> Д.О.О. </w:t>
      </w:r>
      <w:proofErr w:type="spellStart"/>
      <w:r w:rsidRPr="00C14B02">
        <w:rPr>
          <w:rFonts w:ascii="Times New Roman" w:hAnsi="Times New Roman" w:cs="Times New Roman"/>
          <w:b/>
        </w:rPr>
        <w:t>Београд</w:t>
      </w:r>
      <w:proofErr w:type="spellEnd"/>
      <w:r w:rsidRPr="00C14B02">
        <w:rPr>
          <w:rFonts w:ascii="Times New Roman" w:hAnsi="Times New Roman" w:cs="Times New Roman"/>
          <w:b/>
        </w:rPr>
        <w:t xml:space="preserve">, </w:t>
      </w:r>
      <w:proofErr w:type="spellStart"/>
      <w:r w:rsidRPr="00C14B02">
        <w:rPr>
          <w:rFonts w:ascii="Times New Roman" w:hAnsi="Times New Roman" w:cs="Times New Roman"/>
          <w:b/>
        </w:rPr>
        <w:t>до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износа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средстава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  <w:b/>
        </w:rPr>
        <w:t>од</w:t>
      </w:r>
      <w:proofErr w:type="spellEnd"/>
      <w:r w:rsidRPr="00C14B02">
        <w:rPr>
          <w:rFonts w:ascii="Times New Roman" w:hAnsi="Times New Roman" w:cs="Times New Roman"/>
          <w:b/>
        </w:rPr>
        <w:t xml:space="preserve"> 14,600.000,оо </w:t>
      </w:r>
      <w:proofErr w:type="spellStart"/>
      <w:r w:rsidRPr="00C14B02">
        <w:rPr>
          <w:rFonts w:ascii="Times New Roman" w:hAnsi="Times New Roman" w:cs="Times New Roman"/>
          <w:b/>
        </w:rPr>
        <w:t>динара</w:t>
      </w:r>
      <w:proofErr w:type="spellEnd"/>
      <w:r w:rsidRPr="00C14B02">
        <w:rPr>
          <w:rFonts w:ascii="Times New Roman" w:hAnsi="Times New Roman" w:cs="Times New Roman"/>
          <w:b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предвиђених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Одлуком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првом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ребалансу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буџета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2014. </w:t>
      </w:r>
      <w:proofErr w:type="spellStart"/>
      <w:r w:rsidRPr="00C14B02">
        <w:rPr>
          <w:rFonts w:ascii="Times New Roman" w:hAnsi="Times New Roman" w:cs="Times New Roman"/>
        </w:rPr>
        <w:t>годину</w:t>
      </w:r>
      <w:proofErr w:type="spellEnd"/>
      <w:r w:rsidRPr="00C14B02">
        <w:rPr>
          <w:rFonts w:ascii="Times New Roman" w:hAnsi="Times New Roman" w:cs="Times New Roman"/>
        </w:rPr>
        <w:t xml:space="preserve"> (“</w:t>
      </w:r>
      <w:proofErr w:type="spellStart"/>
      <w:r w:rsidRPr="00C14B02">
        <w:rPr>
          <w:rFonts w:ascii="Times New Roman" w:hAnsi="Times New Roman" w:cs="Times New Roman"/>
        </w:rPr>
        <w:t>Службени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лист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Ниша</w:t>
      </w:r>
      <w:proofErr w:type="spellEnd"/>
      <w:r w:rsidRPr="00C14B02">
        <w:rPr>
          <w:rFonts w:ascii="Times New Roman" w:hAnsi="Times New Roman" w:cs="Times New Roman"/>
        </w:rPr>
        <w:t xml:space="preserve">”, бр.48/2014),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позицији</w:t>
      </w:r>
      <w:proofErr w:type="spellEnd"/>
      <w:r w:rsidRPr="00C14B02">
        <w:rPr>
          <w:rFonts w:ascii="Times New Roman" w:hAnsi="Times New Roman" w:cs="Times New Roman"/>
        </w:rPr>
        <w:t xml:space="preserve"> 32, </w:t>
      </w:r>
      <w:proofErr w:type="spellStart"/>
      <w:r w:rsidRPr="00C14B02">
        <w:rPr>
          <w:rFonts w:ascii="Times New Roman" w:hAnsi="Times New Roman" w:cs="Times New Roman"/>
        </w:rPr>
        <w:t>економска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класификација</w:t>
      </w:r>
      <w:proofErr w:type="spellEnd"/>
      <w:r w:rsidRPr="00C14B02">
        <w:rPr>
          <w:rFonts w:ascii="Times New Roman" w:hAnsi="Times New Roman" w:cs="Times New Roman"/>
        </w:rPr>
        <w:t xml:space="preserve"> 511000-зграде и </w:t>
      </w:r>
      <w:proofErr w:type="spellStart"/>
      <w:r w:rsidRPr="00C14B02">
        <w:rPr>
          <w:rFonts w:ascii="Times New Roman" w:hAnsi="Times New Roman" w:cs="Times New Roman"/>
        </w:rPr>
        <w:t>грађевински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објекти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извор</w:t>
      </w:r>
      <w:proofErr w:type="spellEnd"/>
      <w:r w:rsidRPr="00C14B02">
        <w:rPr>
          <w:rFonts w:ascii="Times New Roman" w:hAnsi="Times New Roman" w:cs="Times New Roman"/>
        </w:rPr>
        <w:t xml:space="preserve"> – </w:t>
      </w:r>
      <w:proofErr w:type="spellStart"/>
      <w:r w:rsidRPr="00C14B02">
        <w:rPr>
          <w:rFonts w:ascii="Times New Roman" w:hAnsi="Times New Roman" w:cs="Times New Roman"/>
        </w:rPr>
        <w:t>примања</w:t>
      </w:r>
      <w:proofErr w:type="spellEnd"/>
      <w:r w:rsidRPr="00C14B02">
        <w:rPr>
          <w:rFonts w:ascii="Times New Roman" w:hAnsi="Times New Roman" w:cs="Times New Roman"/>
        </w:rPr>
        <w:t xml:space="preserve"> “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домаћих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задуживања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куповину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стамбене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зграде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Гаџином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Хану</w:t>
      </w:r>
      <w:proofErr w:type="spellEnd"/>
      <w:r w:rsidRPr="00C14B02">
        <w:rPr>
          <w:rFonts w:ascii="Times New Roman" w:hAnsi="Times New Roman" w:cs="Times New Roman"/>
        </w:rPr>
        <w:t xml:space="preserve">” и </w:t>
      </w:r>
      <w:proofErr w:type="spellStart"/>
      <w:r w:rsidRPr="00C14B02">
        <w:rPr>
          <w:rFonts w:ascii="Times New Roman" w:hAnsi="Times New Roman" w:cs="Times New Roman"/>
        </w:rPr>
        <w:t>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изнад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стране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надлежног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органа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процењене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тржишне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вредности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непокретну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имовину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то</w:t>
      </w:r>
      <w:proofErr w:type="spellEnd"/>
      <w:r w:rsidRPr="00C14B02">
        <w:rPr>
          <w:rFonts w:ascii="Times New Roman" w:hAnsi="Times New Roman" w:cs="Times New Roman"/>
        </w:rPr>
        <w:t xml:space="preserve">: 12 </w:t>
      </w:r>
      <w:proofErr w:type="spellStart"/>
      <w:r w:rsidRPr="00C14B02">
        <w:rPr>
          <w:rFonts w:ascii="Times New Roman" w:hAnsi="Times New Roman" w:cs="Times New Roman"/>
        </w:rPr>
        <w:t>стамбених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јединица</w:t>
      </w:r>
      <w:proofErr w:type="spellEnd"/>
      <w:r w:rsidRPr="00C14B02">
        <w:rPr>
          <w:rFonts w:ascii="Times New Roman" w:hAnsi="Times New Roman" w:cs="Times New Roman"/>
        </w:rPr>
        <w:t xml:space="preserve"> и 8 </w:t>
      </w:r>
      <w:proofErr w:type="spellStart"/>
      <w:r w:rsidRPr="00C14B02">
        <w:rPr>
          <w:rFonts w:ascii="Times New Roman" w:hAnsi="Times New Roman" w:cs="Times New Roman"/>
        </w:rPr>
        <w:t>локала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површине</w:t>
      </w:r>
      <w:proofErr w:type="spellEnd"/>
      <w:r w:rsidRPr="00C14B02">
        <w:rPr>
          <w:rFonts w:ascii="Times New Roman" w:hAnsi="Times New Roman" w:cs="Times New Roman"/>
        </w:rPr>
        <w:t xml:space="preserve"> 1.128,86м2,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чега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пословни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простор</w:t>
      </w:r>
      <w:proofErr w:type="spellEnd"/>
      <w:r w:rsidRPr="00C14B02">
        <w:rPr>
          <w:rFonts w:ascii="Times New Roman" w:hAnsi="Times New Roman" w:cs="Times New Roman"/>
        </w:rPr>
        <w:t xml:space="preserve"> 282,90м2 и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стамбене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површине</w:t>
      </w:r>
      <w:proofErr w:type="spellEnd"/>
      <w:r w:rsidRPr="00C14B02">
        <w:rPr>
          <w:rFonts w:ascii="Times New Roman" w:hAnsi="Times New Roman" w:cs="Times New Roman"/>
        </w:rPr>
        <w:t xml:space="preserve"> 845,96м2, </w:t>
      </w:r>
      <w:proofErr w:type="spellStart"/>
      <w:r w:rsidRPr="00C14B02">
        <w:rPr>
          <w:rFonts w:ascii="Times New Roman" w:hAnsi="Times New Roman" w:cs="Times New Roman"/>
        </w:rPr>
        <w:t>које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стамбене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јединице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пословни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простор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налазе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стамбеној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згради-објекту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изградњи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Насељу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постојећем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кп.бр.2895, 2896, 2897/2, 2899, 2900, 2901/1, 2901/2, 2901/3, 2902, 6190/4, </w:t>
      </w:r>
      <w:proofErr w:type="spellStart"/>
      <w:r w:rsidRPr="00C14B02">
        <w:rPr>
          <w:rFonts w:ascii="Times New Roman" w:hAnsi="Times New Roman" w:cs="Times New Roman"/>
        </w:rPr>
        <w:t>све</w:t>
      </w:r>
      <w:proofErr w:type="spellEnd"/>
      <w:r w:rsidRPr="00C14B02">
        <w:rPr>
          <w:rFonts w:ascii="Times New Roman" w:hAnsi="Times New Roman" w:cs="Times New Roman"/>
        </w:rPr>
        <w:t xml:space="preserve"> у К.О.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спратности</w:t>
      </w:r>
      <w:proofErr w:type="spellEnd"/>
      <w:r w:rsidRPr="00C14B02">
        <w:rPr>
          <w:rFonts w:ascii="Times New Roman" w:hAnsi="Times New Roman" w:cs="Times New Roman"/>
        </w:rPr>
        <w:t xml:space="preserve"> П+2 и </w:t>
      </w:r>
      <w:proofErr w:type="spellStart"/>
      <w:r w:rsidRPr="00C14B02">
        <w:rPr>
          <w:rFonts w:ascii="Times New Roman" w:hAnsi="Times New Roman" w:cs="Times New Roman"/>
        </w:rPr>
        <w:t>представљају</w:t>
      </w:r>
      <w:proofErr w:type="spellEnd"/>
      <w:r w:rsidRPr="00C14B02">
        <w:rPr>
          <w:rFonts w:ascii="Times New Roman" w:hAnsi="Times New Roman" w:cs="Times New Roman"/>
        </w:rPr>
        <w:t xml:space="preserve"> 81,85%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корисне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1.379,22м2 </w:t>
      </w:r>
      <w:proofErr w:type="spellStart"/>
      <w:r w:rsidRPr="00C14B02">
        <w:rPr>
          <w:rFonts w:ascii="Times New Roman" w:hAnsi="Times New Roman" w:cs="Times New Roman"/>
        </w:rPr>
        <w:t>предметног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целог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објекта-зграде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која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састоји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ламеле</w:t>
      </w:r>
      <w:proofErr w:type="spellEnd"/>
      <w:r w:rsidRPr="00C14B02">
        <w:rPr>
          <w:rFonts w:ascii="Times New Roman" w:hAnsi="Times New Roman" w:cs="Times New Roman"/>
        </w:rPr>
        <w:t xml:space="preserve"> Л1 и Л2,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укупно</w:t>
      </w:r>
      <w:proofErr w:type="spellEnd"/>
      <w:r w:rsidRPr="00C14B02">
        <w:rPr>
          <w:rFonts w:ascii="Times New Roman" w:hAnsi="Times New Roman" w:cs="Times New Roman"/>
        </w:rPr>
        <w:t xml:space="preserve"> 16 </w:t>
      </w:r>
      <w:proofErr w:type="spellStart"/>
      <w:r w:rsidRPr="00C14B02">
        <w:rPr>
          <w:rFonts w:ascii="Times New Roman" w:hAnsi="Times New Roman" w:cs="Times New Roman"/>
        </w:rPr>
        <w:t>стамбених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јединица</w:t>
      </w:r>
      <w:proofErr w:type="spellEnd"/>
      <w:r w:rsidRPr="00C14B02">
        <w:rPr>
          <w:rFonts w:ascii="Times New Roman" w:hAnsi="Times New Roman" w:cs="Times New Roman"/>
        </w:rPr>
        <w:t xml:space="preserve"> и 8 </w:t>
      </w:r>
      <w:proofErr w:type="spellStart"/>
      <w:r w:rsidRPr="00C14B02">
        <w:rPr>
          <w:rFonts w:ascii="Times New Roman" w:hAnsi="Times New Roman" w:cs="Times New Roman"/>
        </w:rPr>
        <w:t>локала</w:t>
      </w:r>
      <w:proofErr w:type="spellEnd"/>
      <w:r w:rsidRPr="00C14B02">
        <w:rPr>
          <w:rFonts w:ascii="Times New Roman" w:hAnsi="Times New Roman" w:cs="Times New Roman"/>
        </w:rPr>
        <w:t xml:space="preserve">, у </w:t>
      </w:r>
      <w:proofErr w:type="spellStart"/>
      <w:r w:rsidRPr="00C14B02">
        <w:rPr>
          <w:rFonts w:ascii="Times New Roman" w:hAnsi="Times New Roman" w:cs="Times New Roman"/>
        </w:rPr>
        <w:t>јавну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својину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lastRenderedPageBreak/>
        <w:t>Хан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која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суинвеститор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власник</w:t>
      </w:r>
      <w:proofErr w:type="spellEnd"/>
      <w:r w:rsidRPr="00C14B02">
        <w:rPr>
          <w:rFonts w:ascii="Times New Roman" w:hAnsi="Times New Roman" w:cs="Times New Roman"/>
        </w:rPr>
        <w:t xml:space="preserve"> 4 </w:t>
      </w:r>
      <w:proofErr w:type="spellStart"/>
      <w:r w:rsidRPr="00C14B02">
        <w:rPr>
          <w:rFonts w:ascii="Times New Roman" w:hAnsi="Times New Roman" w:cs="Times New Roman"/>
        </w:rPr>
        <w:t>стана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површине</w:t>
      </w:r>
      <w:proofErr w:type="spellEnd"/>
      <w:r w:rsidRPr="00C14B02">
        <w:rPr>
          <w:rFonts w:ascii="Times New Roman" w:hAnsi="Times New Roman" w:cs="Times New Roman"/>
        </w:rPr>
        <w:t xml:space="preserve"> 250,35м2 и </w:t>
      </w:r>
      <w:proofErr w:type="spellStart"/>
      <w:r w:rsidRPr="00C14B02">
        <w:rPr>
          <w:rFonts w:ascii="Times New Roman" w:hAnsi="Times New Roman" w:cs="Times New Roman"/>
        </w:rPr>
        <w:t>овластила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председника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Сашу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Ђорђевића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може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име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рачун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цене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предлога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комисије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формиране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стране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Општинског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спровођење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поступка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непосредне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погодбе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коју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спремна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плати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предметну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закључи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купопродаји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власником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исти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потпише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овери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C14B02" w:rsidRPr="00C14B02" w:rsidRDefault="00C14B02" w:rsidP="00C14B02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Комисија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образована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решењем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начелника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Општинске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управе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бр.404-907/14-IV-1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18.11.2014.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позитивног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мишљења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Управе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набавке</w:t>
      </w:r>
      <w:proofErr w:type="spellEnd"/>
      <w:r w:rsidRPr="00C14B02">
        <w:rPr>
          <w:rFonts w:ascii="Times New Roman" w:hAnsi="Times New Roman" w:cs="Times New Roman"/>
        </w:rPr>
        <w:t xml:space="preserve"> бр.011-00819/14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25.08.2014.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спровођење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преговарачког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поступка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без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објављивања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позива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подношење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понуда</w:t>
      </w:r>
      <w:proofErr w:type="spellEnd"/>
      <w:r w:rsidRPr="00C14B02">
        <w:rPr>
          <w:rFonts w:ascii="Times New Roman" w:hAnsi="Times New Roman" w:cs="Times New Roman"/>
        </w:rPr>
        <w:t xml:space="preserve">,  </w:t>
      </w:r>
      <w:proofErr w:type="spellStart"/>
      <w:r w:rsidRPr="00C14B02">
        <w:rPr>
          <w:rFonts w:ascii="Times New Roman" w:hAnsi="Times New Roman" w:cs="Times New Roman"/>
        </w:rPr>
        <w:t>доставила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Општинском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Извештај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стручној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оцени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понуда</w:t>
      </w:r>
      <w:proofErr w:type="spellEnd"/>
      <w:r w:rsidRPr="00C14B02">
        <w:rPr>
          <w:rFonts w:ascii="Times New Roman" w:hAnsi="Times New Roman" w:cs="Times New Roman"/>
        </w:rPr>
        <w:t xml:space="preserve"> број:404-907/14-IV-1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12.12.2014.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мишљењем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понуда</w:t>
      </w:r>
      <w:proofErr w:type="spellEnd"/>
      <w:r w:rsidRPr="00C14B02">
        <w:rPr>
          <w:rFonts w:ascii="Times New Roman" w:hAnsi="Times New Roman" w:cs="Times New Roman"/>
        </w:rPr>
        <w:t xml:space="preserve"> бр.IP-9228/14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09.12.2014.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понуђача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Грађевинска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ДОО, </w:t>
      </w:r>
      <w:proofErr w:type="spellStart"/>
      <w:r w:rsidRPr="00C14B02">
        <w:rPr>
          <w:rFonts w:ascii="Times New Roman" w:hAnsi="Times New Roman" w:cs="Times New Roman"/>
        </w:rPr>
        <w:t>Булевар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Арсенија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Чарнојевића</w:t>
      </w:r>
      <w:proofErr w:type="spellEnd"/>
      <w:r w:rsidRPr="00C14B02">
        <w:rPr>
          <w:rFonts w:ascii="Times New Roman" w:hAnsi="Times New Roman" w:cs="Times New Roman"/>
        </w:rPr>
        <w:t xml:space="preserve"> 110 </w:t>
      </w:r>
      <w:proofErr w:type="spellStart"/>
      <w:r w:rsidRPr="00C14B02">
        <w:rPr>
          <w:rFonts w:ascii="Times New Roman" w:hAnsi="Times New Roman" w:cs="Times New Roman"/>
        </w:rPr>
        <w:t>из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Београда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наручиоца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заведена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под</w:t>
      </w:r>
      <w:proofErr w:type="spellEnd"/>
      <w:r w:rsidRPr="00C14B02">
        <w:rPr>
          <w:rFonts w:ascii="Times New Roman" w:hAnsi="Times New Roman" w:cs="Times New Roman"/>
        </w:rPr>
        <w:t xml:space="preserve"> бр.648/14-IV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11.12.2014. </w:t>
      </w:r>
      <w:proofErr w:type="spellStart"/>
      <w:r w:rsidRPr="00C14B02">
        <w:rPr>
          <w:rFonts w:ascii="Times New Roman" w:hAnsi="Times New Roman" w:cs="Times New Roman"/>
        </w:rPr>
        <w:t>године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благовремена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исправна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одговарајућа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прихватљива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најповољнија</w:t>
      </w:r>
      <w:proofErr w:type="spellEnd"/>
      <w:r w:rsidRPr="00C14B02">
        <w:rPr>
          <w:rFonts w:ascii="Times New Roman" w:hAnsi="Times New Roman" w:cs="Times New Roman"/>
        </w:rPr>
        <w:t xml:space="preserve">, а </w:t>
      </w:r>
      <w:proofErr w:type="spellStart"/>
      <w:r w:rsidRPr="00C14B02">
        <w:rPr>
          <w:rFonts w:ascii="Times New Roman" w:hAnsi="Times New Roman" w:cs="Times New Roman"/>
        </w:rPr>
        <w:t>понуђена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вредност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14,563.263,73 </w:t>
      </w:r>
      <w:proofErr w:type="spellStart"/>
      <w:r w:rsidRPr="00C14B02">
        <w:rPr>
          <w:rFonts w:ascii="Times New Roman" w:hAnsi="Times New Roman" w:cs="Times New Roman"/>
        </w:rPr>
        <w:t>динара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прелази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процењену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вредност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набавке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те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исту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треба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прихватити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донети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одлуку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додели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понуђачу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Грађевинска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ДОО и </w:t>
      </w:r>
      <w:proofErr w:type="spellStart"/>
      <w:r w:rsidRPr="00C14B02">
        <w:rPr>
          <w:rFonts w:ascii="Times New Roman" w:hAnsi="Times New Roman" w:cs="Times New Roman"/>
        </w:rPr>
        <w:t>закључити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куповини</w:t>
      </w:r>
      <w:proofErr w:type="spellEnd"/>
      <w:r w:rsidRPr="00C14B02">
        <w:rPr>
          <w:rFonts w:ascii="Times New Roman" w:hAnsi="Times New Roman" w:cs="Times New Roman"/>
        </w:rPr>
        <w:t xml:space="preserve"> 41/50  </w:t>
      </w:r>
      <w:proofErr w:type="spellStart"/>
      <w:r w:rsidRPr="00C14B02">
        <w:rPr>
          <w:rFonts w:ascii="Times New Roman" w:hAnsi="Times New Roman" w:cs="Times New Roman"/>
        </w:rPr>
        <w:t>удела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објекта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изградњи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Гаџином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Хану</w:t>
      </w:r>
      <w:proofErr w:type="spellEnd"/>
      <w:r w:rsidRPr="00C14B02">
        <w:rPr>
          <w:rFonts w:ascii="Times New Roman" w:hAnsi="Times New Roman" w:cs="Times New Roman"/>
        </w:rPr>
        <w:t>,  (</w:t>
      </w:r>
      <w:proofErr w:type="spellStart"/>
      <w:r w:rsidRPr="00C14B02">
        <w:rPr>
          <w:rFonts w:ascii="Times New Roman" w:hAnsi="Times New Roman" w:cs="Times New Roman"/>
        </w:rPr>
        <w:t>односно</w:t>
      </w:r>
      <w:proofErr w:type="spellEnd"/>
      <w:r w:rsidRPr="00C14B02">
        <w:rPr>
          <w:rFonts w:ascii="Times New Roman" w:hAnsi="Times New Roman" w:cs="Times New Roman"/>
        </w:rPr>
        <w:t xml:space="preserve"> 12 </w:t>
      </w:r>
      <w:proofErr w:type="spellStart"/>
      <w:r w:rsidRPr="00C14B02">
        <w:rPr>
          <w:rFonts w:ascii="Times New Roman" w:hAnsi="Times New Roman" w:cs="Times New Roman"/>
        </w:rPr>
        <w:t>стамбених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јединица</w:t>
      </w:r>
      <w:proofErr w:type="spellEnd"/>
      <w:r w:rsidRPr="00C14B02">
        <w:rPr>
          <w:rFonts w:ascii="Times New Roman" w:hAnsi="Times New Roman" w:cs="Times New Roman"/>
        </w:rPr>
        <w:t xml:space="preserve"> и 8 </w:t>
      </w:r>
      <w:proofErr w:type="spellStart"/>
      <w:r w:rsidRPr="00C14B02">
        <w:rPr>
          <w:rFonts w:ascii="Times New Roman" w:hAnsi="Times New Roman" w:cs="Times New Roman"/>
        </w:rPr>
        <w:t>локала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укупне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нето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пројектоване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површине</w:t>
      </w:r>
      <w:proofErr w:type="spellEnd"/>
      <w:r w:rsidRPr="00C14B02">
        <w:rPr>
          <w:rFonts w:ascii="Times New Roman" w:hAnsi="Times New Roman" w:cs="Times New Roman"/>
        </w:rPr>
        <w:t xml:space="preserve"> 1.128,86м2)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Грађевинске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ДОО, </w:t>
      </w:r>
      <w:proofErr w:type="spellStart"/>
      <w:r w:rsidRPr="00C14B02">
        <w:rPr>
          <w:rFonts w:ascii="Times New Roman" w:hAnsi="Times New Roman" w:cs="Times New Roman"/>
        </w:rPr>
        <w:t>како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постала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искључиви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власник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ове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F05D9B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C14B02">
        <w:rPr>
          <w:rFonts w:ascii="Times New Roman" w:hAnsi="Times New Roman" w:cs="Times New Roman"/>
        </w:rPr>
        <w:t>Општинско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веће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83 </w:t>
      </w:r>
      <w:proofErr w:type="spellStart"/>
      <w:r w:rsidRPr="00C14B02">
        <w:rPr>
          <w:rFonts w:ascii="Times New Roman" w:hAnsi="Times New Roman" w:cs="Times New Roman"/>
        </w:rPr>
        <w:t>седници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одржаној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12.12.2014.године </w:t>
      </w:r>
      <w:proofErr w:type="spellStart"/>
      <w:r w:rsidRPr="00C14B02">
        <w:rPr>
          <w:rFonts w:ascii="Times New Roman" w:hAnsi="Times New Roman" w:cs="Times New Roman"/>
        </w:rPr>
        <w:t>донело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Одлуку</w:t>
      </w:r>
      <w:proofErr w:type="spellEnd"/>
      <w:r w:rsidRPr="00C14B02">
        <w:rPr>
          <w:rFonts w:ascii="Times New Roman" w:hAnsi="Times New Roman" w:cs="Times New Roman"/>
        </w:rPr>
        <w:t xml:space="preserve"> број:06-825/14-III  о </w:t>
      </w:r>
      <w:proofErr w:type="spellStart"/>
      <w:r w:rsidRPr="00C14B02">
        <w:rPr>
          <w:rFonts w:ascii="Times New Roman" w:hAnsi="Times New Roman" w:cs="Times New Roman"/>
        </w:rPr>
        <w:t>додели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уговора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преговарачком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поступку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без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објављивања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позива</w:t>
      </w:r>
      <w:proofErr w:type="spellEnd"/>
      <w:r w:rsidRPr="00C14B02">
        <w:rPr>
          <w:rFonts w:ascii="Times New Roman" w:hAnsi="Times New Roman" w:cs="Times New Roman"/>
        </w:rPr>
        <w:t xml:space="preserve">, у </w:t>
      </w:r>
      <w:proofErr w:type="spellStart"/>
      <w:r w:rsidRPr="00C14B02">
        <w:rPr>
          <w:rFonts w:ascii="Times New Roman" w:hAnsi="Times New Roman" w:cs="Times New Roman"/>
        </w:rPr>
        <w:t>поступку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непокретности-дела</w:t>
      </w:r>
      <w:proofErr w:type="spellEnd"/>
      <w:r w:rsidRPr="00C14B02">
        <w:rPr>
          <w:rFonts w:ascii="Times New Roman" w:hAnsi="Times New Roman" w:cs="Times New Roman"/>
        </w:rPr>
        <w:t xml:space="preserve"> (</w:t>
      </w:r>
      <w:proofErr w:type="spellStart"/>
      <w:r w:rsidRPr="00C14B02">
        <w:rPr>
          <w:rFonts w:ascii="Times New Roman" w:hAnsi="Times New Roman" w:cs="Times New Roman"/>
        </w:rPr>
        <w:t>удела</w:t>
      </w:r>
      <w:proofErr w:type="spellEnd"/>
      <w:r w:rsidRPr="00C14B02">
        <w:rPr>
          <w:rFonts w:ascii="Times New Roman" w:hAnsi="Times New Roman" w:cs="Times New Roman"/>
        </w:rPr>
        <w:t xml:space="preserve">) </w:t>
      </w:r>
      <w:proofErr w:type="spellStart"/>
      <w:r w:rsidRPr="00C14B02">
        <w:rPr>
          <w:rFonts w:ascii="Times New Roman" w:hAnsi="Times New Roman" w:cs="Times New Roman"/>
        </w:rPr>
        <w:t>објекта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изградњи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Гаџином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Хану</w:t>
      </w:r>
      <w:proofErr w:type="spellEnd"/>
      <w:r w:rsidRPr="00C14B02">
        <w:rPr>
          <w:rFonts w:ascii="Times New Roman" w:hAnsi="Times New Roman" w:cs="Times New Roman"/>
        </w:rPr>
        <w:t xml:space="preserve">, ЈН бр.11/2014, </w:t>
      </w:r>
      <w:proofErr w:type="spellStart"/>
      <w:r w:rsidRPr="00C14B02">
        <w:rPr>
          <w:rFonts w:ascii="Times New Roman" w:hAnsi="Times New Roman" w:cs="Times New Roman"/>
        </w:rPr>
        <w:t>којом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усвојен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извештај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стручној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оцени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понуда</w:t>
      </w:r>
      <w:proofErr w:type="spellEnd"/>
      <w:r w:rsidRPr="00C14B02">
        <w:rPr>
          <w:rFonts w:ascii="Times New Roman" w:hAnsi="Times New Roman" w:cs="Times New Roman"/>
        </w:rPr>
        <w:t xml:space="preserve"> број:404-907/14-IV-3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12.12.2014.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који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сачинила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комисија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образована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решењем</w:t>
      </w:r>
      <w:proofErr w:type="spellEnd"/>
      <w:r w:rsidRPr="00C14B02">
        <w:rPr>
          <w:rFonts w:ascii="Times New Roman" w:hAnsi="Times New Roman" w:cs="Times New Roman"/>
        </w:rPr>
        <w:t xml:space="preserve"> бр.404-907/14-IV-1 </w:t>
      </w:r>
      <w:proofErr w:type="spellStart"/>
      <w:r w:rsidRPr="00C14B02">
        <w:rPr>
          <w:rFonts w:ascii="Times New Roman" w:hAnsi="Times New Roman" w:cs="Times New Roman"/>
        </w:rPr>
        <w:t>od</w:t>
      </w:r>
      <w:proofErr w:type="spellEnd"/>
      <w:r w:rsidRPr="00C14B02">
        <w:rPr>
          <w:rFonts w:ascii="Times New Roman" w:hAnsi="Times New Roman" w:cs="Times New Roman"/>
        </w:rPr>
        <w:t xml:space="preserve"> 18.11.2014.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и ДОДЕЛИЛА УГОВОР </w:t>
      </w:r>
      <w:proofErr w:type="spellStart"/>
      <w:r w:rsidRPr="00C14B02">
        <w:rPr>
          <w:rFonts w:ascii="Times New Roman" w:hAnsi="Times New Roman" w:cs="Times New Roman"/>
        </w:rPr>
        <w:t>понуђачу</w:t>
      </w:r>
      <w:proofErr w:type="spellEnd"/>
      <w:r w:rsidRPr="00C14B02">
        <w:rPr>
          <w:rFonts w:ascii="Times New Roman" w:hAnsi="Times New Roman" w:cs="Times New Roman"/>
        </w:rPr>
        <w:t xml:space="preserve">: </w:t>
      </w:r>
      <w:proofErr w:type="spellStart"/>
      <w:r w:rsidRPr="00C14B02">
        <w:rPr>
          <w:rFonts w:ascii="Times New Roman" w:hAnsi="Times New Roman" w:cs="Times New Roman"/>
        </w:rPr>
        <w:t>Грађевинској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ДОО, </w:t>
      </w:r>
      <w:proofErr w:type="spellStart"/>
      <w:r w:rsidRPr="00C14B02">
        <w:rPr>
          <w:rFonts w:ascii="Times New Roman" w:hAnsi="Times New Roman" w:cs="Times New Roman"/>
        </w:rPr>
        <w:t>Булевар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Арсенија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Чарнојевића</w:t>
      </w:r>
      <w:proofErr w:type="spellEnd"/>
      <w:r w:rsidRPr="00C14B02">
        <w:rPr>
          <w:rFonts w:ascii="Times New Roman" w:hAnsi="Times New Roman" w:cs="Times New Roman"/>
        </w:rPr>
        <w:t xml:space="preserve"> 110, </w:t>
      </w:r>
      <w:proofErr w:type="spellStart"/>
      <w:r w:rsidRPr="00C14B02">
        <w:rPr>
          <w:rFonts w:ascii="Times New Roman" w:hAnsi="Times New Roman" w:cs="Times New Roman"/>
        </w:rPr>
        <w:t>Београд</w:t>
      </w:r>
      <w:proofErr w:type="spellEnd"/>
      <w:r w:rsidRPr="00C14B02">
        <w:rPr>
          <w:rFonts w:ascii="Times New Roman" w:hAnsi="Times New Roman" w:cs="Times New Roman"/>
        </w:rPr>
        <w:t>, ,</w:t>
      </w:r>
      <w:proofErr w:type="spellStart"/>
      <w:r w:rsidRPr="00C14B02">
        <w:rPr>
          <w:rFonts w:ascii="Times New Roman" w:hAnsi="Times New Roman" w:cs="Times New Roman"/>
        </w:rPr>
        <w:t>чија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понуда</w:t>
      </w:r>
      <w:proofErr w:type="spellEnd"/>
      <w:r w:rsidRPr="00C14B02">
        <w:rPr>
          <w:rFonts w:ascii="Times New Roman" w:hAnsi="Times New Roman" w:cs="Times New Roman"/>
        </w:rPr>
        <w:t xml:space="preserve"> број:IP-9228/14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09.12.2014.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код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наручиоца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заведена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под</w:t>
      </w:r>
      <w:proofErr w:type="spellEnd"/>
      <w:r w:rsidRPr="00C14B02">
        <w:rPr>
          <w:rFonts w:ascii="Times New Roman" w:hAnsi="Times New Roman" w:cs="Times New Roman"/>
        </w:rPr>
        <w:t xml:space="preserve"> бројем:648/14-IV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11.12.2014.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оцењена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најповољнија</w:t>
      </w:r>
      <w:proofErr w:type="spellEnd"/>
      <w:r w:rsidRPr="00C14B02">
        <w:rPr>
          <w:rFonts w:ascii="Times New Roman" w:hAnsi="Times New Roman" w:cs="Times New Roman"/>
        </w:rPr>
        <w:t xml:space="preserve">, а </w:t>
      </w:r>
      <w:proofErr w:type="spellStart"/>
      <w:r w:rsidRPr="00C14B02">
        <w:rPr>
          <w:rFonts w:ascii="Times New Roman" w:hAnsi="Times New Roman" w:cs="Times New Roman"/>
        </w:rPr>
        <w:t>која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Одлука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додели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постављена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Портал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јавних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набавки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дана</w:t>
      </w:r>
      <w:proofErr w:type="spellEnd"/>
      <w:r w:rsidRPr="00C14B02">
        <w:rPr>
          <w:rFonts w:ascii="Times New Roman" w:hAnsi="Times New Roman" w:cs="Times New Roman"/>
        </w:rPr>
        <w:t xml:space="preserve"> 12.12.2014.године.</w:t>
      </w:r>
    </w:p>
    <w:p w:rsidR="00F05D9B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C14B02">
        <w:rPr>
          <w:rFonts w:ascii="Times New Roman" w:hAnsi="Times New Roman" w:cs="Times New Roman"/>
        </w:rPr>
        <w:t>Општински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јавни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правобранилац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мишљење</w:t>
      </w:r>
      <w:proofErr w:type="spellEnd"/>
      <w:r w:rsidRPr="00C14B02">
        <w:rPr>
          <w:rFonts w:ascii="Times New Roman" w:hAnsi="Times New Roman" w:cs="Times New Roman"/>
        </w:rPr>
        <w:t xml:space="preserve"> бр.464-842/14-I </w:t>
      </w:r>
      <w:proofErr w:type="spellStart"/>
      <w:r w:rsidRPr="00C14B02">
        <w:rPr>
          <w:rFonts w:ascii="Times New Roman" w:hAnsi="Times New Roman" w:cs="Times New Roman"/>
        </w:rPr>
        <w:t>од</w:t>
      </w:r>
      <w:proofErr w:type="spellEnd"/>
      <w:r w:rsidRPr="00C14B02">
        <w:rPr>
          <w:rFonts w:ascii="Times New Roman" w:hAnsi="Times New Roman" w:cs="Times New Roman"/>
        </w:rPr>
        <w:t xml:space="preserve"> 22.12.2014.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14B02">
        <w:rPr>
          <w:rFonts w:ascii="Times New Roman" w:hAnsi="Times New Roman" w:cs="Times New Roman"/>
        </w:rPr>
        <w:t>године</w:t>
      </w:r>
      <w:proofErr w:type="spellEnd"/>
      <w:proofErr w:type="gram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уговор</w:t>
      </w:r>
      <w:proofErr w:type="spellEnd"/>
      <w:r w:rsidRPr="00C14B02">
        <w:rPr>
          <w:rFonts w:ascii="Times New Roman" w:hAnsi="Times New Roman" w:cs="Times New Roman"/>
        </w:rPr>
        <w:t xml:space="preserve"> о </w:t>
      </w:r>
      <w:proofErr w:type="spellStart"/>
      <w:r w:rsidRPr="00C14B02">
        <w:rPr>
          <w:rFonts w:ascii="Times New Roman" w:hAnsi="Times New Roman" w:cs="Times New Roman"/>
        </w:rPr>
        <w:t>продаји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непокретности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између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Грађевинское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дирекцији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Србије</w:t>
      </w:r>
      <w:proofErr w:type="spellEnd"/>
      <w:r w:rsidRPr="00C14B02">
        <w:rPr>
          <w:rFonts w:ascii="Times New Roman" w:hAnsi="Times New Roman" w:cs="Times New Roman"/>
        </w:rPr>
        <w:t xml:space="preserve"> ДОО, </w:t>
      </w:r>
      <w:proofErr w:type="spellStart"/>
      <w:r w:rsidRPr="00C14B02">
        <w:rPr>
          <w:rFonts w:ascii="Times New Roman" w:hAnsi="Times New Roman" w:cs="Times New Roman"/>
        </w:rPr>
        <w:t>Булевар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Арсенија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Чарнојевића</w:t>
      </w:r>
      <w:proofErr w:type="spellEnd"/>
      <w:r w:rsidRPr="00C14B02">
        <w:rPr>
          <w:rFonts w:ascii="Times New Roman" w:hAnsi="Times New Roman" w:cs="Times New Roman"/>
        </w:rPr>
        <w:t xml:space="preserve"> 110, </w:t>
      </w:r>
      <w:proofErr w:type="spellStart"/>
      <w:r w:rsidRPr="00C14B02">
        <w:rPr>
          <w:rFonts w:ascii="Times New Roman" w:hAnsi="Times New Roman" w:cs="Times New Roman"/>
        </w:rPr>
        <w:t>Београд</w:t>
      </w:r>
      <w:proofErr w:type="spellEnd"/>
      <w:r w:rsidRPr="00C14B02">
        <w:rPr>
          <w:rFonts w:ascii="Times New Roman" w:hAnsi="Times New Roman" w:cs="Times New Roman"/>
        </w:rPr>
        <w:t xml:space="preserve">,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продавца</w:t>
      </w:r>
      <w:proofErr w:type="spellEnd"/>
      <w:r w:rsidRPr="00C14B02">
        <w:rPr>
          <w:rFonts w:ascii="Times New Roman" w:hAnsi="Times New Roman" w:cs="Times New Roman"/>
        </w:rPr>
        <w:t xml:space="preserve"> и </w:t>
      </w:r>
      <w:proofErr w:type="spellStart"/>
      <w:r w:rsidRPr="00C14B02">
        <w:rPr>
          <w:rFonts w:ascii="Times New Roman" w:hAnsi="Times New Roman" w:cs="Times New Roman"/>
        </w:rPr>
        <w:t>Општине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Гаџин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Хан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купца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правно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ваљан</w:t>
      </w:r>
      <w:proofErr w:type="spellEnd"/>
      <w:r w:rsidRPr="00C14B02">
        <w:rPr>
          <w:rFonts w:ascii="Times New Roman" w:hAnsi="Times New Roman" w:cs="Times New Roman"/>
        </w:rPr>
        <w:t>.</w:t>
      </w:r>
    </w:p>
    <w:p w:rsidR="003A27B2" w:rsidRDefault="00C14B02" w:rsidP="00F05D9B">
      <w:pPr>
        <w:ind w:firstLine="72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Pr="00C14B02">
        <w:rPr>
          <w:rFonts w:ascii="Times New Roman" w:hAnsi="Times New Roman" w:cs="Times New Roman"/>
        </w:rPr>
        <w:t>На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основу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свега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горе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наведеног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донета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је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одлика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као</w:t>
      </w:r>
      <w:proofErr w:type="spellEnd"/>
      <w:r w:rsidRPr="00C14B02">
        <w:rPr>
          <w:rFonts w:ascii="Times New Roman" w:hAnsi="Times New Roman" w:cs="Times New Roman"/>
        </w:rPr>
        <w:t xml:space="preserve"> у </w:t>
      </w:r>
      <w:proofErr w:type="spellStart"/>
      <w:r w:rsidRPr="00C14B02">
        <w:rPr>
          <w:rFonts w:ascii="Times New Roman" w:hAnsi="Times New Roman" w:cs="Times New Roman"/>
        </w:rPr>
        <w:t>изреци</w:t>
      </w:r>
      <w:proofErr w:type="spellEnd"/>
      <w:r w:rsidRPr="00C14B02">
        <w:rPr>
          <w:rFonts w:ascii="Times New Roman" w:hAnsi="Times New Roman" w:cs="Times New Roman"/>
        </w:rPr>
        <w:t>.</w:t>
      </w:r>
      <w:proofErr w:type="gramEnd"/>
      <w:r w:rsidRPr="00C14B02">
        <w:rPr>
          <w:rFonts w:ascii="Times New Roman" w:hAnsi="Times New Roman" w:cs="Times New Roman"/>
        </w:rPr>
        <w:t xml:space="preserve"> </w:t>
      </w:r>
    </w:p>
    <w:p w:rsidR="00F05D9B" w:rsidRDefault="00C14B02" w:rsidP="00F05D9B">
      <w:pPr>
        <w:jc w:val="center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ОПШТИНСКО ВЕЋЕ ОПШТИНЕ ГАЏИН ХАНУ </w:t>
      </w:r>
    </w:p>
    <w:p w:rsidR="0034733F" w:rsidRDefault="0034733F" w:rsidP="003473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CS"/>
        </w:rPr>
        <w:t xml:space="preserve"> </w:t>
      </w:r>
      <w:r w:rsidR="00C87FBD">
        <w:rPr>
          <w:rFonts w:ascii="Times New Roman" w:hAnsi="Times New Roman" w:cs="Times New Roman"/>
          <w:lang w:val="sr-Cyrl-CS"/>
        </w:rPr>
        <w:t>Број: 06-__________</w:t>
      </w:r>
      <w:r w:rsidR="00F05D9B">
        <w:rPr>
          <w:rFonts w:ascii="Times New Roman" w:hAnsi="Times New Roman" w:cs="Times New Roman"/>
          <w:lang w:val="sr-Latn-CS"/>
        </w:rPr>
        <w:t>-III</w:t>
      </w:r>
      <w:r w:rsidR="00C14B02" w:rsidRPr="00C14B02">
        <w:rPr>
          <w:rFonts w:ascii="Times New Roman" w:hAnsi="Times New Roman" w:cs="Times New Roman"/>
        </w:rPr>
        <w:t xml:space="preserve">                         </w:t>
      </w:r>
      <w:r w:rsidR="00F05D9B">
        <w:rPr>
          <w:rFonts w:ascii="Times New Roman" w:hAnsi="Times New Roman" w:cs="Times New Roman"/>
        </w:rPr>
        <w:t xml:space="preserve">                                                   </w:t>
      </w:r>
      <w:r w:rsidR="00C14B02" w:rsidRPr="00C14B0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="00C14B02" w:rsidRPr="00C14B02">
        <w:rPr>
          <w:rFonts w:ascii="Times New Roman" w:hAnsi="Times New Roman" w:cs="Times New Roman"/>
        </w:rPr>
        <w:t xml:space="preserve">  ПРЕДСЕДНИК</w:t>
      </w:r>
    </w:p>
    <w:p w:rsidR="0034733F" w:rsidRDefault="00C14B02" w:rsidP="0034733F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Гаџином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proofErr w:type="spellStart"/>
      <w:r w:rsidR="0034733F" w:rsidRPr="00C14B02">
        <w:rPr>
          <w:rFonts w:ascii="Times New Roman" w:hAnsi="Times New Roman" w:cs="Times New Roman"/>
        </w:rPr>
        <w:t>Хану</w:t>
      </w:r>
      <w:proofErr w:type="spellEnd"/>
      <w:r w:rsidR="0034733F" w:rsidRPr="00C14B02">
        <w:rPr>
          <w:rFonts w:ascii="Times New Roman" w:hAnsi="Times New Roman" w:cs="Times New Roman"/>
        </w:rPr>
        <w:t xml:space="preserve"> </w:t>
      </w:r>
      <w:r w:rsidR="00B8645B">
        <w:rPr>
          <w:rFonts w:ascii="Times New Roman" w:hAnsi="Times New Roman" w:cs="Times New Roman"/>
          <w:lang w:val="sr-Cyrl-CS"/>
        </w:rPr>
        <w:t>12</w:t>
      </w:r>
      <w:r w:rsidR="0034733F" w:rsidRPr="00C14B02">
        <w:rPr>
          <w:rFonts w:ascii="Times New Roman" w:hAnsi="Times New Roman" w:cs="Times New Roman"/>
        </w:rPr>
        <w:t>.</w:t>
      </w:r>
      <w:r w:rsidR="00B8645B">
        <w:rPr>
          <w:rFonts w:ascii="Times New Roman" w:hAnsi="Times New Roman" w:cs="Times New Roman"/>
          <w:lang w:val="sr-Cyrl-CS"/>
        </w:rPr>
        <w:t>05</w:t>
      </w:r>
      <w:r w:rsidR="0034733F" w:rsidRPr="00C14B02">
        <w:rPr>
          <w:rFonts w:ascii="Times New Roman" w:hAnsi="Times New Roman" w:cs="Times New Roman"/>
        </w:rPr>
        <w:t>.201</w:t>
      </w:r>
      <w:r w:rsidR="00B8645B">
        <w:rPr>
          <w:rFonts w:ascii="Times New Roman" w:hAnsi="Times New Roman" w:cs="Times New Roman"/>
          <w:lang w:val="sr-Cyrl-CS"/>
        </w:rPr>
        <w:t>5</w:t>
      </w:r>
      <w:r w:rsidR="0034733F" w:rsidRPr="00C14B02">
        <w:rPr>
          <w:rFonts w:ascii="Times New Roman" w:hAnsi="Times New Roman" w:cs="Times New Roman"/>
        </w:rPr>
        <w:t>.</w:t>
      </w:r>
      <w:proofErr w:type="spellStart"/>
      <w:r w:rsidR="0034733F" w:rsidRPr="00C14B02">
        <w:rPr>
          <w:rFonts w:ascii="Times New Roman" w:hAnsi="Times New Roman" w:cs="Times New Roman"/>
        </w:rPr>
        <w:t>године</w:t>
      </w:r>
      <w:proofErr w:type="spellEnd"/>
    </w:p>
    <w:p w:rsidR="00260E00" w:rsidRPr="00C14B02" w:rsidRDefault="00C14B02" w:rsidP="003822A7">
      <w:pPr>
        <w:spacing w:after="0"/>
        <w:jc w:val="both"/>
        <w:rPr>
          <w:rFonts w:ascii="Times New Roman" w:hAnsi="Times New Roman" w:cs="Times New Roman"/>
        </w:rPr>
      </w:pPr>
      <w:r w:rsidRPr="00C14B0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C14B02">
        <w:rPr>
          <w:rFonts w:ascii="Times New Roman" w:hAnsi="Times New Roman" w:cs="Times New Roman"/>
        </w:rPr>
        <w:t xml:space="preserve">       </w:t>
      </w:r>
      <w:proofErr w:type="spellStart"/>
      <w:r w:rsidRPr="00C14B02">
        <w:rPr>
          <w:rFonts w:ascii="Times New Roman" w:hAnsi="Times New Roman" w:cs="Times New Roman"/>
        </w:rPr>
        <w:t>Саша</w:t>
      </w:r>
      <w:proofErr w:type="spellEnd"/>
      <w:r w:rsidRPr="00C14B02">
        <w:rPr>
          <w:rFonts w:ascii="Times New Roman" w:hAnsi="Times New Roman" w:cs="Times New Roman"/>
        </w:rPr>
        <w:t xml:space="preserve"> </w:t>
      </w:r>
      <w:proofErr w:type="spellStart"/>
      <w:r w:rsidRPr="00C14B02">
        <w:rPr>
          <w:rFonts w:ascii="Times New Roman" w:hAnsi="Times New Roman" w:cs="Times New Roman"/>
        </w:rPr>
        <w:t>Ђорђевић</w:t>
      </w:r>
      <w:proofErr w:type="spellEnd"/>
    </w:p>
    <w:sectPr w:rsidR="00260E00" w:rsidRPr="00C14B0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B02"/>
    <w:rsid w:val="00260E00"/>
    <w:rsid w:val="0034733F"/>
    <w:rsid w:val="003822A7"/>
    <w:rsid w:val="003A27B2"/>
    <w:rsid w:val="004021CB"/>
    <w:rsid w:val="004B2847"/>
    <w:rsid w:val="004B2D05"/>
    <w:rsid w:val="00684512"/>
    <w:rsid w:val="009D28FB"/>
    <w:rsid w:val="00B8645B"/>
    <w:rsid w:val="00C14B02"/>
    <w:rsid w:val="00C87FBD"/>
    <w:rsid w:val="00CA6841"/>
    <w:rsid w:val="00CC719F"/>
    <w:rsid w:val="00F0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72BE-884C-4952-A8B6-018E48139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2014-12-23T09:10:00Z</cp:lastPrinted>
  <dcterms:created xsi:type="dcterms:W3CDTF">2014-12-23T08:58:00Z</dcterms:created>
  <dcterms:modified xsi:type="dcterms:W3CDTF">2015-05-11T10:59:00Z</dcterms:modified>
</cp:coreProperties>
</file>