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129/2007), члана 57. став 1.тачка 8. Статута општине Гаџин Хан („Службени лист града Ниша“, број 63/08,31/11,46/12 и 36/13), члана 3. став 1. тачка 8., члана 11. став 2. и члана 22. Одлуке о Општинском већу („Службени гласник РС“, број 83/2008),</w:t>
      </w: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374F8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својој 94.седници (деведесетчетвртој) седници  одржаној дана 31.марта 2015.године доноси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0424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04244C" w:rsidRDefault="0004244C" w:rsidP="00374F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формирању повременог радног тела за праћење спровођења Одлуке о комуналној делатности („Службени лист града Ниша“, број 22/2015)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1-ФОРМИРА СЕ повремено радно тело Општинског већа општине Гаџин Хан за праћење спровођења Одлуке о комуналној делатности („Службени лист града Ниша“, број 22/2015) у саставу :</w:t>
      </w:r>
    </w:p>
    <w:p w:rsidR="0004244C" w:rsidRPr="005C478F" w:rsidRDefault="0004244C" w:rsidP="0004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</w:t>
      </w:r>
      <w:r w:rsidRPr="005C478F">
        <w:rPr>
          <w:rFonts w:ascii="Times New Roman" w:hAnsi="Times New Roman" w:cs="Times New Roman"/>
          <w:b/>
          <w:sz w:val="24"/>
          <w:szCs w:val="24"/>
          <w:lang w:val="sr-Cyrl-CS"/>
        </w:rPr>
        <w:t>.Синиша Стаменковић, председник радног тела из Гаџиног Хана</w:t>
      </w:r>
    </w:p>
    <w:p w:rsidR="0004244C" w:rsidRPr="005C478F" w:rsidRDefault="0004244C" w:rsidP="0004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478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2.Небојша Живковић из Гаџиног Хана</w:t>
      </w:r>
    </w:p>
    <w:p w:rsidR="0004244C" w:rsidRPr="005C478F" w:rsidRDefault="0004244C" w:rsidP="0004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478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3.Владимир Митић из Тасковића</w:t>
      </w:r>
    </w:p>
    <w:p w:rsidR="0004244C" w:rsidRPr="005C478F" w:rsidRDefault="0004244C" w:rsidP="0004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478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4.Бранко Станковић из Гркиње</w:t>
      </w:r>
    </w:p>
    <w:p w:rsidR="0004244C" w:rsidRPr="005C478F" w:rsidRDefault="0004244C" w:rsidP="0004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478F">
        <w:rPr>
          <w:rFonts w:ascii="Times New Roman" w:hAnsi="Times New Roman" w:cs="Times New Roman"/>
          <w:b/>
          <w:sz w:val="24"/>
          <w:szCs w:val="24"/>
          <w:lang w:val="sr-Cyrl-CS"/>
        </w:rPr>
        <w:tab/>
        <w:t>5.Нинослав Маринчевић из Ниша</w:t>
      </w:r>
    </w:p>
    <w:p w:rsidR="0004244C" w:rsidRPr="005C478F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478F" w:rsidRDefault="0004244C" w:rsidP="005C47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2.-Задатак повременог радног тела је праћење и спровођење Одлуке о комуналној делатности („Службени лист града Ниша“, број 22/2015).</w:t>
      </w:r>
    </w:p>
    <w:p w:rsidR="00374F85" w:rsidRDefault="00374F85" w:rsidP="005C47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3.-Председнику повременог радног тела припада накнада за рад лица која нису на сталном раду у висини накнаде за рад председника сталних радних тела СО Гаџин Хан сходно Правилнику о утврђивању плата изабраних и постављених лица у Скупштини општини Гаџин Хан број 120-128/2012 од 6. јуна 2012.године.</w:t>
      </w:r>
    </w:p>
    <w:p w:rsidR="0004244C" w:rsidRDefault="005C478F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Накнада за рад председника пов</w:t>
      </w:r>
      <w:r w:rsidR="0004244C">
        <w:rPr>
          <w:rFonts w:ascii="Times New Roman" w:hAnsi="Times New Roman" w:cs="Times New Roman"/>
          <w:sz w:val="24"/>
          <w:szCs w:val="24"/>
          <w:lang w:val="sr-Cyrl-CS"/>
        </w:rPr>
        <w:t>ременог радног тела утврђује се у месечном износу од 12.000,00 динара.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478F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Свим  присутним члановима повременог радног тела, приликом одржавања седница припада дневница у износу од 2.000,00 динара.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4.-Мандат председника и чланова повременог радног тела траје годину дана.</w:t>
      </w: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0424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 члановима привременог радног тела на даље поступање.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44C" w:rsidRDefault="0004244C" w:rsidP="005C47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5C478F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04244C" w:rsidRDefault="00374F85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04244C">
        <w:rPr>
          <w:rFonts w:ascii="Times New Roman" w:hAnsi="Times New Roman" w:cs="Times New Roman"/>
          <w:sz w:val="24"/>
          <w:szCs w:val="24"/>
          <w:lang w:val="sr-Cyrl-CS"/>
        </w:rPr>
        <w:t>, дана 31.марта 2015.године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4F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4F8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4244C" w:rsidRDefault="0004244C" w:rsidP="000424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2117" w:rsidRDefault="00E12117"/>
    <w:sectPr w:rsidR="00E12117" w:rsidSect="00374F85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44C"/>
    <w:rsid w:val="0004244C"/>
    <w:rsid w:val="000C301D"/>
    <w:rsid w:val="001F7680"/>
    <w:rsid w:val="00374F85"/>
    <w:rsid w:val="005C478F"/>
    <w:rsid w:val="008E1950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08B1-CEBA-46B5-96F5-147018BB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2015-04-14T08:24:00Z</cp:lastPrinted>
  <dcterms:created xsi:type="dcterms:W3CDTF">2015-04-09T08:45:00Z</dcterms:created>
  <dcterms:modified xsi:type="dcterms:W3CDTF">2015-04-14T09:03:00Z</dcterms:modified>
</cp:coreProperties>
</file>