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19" w:rsidRDefault="00FF56F8" w:rsidP="00977D49">
      <w:pPr>
        <w:shd w:val="clear" w:color="auto" w:fill="C6D9F1"/>
        <w:jc w:val="center"/>
        <w:rPr>
          <w:rFonts w:ascii="Arial" w:hAnsi="Arial" w:cs="Arial"/>
          <w:sz w:val="32"/>
          <w:szCs w:val="32"/>
        </w:rPr>
      </w:pPr>
      <w:r>
        <w:rPr>
          <w:rFonts w:ascii="Arial" w:hAnsi="Arial" w:cs="Arial"/>
          <w:noProof/>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5.25pt;width:496.5pt;height:191.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s8gwIAABE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2uy7PIMC&#10;AAARBQAADgAAAAAAAAAAAAAAAAAuAgAAZHJzL2Uyb0RvYy54bWxQSwECLQAUAAYACAAAACEAMvkw&#10;NtsAAAAFAQAADwAAAAAAAAAAAAAAAADdBAAAZHJzL2Rvd25yZXYueG1sUEsFBgAAAAAEAAQA8wAA&#10;AOUFAAAAAA==&#10;" stroked="f">
            <v:textbox style="mso-next-textbox:#Text Box 2">
              <w:txbxContent>
                <w:p w:rsidR="007C4C41" w:rsidRPr="00205AA1" w:rsidRDefault="007C4C41" w:rsidP="00322B19">
                  <w:pPr>
                    <w:jc w:val="center"/>
                    <w:rPr>
                      <w:noProof/>
                    </w:rPr>
                  </w:pPr>
                  <w:permStart w:id="0" w:edGrp="everyone"/>
                  <w:r w:rsidRPr="00205AA1">
                    <w:rPr>
                      <w:noProof/>
                    </w:rPr>
                    <w:t>ОПШТИНА ГАЏИН ХАН</w:t>
                  </w:r>
                </w:p>
                <w:p w:rsidR="007C4C41" w:rsidRPr="00205AA1" w:rsidRDefault="007C4C41" w:rsidP="00322B19">
                  <w:pPr>
                    <w:jc w:val="center"/>
                    <w:rPr>
                      <w:noProof/>
                    </w:rPr>
                  </w:pPr>
                  <w:r w:rsidRPr="00205AA1">
                    <w:rPr>
                      <w:noProof/>
                    </w:rPr>
                    <w:t>ОПШТИНСКА УПРАВА</w:t>
                  </w:r>
                </w:p>
                <w:p w:rsidR="007C4C41" w:rsidRPr="00205AA1" w:rsidRDefault="007C4C41" w:rsidP="00322B19">
                  <w:pPr>
                    <w:jc w:val="center"/>
                    <w:rPr>
                      <w:noProof/>
                    </w:rPr>
                  </w:pPr>
                  <w:r w:rsidRPr="00205AA1">
                    <w:rPr>
                      <w:noProof/>
                    </w:rPr>
                    <w:t>Ул. Милоша Обилића бб</w:t>
                  </w:r>
                </w:p>
                <w:p w:rsidR="007C4C41" w:rsidRPr="00205AA1" w:rsidRDefault="007C4C41" w:rsidP="00322B19">
                  <w:pPr>
                    <w:jc w:val="center"/>
                    <w:rPr>
                      <w:noProof/>
                    </w:rPr>
                  </w:pPr>
                  <w:r w:rsidRPr="00205AA1">
                    <w:rPr>
                      <w:noProof/>
                    </w:rPr>
                    <w:t>18240 Гаџин Хан</w:t>
                  </w:r>
                </w:p>
                <w:permEnd w:id="0"/>
                <w:p w:rsidR="007C4C41" w:rsidRDefault="007C4C41" w:rsidP="00322B19">
                  <w:pPr>
                    <w:pBdr>
                      <w:bottom w:val="single" w:sz="18" w:space="1" w:color="auto"/>
                    </w:pBdr>
                    <w:jc w:val="center"/>
                  </w:pPr>
                </w:p>
                <w:p w:rsidR="007C4C41" w:rsidRPr="004F771F" w:rsidRDefault="007C4C41" w:rsidP="00322B19">
                  <w:pPr>
                    <w:pBdr>
                      <w:bottom w:val="single" w:sz="18" w:space="1" w:color="auto"/>
                    </w:pBdr>
                    <w:jc w:val="center"/>
                  </w:pPr>
                  <w:permStart w:id="1" w:edGrp="everyone"/>
                  <w:r>
                    <w:rPr>
                      <w:noProof/>
                    </w:rPr>
                    <w:drawing>
                      <wp:inline distT="0" distB="0" distL="0" distR="0">
                        <wp:extent cx="774065" cy="741680"/>
                        <wp:effectExtent l="19050" t="0" r="6985" b="0"/>
                        <wp:docPr id="15" name="Picture 1" descr="Grb Gadћinog 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Gadћinog Hana"/>
                                <pic:cNvPicPr>
                                  <a:picLocks noChangeAspect="1" noChangeArrowheads="1"/>
                                </pic:cNvPicPr>
                              </pic:nvPicPr>
                              <pic:blipFill>
                                <a:blip r:embed="rId8"/>
                                <a:srcRect/>
                                <a:stretch>
                                  <a:fillRect/>
                                </a:stretch>
                              </pic:blipFill>
                              <pic:spPr bwMode="auto">
                                <a:xfrm>
                                  <a:off x="0" y="0"/>
                                  <a:ext cx="774065" cy="741680"/>
                                </a:xfrm>
                                <a:prstGeom prst="rect">
                                  <a:avLst/>
                                </a:prstGeom>
                                <a:noFill/>
                                <a:ln w="9525">
                                  <a:noFill/>
                                  <a:miter lim="800000"/>
                                  <a:headEnd/>
                                  <a:tailEnd/>
                                </a:ln>
                              </pic:spPr>
                            </pic:pic>
                          </a:graphicData>
                        </a:graphic>
                      </wp:inline>
                    </w:drawing>
                  </w:r>
                  <w:permEnd w:id="1"/>
                </w:p>
              </w:txbxContent>
            </v:textbox>
            <w10:wrap type="square"/>
          </v:shape>
        </w:pict>
      </w:r>
    </w:p>
    <w:p w:rsidR="00322B19" w:rsidRDefault="00322B19" w:rsidP="00977D49">
      <w:pPr>
        <w:shd w:val="clear" w:color="auto" w:fill="C6D9F1"/>
        <w:jc w:val="center"/>
        <w:rPr>
          <w:rFonts w:ascii="Arial" w:hAnsi="Arial" w:cs="Arial"/>
          <w:sz w:val="32"/>
          <w:szCs w:val="32"/>
        </w:rPr>
      </w:pPr>
    </w:p>
    <w:p w:rsidR="00977D49" w:rsidRDefault="00977D49" w:rsidP="00977D49">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977D49" w:rsidRPr="00322B19" w:rsidRDefault="00977D49" w:rsidP="00322B19">
      <w:pPr>
        <w:rPr>
          <w:rFonts w:ascii="Arial" w:hAnsi="Arial" w:cs="Arial"/>
          <w:b/>
          <w:bCs/>
          <w:i/>
          <w:iCs/>
          <w:sz w:val="32"/>
          <w:szCs w:val="32"/>
          <w:lang w:val="sr-Latn-CS"/>
        </w:rPr>
      </w:pPr>
    </w:p>
    <w:p w:rsidR="00322B19" w:rsidRPr="007C3CCA" w:rsidRDefault="00977D49" w:rsidP="007C3CCA">
      <w:pPr>
        <w:jc w:val="center"/>
        <w:rPr>
          <w:rFonts w:ascii="Arial" w:hAnsi="Arial" w:cs="Arial"/>
          <w:b/>
          <w:sz w:val="32"/>
          <w:szCs w:val="32"/>
          <w:lang w:val="sr-Cyrl-CS"/>
        </w:rPr>
      </w:pPr>
      <w:r w:rsidRPr="00322B19">
        <w:rPr>
          <w:rFonts w:ascii="Arial" w:hAnsi="Arial" w:cs="Arial"/>
          <w:b/>
          <w:bCs/>
          <w:sz w:val="32"/>
          <w:szCs w:val="32"/>
        </w:rPr>
        <w:t>ЈАВНА НАБАВКА</w:t>
      </w:r>
      <w:r w:rsidR="002403CD">
        <w:rPr>
          <w:rFonts w:ascii="Arial" w:hAnsi="Arial" w:cs="Arial"/>
          <w:b/>
          <w:bCs/>
          <w:sz w:val="32"/>
          <w:szCs w:val="32"/>
          <w:lang w:val="sr-Cyrl-CS"/>
        </w:rPr>
        <w:t xml:space="preserve"> УСЛУГЕ</w:t>
      </w:r>
      <w:r w:rsidRPr="00322B19">
        <w:rPr>
          <w:rFonts w:ascii="Arial" w:hAnsi="Arial" w:cs="Arial"/>
          <w:b/>
          <w:bCs/>
          <w:sz w:val="32"/>
          <w:szCs w:val="32"/>
          <w:lang w:val="sr-Cyrl-CS"/>
        </w:rPr>
        <w:t xml:space="preserve"> </w:t>
      </w:r>
      <w:r w:rsidRPr="00322B19">
        <w:rPr>
          <w:rFonts w:ascii="Arial" w:hAnsi="Arial" w:cs="Arial"/>
          <w:b/>
          <w:bCs/>
          <w:sz w:val="32"/>
          <w:szCs w:val="32"/>
        </w:rPr>
        <w:t>–</w:t>
      </w:r>
      <w:r w:rsidR="009C7F2F" w:rsidRPr="00322B19">
        <w:rPr>
          <w:rFonts w:ascii="Arial" w:hAnsi="Arial" w:cs="Arial"/>
          <w:b/>
          <w:sz w:val="32"/>
          <w:szCs w:val="32"/>
          <w:lang w:val="sr-Cyrl-CS"/>
        </w:rPr>
        <w:t xml:space="preserve"> ВРШЕЊЕ СТРУЧНОГ НАДЗОРА </w:t>
      </w:r>
      <w:r w:rsidR="00322B19" w:rsidRPr="00322B19">
        <w:rPr>
          <w:rFonts w:ascii="Arial" w:hAnsi="Arial" w:cs="Arial"/>
          <w:b/>
          <w:sz w:val="32"/>
          <w:szCs w:val="32"/>
          <w:lang w:val="sr-Cyrl-CS"/>
        </w:rPr>
        <w:t xml:space="preserve">НАД ИЗВОЂЕЊЕМ </w:t>
      </w:r>
      <w:r w:rsidR="00322B19" w:rsidRPr="00322B19">
        <w:rPr>
          <w:rFonts w:ascii="Arial" w:hAnsi="Arial" w:cs="Arial"/>
          <w:b/>
          <w:sz w:val="32"/>
          <w:szCs w:val="32"/>
        </w:rPr>
        <w:t>ГРАЂЕВИНСКИ</w:t>
      </w:r>
      <w:r w:rsidR="00322B19">
        <w:rPr>
          <w:rFonts w:ascii="Arial" w:hAnsi="Arial" w:cs="Arial"/>
          <w:b/>
          <w:sz w:val="32"/>
          <w:szCs w:val="32"/>
          <w:lang w:val="sr-Cyrl-CS"/>
        </w:rPr>
        <w:t>Х</w:t>
      </w:r>
      <w:r w:rsidR="00C471BA">
        <w:rPr>
          <w:rFonts w:ascii="Arial" w:hAnsi="Arial" w:cs="Arial"/>
          <w:b/>
          <w:sz w:val="32"/>
          <w:szCs w:val="32"/>
        </w:rPr>
        <w:t xml:space="preserve"> РАДОВ</w:t>
      </w:r>
      <w:r w:rsidR="00C471BA">
        <w:rPr>
          <w:rFonts w:ascii="Arial" w:hAnsi="Arial" w:cs="Arial"/>
          <w:b/>
          <w:sz w:val="32"/>
          <w:szCs w:val="32"/>
          <w:lang w:val="sr-Cyrl-CS"/>
        </w:rPr>
        <w:t>А</w:t>
      </w:r>
      <w:r w:rsidR="00322B19" w:rsidRPr="00322B19">
        <w:rPr>
          <w:rFonts w:ascii="Arial" w:hAnsi="Arial" w:cs="Arial"/>
          <w:b/>
          <w:sz w:val="32"/>
          <w:szCs w:val="32"/>
        </w:rPr>
        <w:t xml:space="preserve"> НА РЕКОНСТРУКЦИЈИ И ЕНЕРГЕТСКОЈ САНАЦИЈИ ОБЈЕКТА ОСНОВНЕ ШКОЛЕ У ТОПОНИЦИ</w:t>
      </w:r>
      <w:r w:rsidR="007C3CCA">
        <w:rPr>
          <w:rFonts w:ascii="Arial" w:hAnsi="Arial" w:cs="Arial"/>
          <w:b/>
          <w:sz w:val="32"/>
          <w:szCs w:val="32"/>
        </w:rPr>
        <w:t>,</w:t>
      </w:r>
      <w:r w:rsidR="007C3CCA">
        <w:rPr>
          <w:rFonts w:ascii="Arial" w:hAnsi="Arial" w:cs="Arial"/>
          <w:b/>
          <w:sz w:val="32"/>
          <w:szCs w:val="32"/>
          <w:lang w:val="sr-Cyrl-CS"/>
        </w:rPr>
        <w:t>Општина Гаџин Хан</w:t>
      </w:r>
    </w:p>
    <w:p w:rsidR="00977D49" w:rsidRPr="00322B19" w:rsidRDefault="00977D49" w:rsidP="00977D49">
      <w:pPr>
        <w:jc w:val="center"/>
        <w:rPr>
          <w:rFonts w:ascii="Arial" w:hAnsi="Arial" w:cs="Arial"/>
          <w:b/>
          <w:bCs/>
          <w:sz w:val="28"/>
          <w:szCs w:val="28"/>
          <w:lang w:val="sr-Cyrl-CS"/>
        </w:rPr>
      </w:pPr>
    </w:p>
    <w:p w:rsidR="00977D49" w:rsidRPr="005953A9" w:rsidRDefault="00977D49" w:rsidP="00977D49">
      <w:pPr>
        <w:jc w:val="center"/>
        <w:rPr>
          <w:rFonts w:ascii="Arial" w:hAnsi="Arial" w:cs="Arial"/>
          <w:b/>
          <w:bCs/>
          <w:sz w:val="28"/>
          <w:szCs w:val="28"/>
          <w:lang w:val="sr-Cyrl-CS"/>
        </w:rPr>
      </w:pPr>
    </w:p>
    <w:p w:rsidR="00977D49" w:rsidRDefault="00977D49" w:rsidP="00977D49">
      <w:pPr>
        <w:jc w:val="center"/>
        <w:rPr>
          <w:rFonts w:ascii="Arial" w:hAnsi="Arial" w:cs="Arial"/>
          <w:b/>
          <w:bCs/>
        </w:rPr>
      </w:pPr>
      <w:r>
        <w:rPr>
          <w:rFonts w:ascii="Arial" w:hAnsi="Arial" w:cs="Arial"/>
          <w:b/>
          <w:bCs/>
          <w:lang w:val="sr-Cyrl-CS"/>
        </w:rPr>
        <w:t>ЈАВНА НАБАВКА МАЛЕ ВРЕДНОСТИ</w:t>
      </w:r>
    </w:p>
    <w:p w:rsidR="00977D49" w:rsidRDefault="00977D49" w:rsidP="00977D49">
      <w:pPr>
        <w:jc w:val="center"/>
        <w:rPr>
          <w:rFonts w:ascii="Arial" w:hAnsi="Arial" w:cs="Arial"/>
          <w:i/>
          <w:iCs/>
        </w:rPr>
      </w:pPr>
    </w:p>
    <w:p w:rsidR="00977D49" w:rsidRDefault="00977D49" w:rsidP="00322B19">
      <w:pPr>
        <w:jc w:val="center"/>
        <w:rPr>
          <w:rFonts w:ascii="Arial" w:hAnsi="Arial" w:cs="Arial"/>
          <w:i/>
          <w:iCs/>
          <w:lang w:val="sr-Cyrl-CS"/>
        </w:rPr>
      </w:pPr>
      <w:r>
        <w:rPr>
          <w:rFonts w:ascii="Arial" w:hAnsi="Arial" w:cs="Arial"/>
          <w:i/>
          <w:iCs/>
          <w:lang w:val="sr-Cyrl-CS"/>
        </w:rPr>
        <w:t xml:space="preserve">ЈАВНО ОТВАРАЊЕ </w:t>
      </w:r>
    </w:p>
    <w:p w:rsidR="00977D49" w:rsidRPr="00821906" w:rsidRDefault="00322B19" w:rsidP="00977D49">
      <w:pPr>
        <w:jc w:val="center"/>
        <w:rPr>
          <w:rFonts w:ascii="Arial" w:hAnsi="Arial" w:cs="Arial"/>
          <w:i/>
          <w:iCs/>
          <w:lang w:val="sr-Cyrl-CS"/>
        </w:rPr>
      </w:pPr>
      <w:r>
        <w:rPr>
          <w:rFonts w:ascii="Arial" w:hAnsi="Arial" w:cs="Arial"/>
          <w:b/>
          <w:i/>
          <w:iCs/>
          <w:u w:val="single"/>
          <w:lang w:val="sr-Cyrl-CS"/>
        </w:rPr>
        <w:t>13</w:t>
      </w:r>
      <w:r w:rsidR="00977D49" w:rsidRPr="007A7B1E">
        <w:rPr>
          <w:rFonts w:ascii="Arial" w:hAnsi="Arial" w:cs="Arial"/>
          <w:b/>
          <w:i/>
          <w:iCs/>
          <w:u w:val="single"/>
          <w:lang w:val="sr-Cyrl-CS"/>
        </w:rPr>
        <w:t>.</w:t>
      </w:r>
      <w:r>
        <w:rPr>
          <w:rFonts w:ascii="Arial" w:hAnsi="Arial" w:cs="Arial"/>
          <w:b/>
          <w:i/>
          <w:iCs/>
          <w:u w:val="single"/>
          <w:lang w:val="sr-Cyrl-CS"/>
        </w:rPr>
        <w:t>06</w:t>
      </w:r>
      <w:r w:rsidR="00977D49" w:rsidRPr="007A7B1E">
        <w:rPr>
          <w:rFonts w:ascii="Arial" w:hAnsi="Arial" w:cs="Arial"/>
          <w:b/>
          <w:i/>
          <w:iCs/>
          <w:u w:val="single"/>
          <w:lang w:val="sr-Cyrl-CS"/>
        </w:rPr>
        <w:t>.201</w:t>
      </w:r>
      <w:r w:rsidR="00316561">
        <w:rPr>
          <w:rFonts w:ascii="Arial" w:hAnsi="Arial" w:cs="Arial"/>
          <w:b/>
          <w:i/>
          <w:iCs/>
          <w:u w:val="single"/>
          <w:lang w:val="sr-Latn-CS"/>
        </w:rPr>
        <w:t>7</w:t>
      </w:r>
      <w:r w:rsidR="00977D49" w:rsidRPr="00821906">
        <w:rPr>
          <w:rFonts w:ascii="Arial" w:hAnsi="Arial" w:cs="Arial"/>
          <w:b/>
          <w:i/>
          <w:iCs/>
          <w:u w:val="single"/>
          <w:lang w:val="sr-Cyrl-CS"/>
        </w:rPr>
        <w:t>.ГОДИНЕ</w:t>
      </w:r>
      <w:r w:rsidR="00977D49" w:rsidRPr="00462C4A">
        <w:rPr>
          <w:rFonts w:ascii="Arial" w:hAnsi="Arial" w:cs="Arial"/>
          <w:b/>
          <w:i/>
          <w:iCs/>
          <w:u w:val="single"/>
        </w:rPr>
        <w:t xml:space="preserve"> </w:t>
      </w:r>
      <w:r w:rsidR="00977D49" w:rsidRPr="00821906">
        <w:rPr>
          <w:rFonts w:ascii="Arial" w:hAnsi="Arial" w:cs="Arial"/>
          <w:b/>
          <w:i/>
          <w:iCs/>
          <w:u w:val="single"/>
          <w:lang w:val="sr-Cyrl-CS"/>
        </w:rPr>
        <w:t xml:space="preserve"> У</w:t>
      </w:r>
      <w:r w:rsidR="00977D49" w:rsidRPr="00462C4A">
        <w:rPr>
          <w:rFonts w:ascii="Arial" w:hAnsi="Arial" w:cs="Arial"/>
          <w:b/>
          <w:i/>
          <w:iCs/>
          <w:u w:val="single"/>
        </w:rPr>
        <w:t xml:space="preserve"> </w:t>
      </w:r>
      <w:r w:rsidR="00977D49" w:rsidRPr="00821906">
        <w:rPr>
          <w:rFonts w:ascii="Arial" w:hAnsi="Arial" w:cs="Arial"/>
          <w:b/>
          <w:i/>
          <w:iCs/>
          <w:u w:val="single"/>
          <w:lang w:val="sr-Cyrl-CS"/>
        </w:rPr>
        <w:t xml:space="preserve"> </w:t>
      </w:r>
      <w:r>
        <w:rPr>
          <w:rFonts w:ascii="Arial" w:hAnsi="Arial" w:cs="Arial"/>
          <w:b/>
          <w:i/>
          <w:iCs/>
          <w:u w:val="single"/>
          <w:lang w:val="sr-Cyrl-CS"/>
        </w:rPr>
        <w:t>10,30</w:t>
      </w:r>
      <w:r w:rsidR="00977D49" w:rsidRPr="00821906">
        <w:rPr>
          <w:rFonts w:ascii="Arial" w:hAnsi="Arial" w:cs="Arial"/>
          <w:b/>
          <w:i/>
          <w:iCs/>
          <w:u w:val="single"/>
          <w:lang w:val="sr-Cyrl-CS"/>
        </w:rPr>
        <w:t xml:space="preserve"> ЧАСОВА</w:t>
      </w:r>
    </w:p>
    <w:p w:rsidR="00977D49" w:rsidRDefault="00977D49" w:rsidP="00977D49">
      <w:pPr>
        <w:jc w:val="center"/>
        <w:rPr>
          <w:rFonts w:ascii="Arial" w:hAnsi="Arial" w:cs="Arial"/>
          <w:i/>
          <w:iCs/>
          <w:lang w:val="sr-Cyrl-CS"/>
        </w:rPr>
      </w:pPr>
    </w:p>
    <w:p w:rsidR="00977D49" w:rsidRDefault="00977D49" w:rsidP="00977D49">
      <w:pPr>
        <w:jc w:val="center"/>
        <w:rPr>
          <w:rFonts w:ascii="Arial" w:hAnsi="Arial" w:cs="Arial"/>
          <w:i/>
          <w:iCs/>
          <w:lang w:val="sr-Cyrl-CS"/>
        </w:rPr>
      </w:pPr>
      <w:r>
        <w:rPr>
          <w:rFonts w:ascii="Arial" w:hAnsi="Arial" w:cs="Arial"/>
          <w:i/>
          <w:iCs/>
          <w:lang w:val="sr-Cyrl-CS"/>
        </w:rPr>
        <w:t xml:space="preserve">У ПРОСТОРИЈАМА </w:t>
      </w:r>
      <w:r w:rsidR="00322B19">
        <w:rPr>
          <w:rFonts w:ascii="Arial" w:hAnsi="Arial" w:cs="Arial"/>
          <w:i/>
          <w:iCs/>
          <w:lang w:val="sr-Cyrl-CS"/>
        </w:rPr>
        <w:t>ОПШТИНСКЕ УПРАВЕ ОПШТИНЕ ГАЏИН ХАН</w:t>
      </w:r>
    </w:p>
    <w:p w:rsidR="00977D49" w:rsidRPr="009C7F2F" w:rsidRDefault="00322B19" w:rsidP="00977D49">
      <w:pPr>
        <w:jc w:val="center"/>
        <w:rPr>
          <w:rFonts w:ascii="Arial" w:hAnsi="Arial" w:cs="Arial"/>
          <w:i/>
          <w:iCs/>
          <w:lang w:val="sr-Cyrl-CS"/>
        </w:rPr>
      </w:pPr>
      <w:r>
        <w:rPr>
          <w:rFonts w:ascii="Arial" w:hAnsi="Arial" w:cs="Arial"/>
          <w:i/>
          <w:iCs/>
          <w:lang w:val="sr-Cyrl-CS"/>
        </w:rPr>
        <w:t>ГАЏИН ХАН, Милоша Обилића бб</w:t>
      </w:r>
    </w:p>
    <w:p w:rsidR="00977D49" w:rsidRPr="00D603F1" w:rsidRDefault="00977D49" w:rsidP="00977D49">
      <w:pPr>
        <w:jc w:val="center"/>
        <w:rPr>
          <w:rFonts w:ascii="Arial" w:hAnsi="Arial" w:cs="Arial"/>
          <w:i/>
          <w:iCs/>
          <w:lang w:val="sr-Cyrl-CS"/>
        </w:rPr>
      </w:pPr>
    </w:p>
    <w:p w:rsidR="00977D49" w:rsidRPr="00322B19" w:rsidRDefault="00977D49">
      <w:pPr>
        <w:rPr>
          <w:lang w:val="sr-Cyrl-CS"/>
        </w:rPr>
      </w:pPr>
    </w:p>
    <w:p w:rsidR="00977D49" w:rsidRPr="009C7F2F" w:rsidRDefault="00977D49" w:rsidP="009C7F2F">
      <w:pPr>
        <w:jc w:val="both"/>
        <w:rPr>
          <w:rFonts w:ascii="Arial" w:eastAsia="TimesNewRomanPSMT" w:hAnsi="Arial" w:cs="Arial"/>
          <w:lang w:val="sr-Cyrl-CS"/>
        </w:rPr>
      </w:pPr>
      <w:r>
        <w:rPr>
          <w:rFonts w:ascii="Arial" w:eastAsia="TimesNewRomanPSMT" w:hAnsi="Arial" w:cs="Arial"/>
        </w:rPr>
        <w:t>На основу чл. 3</w:t>
      </w:r>
      <w:r>
        <w:rPr>
          <w:rFonts w:ascii="Arial" w:eastAsia="TimesNewRomanPSMT" w:hAnsi="Arial" w:cs="Arial"/>
          <w:lang w:val="sr-Cyrl-CS"/>
        </w:rPr>
        <w:t>9</w:t>
      </w:r>
      <w:r>
        <w:rPr>
          <w:rFonts w:ascii="Arial" w:eastAsia="TimesNewRomanPSMT" w:hAnsi="Arial" w:cs="Arial"/>
        </w:rPr>
        <w:t>. и 61. Закона о јавним набавкама („Сл. гласник РС” бр. 124/2012,</w:t>
      </w:r>
      <w:r w:rsidR="009C7F2F">
        <w:rPr>
          <w:rFonts w:ascii="Arial" w:eastAsia="TimesNewRomanPSMT" w:hAnsi="Arial" w:cs="Arial"/>
          <w:lang w:val="sr-Cyrl-CS"/>
        </w:rPr>
        <w:t>и 68/2015</w:t>
      </w:r>
      <w:r>
        <w:rPr>
          <w:rFonts w:ascii="Arial" w:eastAsia="TimesNewRomanPSMT" w:hAnsi="Arial" w:cs="Arial"/>
        </w:rPr>
        <w:t xml:space="preserve">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w:t>
      </w:r>
      <w:r w:rsidR="00322B19">
        <w:rPr>
          <w:rFonts w:ascii="Arial" w:hAnsi="Arial" w:cs="Arial"/>
        </w:rPr>
        <w:t xml:space="preserve">њу поступка јавне набавке број </w:t>
      </w:r>
      <w:r w:rsidR="00322B19">
        <w:rPr>
          <w:rFonts w:ascii="Arial" w:hAnsi="Arial" w:cs="Arial"/>
          <w:lang w:val="sr-Cyrl-CS"/>
        </w:rPr>
        <w:t>404-501/17-</w:t>
      </w:r>
      <w:r w:rsidR="00322B19">
        <w:rPr>
          <w:rFonts w:ascii="Arial" w:hAnsi="Arial" w:cs="Arial"/>
        </w:rPr>
        <w:t>IV</w:t>
      </w:r>
      <w:r>
        <w:rPr>
          <w:rFonts w:ascii="Arial" w:hAnsi="Arial" w:cs="Arial"/>
        </w:rPr>
        <w:t xml:space="preserve"> Решења о образовању комисије за јавну набавку</w:t>
      </w:r>
      <w:r w:rsidR="00322B19">
        <w:rPr>
          <w:rFonts w:ascii="Arial" w:hAnsi="Arial" w:cs="Arial"/>
          <w:lang w:val="sr-Cyrl-CS"/>
        </w:rPr>
        <w:t>404-501/17-</w:t>
      </w:r>
      <w:r w:rsidR="00322B19">
        <w:rPr>
          <w:rFonts w:ascii="Arial" w:hAnsi="Arial" w:cs="Arial"/>
        </w:rPr>
        <w:t>IV</w:t>
      </w:r>
      <w:r w:rsidR="009C7F2F">
        <w:rPr>
          <w:rFonts w:ascii="Arial" w:hAnsi="Arial" w:cs="Arial"/>
          <w:lang w:val="sr-Cyrl-CS"/>
        </w:rPr>
        <w:t xml:space="preserve"> </w:t>
      </w:r>
      <w:r w:rsidR="00322B19">
        <w:rPr>
          <w:rFonts w:ascii="Arial" w:hAnsi="Arial" w:cs="Arial"/>
        </w:rPr>
        <w:t>-1</w:t>
      </w:r>
      <w:r>
        <w:rPr>
          <w:rFonts w:ascii="Arial" w:hAnsi="Arial" w:cs="Arial"/>
        </w:rPr>
        <w:t>, припремљена је</w:t>
      </w:r>
    </w:p>
    <w:p w:rsidR="00977D49" w:rsidRPr="00322B19" w:rsidRDefault="00977D49" w:rsidP="00322B19">
      <w:pPr>
        <w:shd w:val="clear" w:color="auto" w:fill="C6D9F1"/>
        <w:jc w:val="center"/>
        <w:rPr>
          <w:rFonts w:ascii="Arial" w:eastAsia="TimesNewRomanPS-BoldMT" w:hAnsi="Arial" w:cs="Arial"/>
          <w:b/>
          <w:bCs/>
          <w:lang w:val="sr-Latn-CS"/>
        </w:rPr>
      </w:pPr>
      <w:r>
        <w:rPr>
          <w:rFonts w:ascii="Arial" w:eastAsia="TimesNewRomanPS-BoldMT" w:hAnsi="Arial" w:cs="Arial"/>
          <w:b/>
          <w:bCs/>
        </w:rPr>
        <w:t>КОНКУРСНА ДОКУМЕНТАЦИЈА</w:t>
      </w:r>
    </w:p>
    <w:p w:rsidR="00977D49" w:rsidRPr="00322B19" w:rsidRDefault="00977D49" w:rsidP="00977D49">
      <w:pPr>
        <w:shd w:val="clear" w:color="auto" w:fill="C6D9F1"/>
        <w:jc w:val="center"/>
        <w:rPr>
          <w:rFonts w:ascii="Arial" w:eastAsia="TimesNewRomanPS-BoldMT" w:hAnsi="Arial" w:cs="Arial"/>
          <w:b/>
          <w:bCs/>
          <w:lang w:val="sr-Latn-CS"/>
        </w:rPr>
      </w:pPr>
      <w:r>
        <w:rPr>
          <w:rFonts w:ascii="Arial" w:eastAsia="TimesNewRomanPS-BoldMT" w:hAnsi="Arial" w:cs="Arial"/>
          <w:b/>
          <w:bCs/>
          <w:lang w:val="sr-Cyrl-CS"/>
        </w:rPr>
        <w:t xml:space="preserve">у поступку за </w:t>
      </w:r>
      <w:r>
        <w:rPr>
          <w:rFonts w:ascii="Arial" w:eastAsia="TimesNewRomanPS-BoldMT" w:hAnsi="Arial" w:cs="Arial"/>
          <w:b/>
          <w:bCs/>
        </w:rPr>
        <w:t xml:space="preserve">јавну набавку </w:t>
      </w:r>
      <w:r>
        <w:rPr>
          <w:rFonts w:ascii="Arial" w:eastAsia="TimesNewRomanPS-BoldMT" w:hAnsi="Arial" w:cs="Arial"/>
          <w:b/>
          <w:bCs/>
          <w:lang w:val="sr-Cyrl-CS"/>
        </w:rPr>
        <w:t>мале вредности-</w:t>
      </w:r>
      <w:r w:rsidRPr="00322B19">
        <w:rPr>
          <w:rFonts w:ascii="Arial" w:eastAsia="TimesNewRomanPS-BoldMT" w:hAnsi="Arial" w:cs="Arial"/>
          <w:b/>
          <w:bCs/>
          <w:lang w:val="sr-Cyrl-CS"/>
        </w:rPr>
        <w:t xml:space="preserve"> </w:t>
      </w:r>
      <w:r w:rsidR="00322B19" w:rsidRPr="00322B19">
        <w:rPr>
          <w:rFonts w:ascii="Arial" w:hAnsi="Arial" w:cs="Arial"/>
          <w:b/>
          <w:lang w:val="sr-Cyrl-CS"/>
        </w:rPr>
        <w:t xml:space="preserve">ВРШЕЊЕ СТРУЧНОГ НАДЗОРА НАД ИЗВОЂЕЊЕМ </w:t>
      </w:r>
      <w:r w:rsidR="00322B19" w:rsidRPr="00322B19">
        <w:rPr>
          <w:rFonts w:ascii="Arial" w:hAnsi="Arial" w:cs="Arial"/>
          <w:b/>
        </w:rPr>
        <w:t>ГРАЂЕВИНСКИ</w:t>
      </w:r>
      <w:r w:rsidR="00322B19" w:rsidRPr="00322B19">
        <w:rPr>
          <w:rFonts w:ascii="Arial" w:hAnsi="Arial" w:cs="Arial"/>
          <w:b/>
          <w:lang w:val="sr-Cyrl-CS"/>
        </w:rPr>
        <w:t>Х</w:t>
      </w:r>
      <w:r w:rsidR="00322B19" w:rsidRPr="00322B19">
        <w:rPr>
          <w:rFonts w:ascii="Arial" w:hAnsi="Arial" w:cs="Arial"/>
          <w:b/>
        </w:rPr>
        <w:t xml:space="preserve"> РАДОВИ НА РЕКОНСТРУКЦИЈИ И ЕНЕРГЕТСКОЈ САНАЦИЈИ ОБЈЕКТА ОСНОВНЕ ШКОЛЕ У ТОПОНИЦИ</w:t>
      </w:r>
    </w:p>
    <w:p w:rsidR="00977D49" w:rsidRPr="009C7F2F" w:rsidRDefault="00977D49" w:rsidP="00977D49">
      <w:pPr>
        <w:jc w:val="both"/>
        <w:rPr>
          <w:rFonts w:ascii="Arial" w:eastAsia="TimesNewRomanPS-BoldMT" w:hAnsi="Arial" w:cs="Arial"/>
          <w:b/>
          <w:bCs/>
          <w:color w:val="FF0000"/>
          <w:lang w:val="sr-Cyrl-CS"/>
        </w:rPr>
      </w:pPr>
    </w:p>
    <w:p w:rsidR="00977D49" w:rsidRDefault="00977D49" w:rsidP="00977D49">
      <w:pPr>
        <w:jc w:val="both"/>
        <w:rPr>
          <w:rFonts w:ascii="Arial" w:eastAsia="TimesNewRomanPSMT" w:hAnsi="Arial" w:cs="Arial"/>
        </w:rPr>
      </w:pPr>
      <w:r>
        <w:rPr>
          <w:rFonts w:ascii="Arial" w:eastAsia="TimesNewRomanPSMT" w:hAnsi="Arial" w:cs="Arial"/>
        </w:rPr>
        <w:t>Конкурсна документација садржи:</w:t>
      </w:r>
    </w:p>
    <w:p w:rsidR="00977D49" w:rsidRPr="009C7F2F" w:rsidRDefault="00977D49" w:rsidP="00977D49">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977D49" w:rsidTr="00977D49">
        <w:tc>
          <w:tcPr>
            <w:tcW w:w="1563" w:type="dxa"/>
            <w:tcBorders>
              <w:top w:val="single" w:sz="4" w:space="0" w:color="000000"/>
              <w:left w:val="single" w:sz="4" w:space="0" w:color="000000"/>
              <w:bottom w:val="single" w:sz="4" w:space="0" w:color="000000"/>
            </w:tcBorders>
            <w:shd w:val="clear" w:color="auto" w:fill="auto"/>
          </w:tcPr>
          <w:p w:rsidR="00977D49" w:rsidRPr="00B850C3" w:rsidRDefault="00977D49" w:rsidP="00977D49">
            <w:pPr>
              <w:jc w:val="both"/>
              <w:rPr>
                <w:rFonts w:ascii="Arial" w:eastAsia="TimesNewRomanPSMT" w:hAnsi="Arial" w:cs="Arial"/>
                <w:b/>
                <w:i/>
                <w:lang w:val="sr-Cyrl-CS"/>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977D49" w:rsidRPr="00B850C3" w:rsidRDefault="00977D49" w:rsidP="00977D49">
            <w:pPr>
              <w:jc w:val="center"/>
              <w:rPr>
                <w:rFonts w:ascii="Arial" w:eastAsia="TimesNewRomanPSMT" w:hAnsi="Arial" w:cs="Arial"/>
                <w:b/>
                <w:i/>
                <w:lang w:val="sr-Cyrl-CS"/>
              </w:rPr>
            </w:pPr>
            <w:r w:rsidRPr="00B850C3">
              <w:rPr>
                <w:rFonts w:ascii="Arial" w:eastAsia="TimesNewRomanPSMT" w:hAnsi="Arial" w:cs="Arial"/>
                <w:b/>
                <w:i/>
                <w:lang w:val="sr-Cyrl-C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jc w:val="center"/>
              <w:rPr>
                <w:rFonts w:ascii="Arial" w:hAnsi="Arial" w:cs="Arial"/>
                <w:bCs/>
                <w:iCs/>
                <w:sz w:val="28"/>
                <w:szCs w:val="28"/>
              </w:rPr>
            </w:pPr>
            <w:r w:rsidRPr="00B850C3">
              <w:rPr>
                <w:rFonts w:ascii="Arial" w:eastAsia="TimesNewRomanPSMT" w:hAnsi="Arial" w:cs="Arial"/>
                <w:b/>
                <w:i/>
                <w:lang w:val="sr-Cyrl-CS"/>
              </w:rPr>
              <w:t>Страна</w:t>
            </w:r>
          </w:p>
        </w:tc>
      </w:tr>
      <w:tr w:rsidR="00977D49" w:rsidTr="00977D49">
        <w:tc>
          <w:tcPr>
            <w:tcW w:w="1563" w:type="dxa"/>
            <w:tcBorders>
              <w:top w:val="single" w:sz="4" w:space="0" w:color="000000"/>
              <w:left w:val="single" w:sz="4" w:space="0" w:color="000000"/>
              <w:bottom w:val="single" w:sz="4" w:space="0" w:color="000000"/>
            </w:tcBorders>
            <w:shd w:val="clear" w:color="auto" w:fill="auto"/>
          </w:tcPr>
          <w:p w:rsidR="00977D49" w:rsidRPr="00A06AAC" w:rsidRDefault="00977D49" w:rsidP="00977D49">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Pr="00267AD6" w:rsidRDefault="00267AD6" w:rsidP="00977D49">
            <w:pPr>
              <w:snapToGrid w:val="0"/>
              <w:jc w:val="center"/>
              <w:rPr>
                <w:rFonts w:ascii="Arial" w:hAnsi="Arial" w:cs="Arial"/>
                <w:bCs/>
                <w:iCs/>
                <w:sz w:val="28"/>
                <w:szCs w:val="28"/>
              </w:rPr>
            </w:pPr>
            <w:r>
              <w:rPr>
                <w:rFonts w:ascii="Arial" w:eastAsia="TimesNewRomanPSMT" w:hAnsi="Arial" w:cs="Arial"/>
              </w:rPr>
              <w:t>3</w:t>
            </w:r>
          </w:p>
        </w:tc>
      </w:tr>
      <w:tr w:rsidR="00977D49" w:rsidTr="00977D49">
        <w:tc>
          <w:tcPr>
            <w:tcW w:w="1563" w:type="dxa"/>
            <w:tcBorders>
              <w:top w:val="single" w:sz="4" w:space="0" w:color="000000"/>
              <w:left w:val="single" w:sz="4" w:space="0" w:color="000000"/>
              <w:bottom w:val="single" w:sz="4" w:space="0" w:color="000000"/>
            </w:tcBorders>
            <w:shd w:val="clear" w:color="auto" w:fill="auto"/>
          </w:tcPr>
          <w:p w:rsidR="00977D49" w:rsidRPr="00A06AAC" w:rsidRDefault="00977D49" w:rsidP="00977D49">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Pr="00267AD6" w:rsidRDefault="00267AD6" w:rsidP="00977D49">
            <w:pPr>
              <w:snapToGrid w:val="0"/>
              <w:jc w:val="center"/>
              <w:rPr>
                <w:rFonts w:ascii="Arial" w:eastAsia="TimesNewRomanPSMT" w:hAnsi="Arial" w:cs="Arial"/>
              </w:rPr>
            </w:pPr>
            <w:r>
              <w:rPr>
                <w:rFonts w:ascii="Arial" w:eastAsia="TimesNewRomanPSMT" w:hAnsi="Arial" w:cs="Arial"/>
              </w:rPr>
              <w:t>4</w:t>
            </w:r>
          </w:p>
        </w:tc>
      </w:tr>
      <w:tr w:rsidR="00977D49" w:rsidTr="00977D49">
        <w:trPr>
          <w:trHeight w:val="690"/>
        </w:trPr>
        <w:tc>
          <w:tcPr>
            <w:tcW w:w="1563" w:type="dxa"/>
            <w:tcBorders>
              <w:top w:val="single" w:sz="4" w:space="0" w:color="000000"/>
              <w:left w:val="single" w:sz="4" w:space="0" w:color="000000"/>
              <w:bottom w:val="single" w:sz="4" w:space="0" w:color="000000"/>
            </w:tcBorders>
            <w:shd w:val="clear" w:color="auto" w:fill="auto"/>
          </w:tcPr>
          <w:p w:rsidR="00977D49" w:rsidRPr="00D603F1" w:rsidRDefault="00977D49" w:rsidP="00977D49">
            <w:pPr>
              <w:snapToGrid w:val="0"/>
              <w:jc w:val="center"/>
              <w:rPr>
                <w:rFonts w:ascii="Arial" w:eastAsia="TimesNewRomanPSMT" w:hAnsi="Arial" w:cs="Arial"/>
                <w:lang w:val="sr-Cyrl-CS"/>
              </w:rPr>
            </w:pPr>
          </w:p>
          <w:p w:rsidR="00977D49" w:rsidRDefault="00977D49" w:rsidP="00977D49">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977D49" w:rsidRPr="00D603F1" w:rsidRDefault="00977D49" w:rsidP="00977D49">
            <w:pPr>
              <w:snapToGrid w:val="0"/>
              <w:jc w:val="both"/>
              <w:rPr>
                <w:rFonts w:ascii="Arial" w:eastAsia="TimesNewRomanPSMT" w:hAnsi="Arial" w:cs="Arial"/>
                <w:lang w:val="sr-Cyrl-CS"/>
              </w:rPr>
            </w:pPr>
            <w:r>
              <w:rPr>
                <w:rFonts w:ascii="Arial" w:eastAsia="TimesNewRomanPSMT" w:hAnsi="Arial" w:cs="Arial"/>
                <w:lang w:val="sr-Cyrl-CS"/>
              </w:rPr>
              <w:t>Технички опис радова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Pr="002B1BD6" w:rsidRDefault="00977D49" w:rsidP="00977D49">
            <w:pPr>
              <w:snapToGrid w:val="0"/>
              <w:jc w:val="center"/>
              <w:rPr>
                <w:rFonts w:ascii="Arial" w:eastAsia="TimesNewRomanPSMT" w:hAnsi="Arial" w:cs="Arial"/>
                <w:lang w:val="sr-Cyrl-CS"/>
              </w:rPr>
            </w:pPr>
          </w:p>
          <w:p w:rsidR="00977D49" w:rsidRPr="006C01C1" w:rsidRDefault="00267AD6" w:rsidP="00977D49">
            <w:pPr>
              <w:snapToGrid w:val="0"/>
              <w:jc w:val="center"/>
              <w:rPr>
                <w:rFonts w:ascii="Arial" w:eastAsia="TimesNewRomanPSMT" w:hAnsi="Arial" w:cs="Arial"/>
                <w:lang w:val="sr-Cyrl-CS"/>
              </w:rPr>
            </w:pPr>
            <w:r>
              <w:rPr>
                <w:rFonts w:ascii="Arial" w:eastAsia="TimesNewRomanPSMT" w:hAnsi="Arial" w:cs="Arial"/>
              </w:rPr>
              <w:t>5</w:t>
            </w:r>
            <w:r w:rsidR="006C01C1">
              <w:rPr>
                <w:rFonts w:ascii="Arial" w:eastAsia="TimesNewRomanPSMT" w:hAnsi="Arial" w:cs="Arial"/>
                <w:lang w:val="sr-Cyrl-CS"/>
              </w:rPr>
              <w:t>-100</w:t>
            </w:r>
          </w:p>
        </w:tc>
      </w:tr>
      <w:tr w:rsidR="00977D49" w:rsidTr="00977D49">
        <w:tc>
          <w:tcPr>
            <w:tcW w:w="1563" w:type="dxa"/>
            <w:tcBorders>
              <w:top w:val="single" w:sz="4" w:space="0" w:color="000000"/>
              <w:left w:val="single" w:sz="4" w:space="0" w:color="000000"/>
              <w:bottom w:val="single" w:sz="4" w:space="0" w:color="000000"/>
            </w:tcBorders>
            <w:shd w:val="clear" w:color="auto" w:fill="auto"/>
          </w:tcPr>
          <w:p w:rsidR="00977D49" w:rsidRPr="00D603F1" w:rsidRDefault="00977D49" w:rsidP="00977D49">
            <w:pPr>
              <w:snapToGrid w:val="0"/>
              <w:jc w:val="center"/>
              <w:rPr>
                <w:rFonts w:ascii="Arial" w:eastAsia="TimesNewRomanPSMT" w:hAnsi="Arial" w:cs="Arial"/>
                <w:lang w:val="sr-Cyrl-CS"/>
              </w:rPr>
            </w:pPr>
          </w:p>
          <w:p w:rsidR="00977D49" w:rsidRDefault="00977D49" w:rsidP="00977D49">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977D49" w:rsidRPr="00B850C3" w:rsidRDefault="00977D49" w:rsidP="00977D49">
            <w:pPr>
              <w:snapToGrid w:val="0"/>
              <w:jc w:val="both"/>
              <w:rPr>
                <w:rFonts w:ascii="Arial" w:eastAsia="TimesNewRomanPSMT" w:hAnsi="Arial" w:cs="Arial"/>
                <w:lang w:val="sr-Cyrl-CS"/>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Pr="002B1BD6" w:rsidRDefault="00977D49" w:rsidP="00977D49">
            <w:pPr>
              <w:snapToGrid w:val="0"/>
              <w:jc w:val="center"/>
              <w:rPr>
                <w:rFonts w:ascii="Arial" w:eastAsia="TimesNewRomanPSMT" w:hAnsi="Arial" w:cs="Arial"/>
                <w:lang w:val="sr-Cyrl-CS"/>
              </w:rPr>
            </w:pPr>
          </w:p>
          <w:p w:rsidR="00977D49" w:rsidRPr="006C01C1" w:rsidRDefault="006C01C1" w:rsidP="00977D49">
            <w:pPr>
              <w:snapToGrid w:val="0"/>
              <w:jc w:val="center"/>
              <w:rPr>
                <w:rFonts w:ascii="Arial" w:eastAsia="TimesNewRomanPSMT" w:hAnsi="Arial" w:cs="Arial"/>
                <w:lang w:val="sr-Cyrl-CS"/>
              </w:rPr>
            </w:pPr>
            <w:r>
              <w:rPr>
                <w:rFonts w:ascii="Arial" w:eastAsia="TimesNewRomanPSMT" w:hAnsi="Arial" w:cs="Arial"/>
                <w:lang w:val="sr-Cyrl-CS"/>
              </w:rPr>
              <w:t>101</w:t>
            </w:r>
            <w:r w:rsidR="00267AD6">
              <w:rPr>
                <w:rFonts w:ascii="Arial" w:eastAsia="TimesNewRomanPSMT" w:hAnsi="Arial" w:cs="Arial"/>
              </w:rPr>
              <w:t>-1</w:t>
            </w:r>
            <w:r>
              <w:rPr>
                <w:rFonts w:ascii="Arial" w:eastAsia="TimesNewRomanPSMT" w:hAnsi="Arial" w:cs="Arial"/>
                <w:lang w:val="sr-Cyrl-CS"/>
              </w:rPr>
              <w:t>03</w:t>
            </w:r>
          </w:p>
        </w:tc>
      </w:tr>
      <w:tr w:rsidR="00977D49" w:rsidTr="00977D49">
        <w:tc>
          <w:tcPr>
            <w:tcW w:w="1563" w:type="dxa"/>
            <w:tcBorders>
              <w:top w:val="single" w:sz="4" w:space="0" w:color="000000"/>
              <w:left w:val="single" w:sz="4" w:space="0" w:color="000000"/>
              <w:bottom w:val="single" w:sz="4" w:space="0" w:color="000000"/>
            </w:tcBorders>
            <w:shd w:val="clear" w:color="auto" w:fill="auto"/>
            <w:vAlign w:val="center"/>
          </w:tcPr>
          <w:p w:rsidR="00977D49" w:rsidRDefault="00977D49" w:rsidP="00977D49">
            <w:pPr>
              <w:snapToGrid w:val="0"/>
              <w:jc w:val="center"/>
              <w:rPr>
                <w:rFonts w:ascii="Arial" w:eastAsia="TimesNewRomanPSMT" w:hAnsi="Arial" w:cs="Arial"/>
              </w:rPr>
            </w:pPr>
          </w:p>
          <w:p w:rsidR="00977D49" w:rsidRDefault="00977D49" w:rsidP="00977D49">
            <w:pPr>
              <w:snapToGrid w:val="0"/>
              <w:jc w:val="center"/>
              <w:rPr>
                <w:rFonts w:ascii="Arial" w:eastAsia="TimesNewRomanPSMT" w:hAnsi="Arial" w:cs="Arial"/>
              </w:rPr>
            </w:pPr>
          </w:p>
          <w:p w:rsidR="00977D49" w:rsidRDefault="00977D49" w:rsidP="00977D49">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Pr="002B1BD6" w:rsidRDefault="00977D49" w:rsidP="00977D49">
            <w:pPr>
              <w:snapToGrid w:val="0"/>
              <w:jc w:val="center"/>
              <w:rPr>
                <w:rFonts w:ascii="Arial" w:eastAsia="TimesNewRomanPSMT" w:hAnsi="Arial" w:cs="Arial"/>
              </w:rPr>
            </w:pPr>
          </w:p>
          <w:p w:rsidR="00977D49" w:rsidRPr="002B1BD6" w:rsidRDefault="00977D49" w:rsidP="00977D49">
            <w:pPr>
              <w:snapToGrid w:val="0"/>
              <w:jc w:val="center"/>
              <w:rPr>
                <w:rFonts w:ascii="Arial" w:eastAsia="TimesNewRomanPSMT" w:hAnsi="Arial" w:cs="Arial"/>
              </w:rPr>
            </w:pPr>
          </w:p>
          <w:p w:rsidR="00977D49" w:rsidRPr="006C01C1" w:rsidRDefault="006C01C1" w:rsidP="00977D49">
            <w:pPr>
              <w:snapToGrid w:val="0"/>
              <w:jc w:val="center"/>
              <w:rPr>
                <w:rFonts w:ascii="Arial" w:eastAsia="TimesNewRomanPSMT" w:hAnsi="Arial" w:cs="Arial"/>
                <w:lang w:val="sr-Cyrl-CS"/>
              </w:rPr>
            </w:pPr>
            <w:r>
              <w:rPr>
                <w:rFonts w:ascii="Arial" w:eastAsia="TimesNewRomanPSMT" w:hAnsi="Arial" w:cs="Arial"/>
                <w:lang w:val="sr-Cyrl-CS"/>
              </w:rPr>
              <w:t>104-117</w:t>
            </w:r>
          </w:p>
        </w:tc>
      </w:tr>
      <w:tr w:rsidR="00977D49" w:rsidTr="00977D49">
        <w:tc>
          <w:tcPr>
            <w:tcW w:w="1563"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rPr>
            </w:pPr>
            <w:r>
              <w:rPr>
                <w:rFonts w:ascii="Arial" w:eastAsia="TimesNewRomanPSMT" w:hAnsi="Arial" w:cs="Arial"/>
              </w:rPr>
              <w:t>Образац понуде</w:t>
            </w:r>
            <w:r>
              <w:rPr>
                <w:rFonts w:ascii="Arial" w:eastAsia="TimesNewRomanPSMT" w:hAnsi="Arial" w:cs="Arial"/>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Pr="006C01C1" w:rsidRDefault="006C01C1" w:rsidP="00977D49">
            <w:pPr>
              <w:snapToGrid w:val="0"/>
              <w:jc w:val="center"/>
              <w:rPr>
                <w:rFonts w:ascii="Arial" w:eastAsia="TimesNewRomanPSMT" w:hAnsi="Arial" w:cs="Arial"/>
                <w:lang w:val="sr-Cyrl-CS"/>
              </w:rPr>
            </w:pPr>
            <w:r>
              <w:rPr>
                <w:rFonts w:ascii="Arial" w:eastAsia="TimesNewRomanPSMT" w:hAnsi="Arial" w:cs="Arial"/>
                <w:lang w:val="sr-Cyrl-CS"/>
              </w:rPr>
              <w:t>118</w:t>
            </w:r>
            <w:r w:rsidR="00267AD6">
              <w:rPr>
                <w:rFonts w:ascii="Arial" w:eastAsia="TimesNewRomanPSMT" w:hAnsi="Arial" w:cs="Arial"/>
              </w:rPr>
              <w:t>-</w:t>
            </w:r>
            <w:r>
              <w:rPr>
                <w:rFonts w:ascii="Arial" w:eastAsia="TimesNewRomanPSMT" w:hAnsi="Arial" w:cs="Arial"/>
                <w:lang w:val="sr-Cyrl-CS"/>
              </w:rPr>
              <w:t>123</w:t>
            </w:r>
          </w:p>
        </w:tc>
      </w:tr>
      <w:tr w:rsidR="00977D49" w:rsidTr="00977D49">
        <w:tc>
          <w:tcPr>
            <w:tcW w:w="1563"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977D49" w:rsidRPr="00D603F1" w:rsidRDefault="00977D49" w:rsidP="00977D49">
            <w:pPr>
              <w:snapToGrid w:val="0"/>
              <w:jc w:val="both"/>
              <w:rPr>
                <w:rFonts w:ascii="Arial" w:eastAsia="TimesNewRomanPSMT" w:hAnsi="Arial" w:cs="Arial"/>
                <w:lang w:val="sr-Cyrl-CS"/>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Pr="006C01C1" w:rsidRDefault="006C01C1" w:rsidP="00977D49">
            <w:pPr>
              <w:snapToGrid w:val="0"/>
              <w:jc w:val="center"/>
              <w:rPr>
                <w:rFonts w:ascii="Arial" w:eastAsia="TimesNewRomanPSMT" w:hAnsi="Arial" w:cs="Arial"/>
                <w:lang w:val="sr-Cyrl-CS"/>
              </w:rPr>
            </w:pPr>
            <w:r>
              <w:rPr>
                <w:rFonts w:ascii="Arial" w:eastAsia="TimesNewRomanPSMT" w:hAnsi="Arial" w:cs="Arial"/>
                <w:lang w:val="sr-Cyrl-CS"/>
              </w:rPr>
              <w:t>124</w:t>
            </w:r>
            <w:r w:rsidR="00267AD6">
              <w:rPr>
                <w:rFonts w:ascii="Arial" w:eastAsia="TimesNewRomanPSMT" w:hAnsi="Arial" w:cs="Arial"/>
              </w:rPr>
              <w:t>-</w:t>
            </w:r>
            <w:r>
              <w:rPr>
                <w:rFonts w:ascii="Arial" w:eastAsia="TimesNewRomanPSMT" w:hAnsi="Arial" w:cs="Arial"/>
                <w:lang w:val="sr-Cyrl-CS"/>
              </w:rPr>
              <w:t>127</w:t>
            </w:r>
          </w:p>
        </w:tc>
      </w:tr>
      <w:tr w:rsidR="00977D49" w:rsidTr="00977D49">
        <w:tc>
          <w:tcPr>
            <w:tcW w:w="1563"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Pr="00372766" w:rsidRDefault="006C01C1" w:rsidP="00977D49">
            <w:pPr>
              <w:snapToGrid w:val="0"/>
              <w:jc w:val="center"/>
              <w:rPr>
                <w:rFonts w:ascii="Arial" w:eastAsia="TimesNewRomanPSMT" w:hAnsi="Arial" w:cs="Arial"/>
                <w:lang w:val="sr-Latn-CS"/>
              </w:rPr>
            </w:pPr>
            <w:r>
              <w:rPr>
                <w:rFonts w:ascii="Arial" w:eastAsia="TimesNewRomanPSMT" w:hAnsi="Arial" w:cs="Arial"/>
                <w:lang w:val="sr-Cyrl-CS"/>
              </w:rPr>
              <w:t>12</w:t>
            </w:r>
            <w:r w:rsidR="00372766">
              <w:rPr>
                <w:rFonts w:ascii="Arial" w:eastAsia="TimesNewRomanPSMT" w:hAnsi="Arial" w:cs="Arial"/>
                <w:lang w:val="sr-Latn-CS"/>
              </w:rPr>
              <w:t>8</w:t>
            </w:r>
          </w:p>
        </w:tc>
      </w:tr>
      <w:tr w:rsidR="00977D49" w:rsidTr="00977D49">
        <w:tc>
          <w:tcPr>
            <w:tcW w:w="1563"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center"/>
              <w:rPr>
                <w:rFonts w:ascii="Arial" w:eastAsia="TimesNewRomanPSMT" w:hAnsi="Arial" w:cs="Arial"/>
              </w:rPr>
            </w:pPr>
          </w:p>
          <w:p w:rsidR="00977D49" w:rsidRDefault="00977D49" w:rsidP="00977D49">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7D49" w:rsidRPr="002B1BD6" w:rsidRDefault="00977D49" w:rsidP="00977D49">
            <w:pPr>
              <w:snapToGrid w:val="0"/>
              <w:jc w:val="center"/>
              <w:rPr>
                <w:rFonts w:ascii="Arial" w:eastAsia="TimesNewRomanPSMT" w:hAnsi="Arial" w:cs="Arial"/>
              </w:rPr>
            </w:pPr>
          </w:p>
          <w:p w:rsidR="00977D49" w:rsidRPr="00372766" w:rsidRDefault="00372766" w:rsidP="00977D49">
            <w:pPr>
              <w:snapToGrid w:val="0"/>
              <w:jc w:val="center"/>
              <w:rPr>
                <w:rFonts w:ascii="Arial" w:eastAsia="TimesNewRomanPSMT" w:hAnsi="Arial" w:cs="Arial"/>
                <w:lang w:val="sr-Latn-CS"/>
              </w:rPr>
            </w:pPr>
            <w:r>
              <w:rPr>
                <w:rFonts w:ascii="Arial" w:eastAsia="TimesNewRomanPSMT" w:hAnsi="Arial" w:cs="Arial"/>
                <w:lang w:val="sr-Latn-CS"/>
              </w:rPr>
              <w:t>129</w:t>
            </w:r>
          </w:p>
        </w:tc>
      </w:tr>
    </w:tbl>
    <w:p w:rsidR="00977D49" w:rsidRPr="00B850C3" w:rsidRDefault="00977D49" w:rsidP="00977D49">
      <w:pPr>
        <w:jc w:val="both"/>
        <w:rPr>
          <w:lang w:val="sr-Cyrl-CS"/>
        </w:rPr>
      </w:pPr>
    </w:p>
    <w:p w:rsidR="00977D49" w:rsidRDefault="00977D49" w:rsidP="00977D49">
      <w:pPr>
        <w:shd w:val="clear" w:color="auto" w:fill="C6D9F1"/>
        <w:jc w:val="center"/>
        <w:rPr>
          <w:rFonts w:ascii="Arial" w:hAnsi="Arial" w:cs="Arial"/>
          <w:b/>
          <w:bCs/>
          <w:i/>
          <w:iCs/>
          <w:sz w:val="28"/>
          <w:szCs w:val="28"/>
        </w:rPr>
      </w:pPr>
      <w:r>
        <w:rPr>
          <w:rFonts w:ascii="Arial" w:hAnsi="Arial" w:cs="Arial"/>
          <w:b/>
          <w:bCs/>
          <w:i/>
          <w:iCs/>
          <w:sz w:val="28"/>
          <w:szCs w:val="28"/>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977D49" w:rsidRDefault="00977D49" w:rsidP="00977D49">
      <w:pPr>
        <w:shd w:val="clear" w:color="auto" w:fill="C6D9F1"/>
        <w:jc w:val="center"/>
        <w:rPr>
          <w:rFonts w:ascii="Arial" w:hAnsi="Arial" w:cs="Arial"/>
          <w:b/>
          <w:bCs/>
          <w:i/>
          <w:iCs/>
          <w:sz w:val="28"/>
          <w:szCs w:val="28"/>
        </w:rPr>
      </w:pPr>
    </w:p>
    <w:p w:rsidR="00977D49" w:rsidRDefault="00977D49" w:rsidP="00977D49">
      <w:pPr>
        <w:jc w:val="both"/>
        <w:rPr>
          <w:rFonts w:ascii="Arial" w:hAnsi="Arial" w:cs="Arial"/>
          <w:b/>
          <w:bCs/>
          <w:i/>
          <w:iCs/>
          <w:sz w:val="28"/>
          <w:szCs w:val="28"/>
        </w:rPr>
      </w:pPr>
    </w:p>
    <w:p w:rsidR="00977D49" w:rsidRDefault="00322B19" w:rsidP="00322B19">
      <w:pPr>
        <w:jc w:val="both"/>
        <w:rPr>
          <w:rFonts w:ascii="Arial" w:hAnsi="Arial" w:cs="Arial"/>
          <w:lang w:val="sr-Cyrl-CS"/>
        </w:rPr>
      </w:pPr>
      <w:r>
        <w:rPr>
          <w:rFonts w:ascii="Arial" w:hAnsi="Arial" w:cs="Arial"/>
          <w:b/>
          <w:bCs/>
          <w:lang w:val="sr-Cyrl-CS"/>
        </w:rPr>
        <w:t>1.</w:t>
      </w:r>
      <w:r w:rsidR="00977D49" w:rsidRPr="00322B19">
        <w:rPr>
          <w:rFonts w:ascii="Arial" w:hAnsi="Arial" w:cs="Arial"/>
          <w:b/>
          <w:bCs/>
        </w:rPr>
        <w:t>Подаци о наручиоцу</w:t>
      </w:r>
      <w:r w:rsidRPr="00322B19">
        <w:rPr>
          <w:rFonts w:ascii="Arial" w:hAnsi="Arial" w:cs="Arial"/>
        </w:rPr>
        <w:t xml:space="preserve"> </w:t>
      </w:r>
      <w:r>
        <w:rPr>
          <w:rFonts w:ascii="Arial" w:hAnsi="Arial" w:cs="Arial"/>
          <w:lang w:val="sr-Cyrl-CS"/>
        </w:rPr>
        <w:t>:</w:t>
      </w:r>
    </w:p>
    <w:p w:rsidR="00322B19" w:rsidRPr="00322B19" w:rsidRDefault="00322B19" w:rsidP="00322B19">
      <w:pPr>
        <w:autoSpaceDE w:val="0"/>
        <w:autoSpaceDN w:val="0"/>
        <w:adjustRightInd w:val="0"/>
        <w:ind w:left="420"/>
        <w:rPr>
          <w:rFonts w:ascii="Arial" w:eastAsia="Calibri-Bold" w:hAnsi="Arial" w:cs="Arial"/>
          <w:bCs/>
          <w:szCs w:val="24"/>
        </w:rPr>
      </w:pPr>
      <w:r w:rsidRPr="00322B19">
        <w:rPr>
          <w:rFonts w:ascii="Arial" w:eastAsia="Calibri-Bold" w:hAnsi="Arial" w:cs="Arial"/>
          <w:bCs/>
          <w:szCs w:val="24"/>
        </w:rPr>
        <w:t xml:space="preserve">Назив наручиоца: </w:t>
      </w:r>
      <w:bookmarkStart w:id="1" w:name="Text10"/>
      <w:r w:rsidRPr="00322B19">
        <w:rPr>
          <w:rFonts w:ascii="Arial" w:eastAsia="Calibri-Bold" w:hAnsi="Arial" w:cs="Arial"/>
          <w:bCs/>
          <w:szCs w:val="24"/>
        </w:rPr>
        <w:t>Општинска управа Општине Гаџин Хан</w:t>
      </w:r>
      <w:bookmarkEnd w:id="1"/>
    </w:p>
    <w:p w:rsidR="00322B19" w:rsidRPr="00322B19" w:rsidRDefault="00322B19" w:rsidP="00322B19">
      <w:pPr>
        <w:autoSpaceDE w:val="0"/>
        <w:autoSpaceDN w:val="0"/>
        <w:adjustRightInd w:val="0"/>
        <w:ind w:firstLine="420"/>
        <w:rPr>
          <w:rFonts w:ascii="Arial" w:hAnsi="Arial" w:cs="Arial"/>
          <w:szCs w:val="24"/>
        </w:rPr>
      </w:pPr>
      <w:r w:rsidRPr="00322B19">
        <w:rPr>
          <w:rFonts w:ascii="Arial" w:eastAsia="Calibri-Bold" w:hAnsi="Arial" w:cs="Arial"/>
          <w:bCs/>
          <w:szCs w:val="24"/>
        </w:rPr>
        <w:t>Адреса наручиоца: Ул. Милоша Обилића бб, 18240 Гаџин Хан</w:t>
      </w:r>
    </w:p>
    <w:p w:rsidR="00322B19" w:rsidRPr="00322B19" w:rsidRDefault="00322B19" w:rsidP="00322B19">
      <w:pPr>
        <w:autoSpaceDE w:val="0"/>
        <w:autoSpaceDN w:val="0"/>
        <w:adjustRightInd w:val="0"/>
        <w:ind w:firstLine="420"/>
        <w:rPr>
          <w:rFonts w:ascii="Arial" w:hAnsi="Arial" w:cs="Arial"/>
          <w:szCs w:val="24"/>
        </w:rPr>
      </w:pPr>
      <w:r w:rsidRPr="00322B19">
        <w:rPr>
          <w:rFonts w:ascii="Arial" w:eastAsia="Calibri-Bold" w:hAnsi="Arial" w:cs="Arial"/>
          <w:bCs/>
          <w:szCs w:val="24"/>
        </w:rPr>
        <w:t>Матични број: 07212330</w:t>
      </w:r>
    </w:p>
    <w:p w:rsidR="00322B19" w:rsidRPr="00322B19" w:rsidRDefault="00322B19" w:rsidP="00322B19">
      <w:pPr>
        <w:autoSpaceDE w:val="0"/>
        <w:autoSpaceDN w:val="0"/>
        <w:adjustRightInd w:val="0"/>
        <w:ind w:firstLine="420"/>
        <w:rPr>
          <w:rFonts w:ascii="Arial" w:hAnsi="Arial" w:cs="Arial"/>
          <w:szCs w:val="24"/>
        </w:rPr>
      </w:pPr>
      <w:r w:rsidRPr="00322B19">
        <w:rPr>
          <w:rFonts w:ascii="Arial" w:eastAsia="Calibri-Bold" w:hAnsi="Arial" w:cs="Arial"/>
          <w:bCs/>
          <w:szCs w:val="24"/>
        </w:rPr>
        <w:t>ПИБ: 100992509</w:t>
      </w:r>
    </w:p>
    <w:p w:rsidR="00322B19" w:rsidRPr="00322B19" w:rsidRDefault="00322B19" w:rsidP="00322B19">
      <w:pPr>
        <w:autoSpaceDE w:val="0"/>
        <w:autoSpaceDN w:val="0"/>
        <w:adjustRightInd w:val="0"/>
        <w:ind w:firstLine="420"/>
        <w:rPr>
          <w:rFonts w:ascii="Arial" w:hAnsi="Arial" w:cs="Arial"/>
          <w:szCs w:val="24"/>
        </w:rPr>
      </w:pPr>
      <w:r w:rsidRPr="00322B19">
        <w:rPr>
          <w:rFonts w:ascii="Arial" w:eastAsia="Calibri-Bold" w:hAnsi="Arial" w:cs="Arial"/>
          <w:bCs/>
          <w:szCs w:val="24"/>
        </w:rPr>
        <w:t>Шифра делатности: 411</w:t>
      </w:r>
    </w:p>
    <w:p w:rsidR="00322B19" w:rsidRPr="00322B19" w:rsidRDefault="00322B19" w:rsidP="00322B19">
      <w:pPr>
        <w:autoSpaceDE w:val="0"/>
        <w:autoSpaceDN w:val="0"/>
        <w:adjustRightInd w:val="0"/>
        <w:ind w:firstLine="420"/>
        <w:rPr>
          <w:rFonts w:ascii="Arial" w:hAnsi="Arial" w:cs="Arial"/>
          <w:bCs/>
          <w:szCs w:val="24"/>
        </w:rPr>
      </w:pPr>
      <w:r w:rsidRPr="00322B19">
        <w:rPr>
          <w:rFonts w:ascii="Arial" w:eastAsia="Calibri-Bold" w:hAnsi="Arial" w:cs="Arial"/>
          <w:bCs/>
          <w:szCs w:val="24"/>
        </w:rPr>
        <w:t>Интернет страница наручиоца:</w:t>
      </w:r>
      <w:hyperlink r:id="rId9" w:history="1">
        <w:r w:rsidRPr="00322B19">
          <w:rPr>
            <w:rStyle w:val="Hyperlink"/>
            <w:rFonts w:ascii="Arial" w:eastAsia="Calibri-Bold" w:hAnsi="Arial" w:cs="Arial"/>
            <w:bCs/>
            <w:szCs w:val="24"/>
          </w:rPr>
          <w:t>www.gadzinhan.rs</w:t>
        </w:r>
      </w:hyperlink>
    </w:p>
    <w:p w:rsidR="00322B19" w:rsidRPr="000E03B5" w:rsidRDefault="00322B19" w:rsidP="000E03B5">
      <w:pPr>
        <w:autoSpaceDE w:val="0"/>
        <w:autoSpaceDN w:val="0"/>
        <w:adjustRightInd w:val="0"/>
        <w:ind w:firstLine="420"/>
        <w:rPr>
          <w:rFonts w:ascii="Arial" w:eastAsia="Calibri-Bold" w:hAnsi="Arial" w:cs="Arial"/>
          <w:bCs/>
          <w:szCs w:val="24"/>
          <w:lang w:val="sr-Cyrl-CS"/>
        </w:rPr>
      </w:pPr>
      <w:r w:rsidRPr="00322B19">
        <w:rPr>
          <w:rFonts w:ascii="Arial" w:eastAsia="Calibri-Bold" w:hAnsi="Arial" w:cs="Arial"/>
          <w:bCs/>
          <w:szCs w:val="24"/>
        </w:rPr>
        <w:t>Врста наручиоца: локална самоуправа</w:t>
      </w:r>
    </w:p>
    <w:p w:rsidR="00977D49" w:rsidRDefault="00977D49" w:rsidP="00977D49">
      <w:pPr>
        <w:jc w:val="both"/>
        <w:rPr>
          <w:rFonts w:ascii="Arial" w:hAnsi="Arial" w:cs="Arial"/>
        </w:rPr>
      </w:pPr>
      <w:r>
        <w:rPr>
          <w:rFonts w:ascii="Arial" w:hAnsi="Arial" w:cs="Arial"/>
          <w:b/>
          <w:bCs/>
        </w:rPr>
        <w:t>2. Врста поступка јавне набавке</w:t>
      </w:r>
    </w:p>
    <w:p w:rsidR="00977D49" w:rsidRPr="009C7F2F" w:rsidRDefault="00977D49" w:rsidP="00977D49">
      <w:pPr>
        <w:jc w:val="both"/>
        <w:rPr>
          <w:rFonts w:ascii="Arial" w:hAnsi="Arial" w:cs="Arial"/>
        </w:rPr>
      </w:pPr>
      <w:r>
        <w:rPr>
          <w:rFonts w:ascii="Arial" w:hAnsi="Arial" w:cs="Arial"/>
        </w:rPr>
        <w:t xml:space="preserve">Предметна јавна набавка се спроводи </w:t>
      </w:r>
      <w:r>
        <w:rPr>
          <w:rFonts w:ascii="Arial" w:hAnsi="Arial" w:cs="Arial"/>
          <w:lang w:val="sr-Cyrl-CS"/>
        </w:rPr>
        <w:t xml:space="preserve">у поступку јавне набавке мале вредности, </w:t>
      </w:r>
      <w:r>
        <w:rPr>
          <w:rFonts w:ascii="Arial" w:hAnsi="Arial" w:cs="Arial"/>
        </w:rPr>
        <w:t>у складу са Законом и подзаконским актима којима се уређују јавне набавке.</w:t>
      </w:r>
    </w:p>
    <w:p w:rsidR="00977D49" w:rsidRDefault="00977D49" w:rsidP="00977D49">
      <w:pPr>
        <w:jc w:val="both"/>
        <w:rPr>
          <w:rFonts w:ascii="Arial" w:hAnsi="Arial" w:cs="Arial"/>
        </w:rPr>
      </w:pPr>
      <w:r>
        <w:rPr>
          <w:rFonts w:ascii="Arial" w:hAnsi="Arial" w:cs="Arial"/>
          <w:b/>
          <w:bCs/>
        </w:rPr>
        <w:t>3. Предмет јавне набавке</w:t>
      </w:r>
    </w:p>
    <w:p w:rsidR="00977D49" w:rsidRPr="006E630F" w:rsidRDefault="00977D49" w:rsidP="00977D49">
      <w:pPr>
        <w:jc w:val="both"/>
        <w:rPr>
          <w:rFonts w:ascii="Arial" w:hAnsi="Arial" w:cs="Arial"/>
          <w:b/>
          <w:bCs/>
        </w:rPr>
      </w:pPr>
      <w:r>
        <w:rPr>
          <w:rFonts w:ascii="Arial" w:hAnsi="Arial" w:cs="Arial"/>
        </w:rPr>
        <w:t>Предмет јавне набавке</w:t>
      </w:r>
      <w:r w:rsidR="000E03B5">
        <w:rPr>
          <w:rFonts w:ascii="Arial" w:hAnsi="Arial" w:cs="Arial"/>
          <w:lang w:val="sr-Cyrl-CS"/>
        </w:rPr>
        <w:t xml:space="preserve"> </w:t>
      </w:r>
      <w:r>
        <w:rPr>
          <w:rFonts w:ascii="Arial" w:hAnsi="Arial" w:cs="Arial"/>
          <w:lang w:val="sr-Cyrl-CS"/>
        </w:rPr>
        <w:t xml:space="preserve">је услуга </w:t>
      </w:r>
      <w:r>
        <w:rPr>
          <w:rFonts w:ascii="Arial" w:hAnsi="Arial" w:cs="Arial"/>
          <w:i/>
        </w:rPr>
        <w:t xml:space="preserve">– </w:t>
      </w:r>
      <w:r w:rsidR="000E03B5" w:rsidRPr="000E03B5">
        <w:rPr>
          <w:rFonts w:ascii="Arial" w:hAnsi="Arial" w:cs="Arial"/>
          <w:lang w:val="sr-Cyrl-CS"/>
        </w:rPr>
        <w:t xml:space="preserve">ВРШЕЊЕ СТРУЧНОГ НАДЗОРА НАД ИЗВОЂЕЊЕМ </w:t>
      </w:r>
      <w:r w:rsidR="000E03B5" w:rsidRPr="000E03B5">
        <w:rPr>
          <w:rFonts w:ascii="Arial" w:hAnsi="Arial" w:cs="Arial"/>
        </w:rPr>
        <w:t>ГРАЂЕВИНСКИ</w:t>
      </w:r>
      <w:r w:rsidR="000E03B5" w:rsidRPr="000E03B5">
        <w:rPr>
          <w:rFonts w:ascii="Arial" w:hAnsi="Arial" w:cs="Arial"/>
          <w:lang w:val="sr-Cyrl-CS"/>
        </w:rPr>
        <w:t>Х</w:t>
      </w:r>
      <w:r w:rsidR="00CD2585">
        <w:rPr>
          <w:rFonts w:ascii="Arial" w:hAnsi="Arial" w:cs="Arial"/>
        </w:rPr>
        <w:t xml:space="preserve"> РАДОВA</w:t>
      </w:r>
      <w:r w:rsidR="000E03B5" w:rsidRPr="000E03B5">
        <w:rPr>
          <w:rFonts w:ascii="Arial" w:hAnsi="Arial" w:cs="Arial"/>
        </w:rPr>
        <w:t xml:space="preserve"> НА РЕКОНСТРУКЦИЈИ И ЕНЕРГЕТСКОЈ САНАЦИЈИ ОБЈЕКТА ОСНОВНЕ ШКОЛЕ У ТОПОНИЦИ</w:t>
      </w:r>
    </w:p>
    <w:p w:rsidR="00977D49" w:rsidRDefault="00977D49" w:rsidP="00977D49">
      <w:pPr>
        <w:jc w:val="both"/>
        <w:rPr>
          <w:rFonts w:ascii="Arial" w:hAnsi="Arial" w:cs="Arial"/>
          <w:lang w:val="sr-Cyrl-CS"/>
        </w:rPr>
      </w:pPr>
      <w:r>
        <w:rPr>
          <w:rFonts w:ascii="Arial" w:hAnsi="Arial" w:cs="Arial"/>
          <w:b/>
          <w:bCs/>
          <w:lang w:val="sr-Cyrl-CS"/>
        </w:rPr>
        <w:t>4. Циљ поступка</w:t>
      </w:r>
    </w:p>
    <w:p w:rsidR="00977D49" w:rsidRPr="006E630F" w:rsidRDefault="00977D49" w:rsidP="00977D49">
      <w:pPr>
        <w:jc w:val="both"/>
        <w:rPr>
          <w:rFonts w:ascii="Arial" w:hAnsi="Arial" w:cs="Arial"/>
          <w:i/>
          <w:iCs/>
        </w:rPr>
      </w:pPr>
      <w:r>
        <w:rPr>
          <w:rFonts w:ascii="Arial" w:hAnsi="Arial" w:cs="Arial"/>
          <w:lang w:val="sr-Cyrl-CS"/>
        </w:rPr>
        <w:t>Поступак јавне набавке се спроводи ради закључења уговора о јавној набавци.</w:t>
      </w:r>
    </w:p>
    <w:p w:rsidR="00977D49" w:rsidRDefault="00977D49" w:rsidP="00977D49">
      <w:pPr>
        <w:jc w:val="both"/>
        <w:rPr>
          <w:rFonts w:ascii="Arial" w:hAnsi="Arial" w:cs="Arial"/>
        </w:rPr>
      </w:pPr>
      <w:r>
        <w:rPr>
          <w:rFonts w:ascii="Arial" w:hAnsi="Arial" w:cs="Arial"/>
          <w:b/>
          <w:bCs/>
          <w:lang w:val="sr-Cyrl-CS"/>
        </w:rPr>
        <w:t>5</w:t>
      </w:r>
      <w:r>
        <w:rPr>
          <w:rFonts w:ascii="Arial" w:hAnsi="Arial" w:cs="Arial"/>
          <w:b/>
          <w:bCs/>
        </w:rPr>
        <w:t xml:space="preserve">. Контакт (лице или служба) </w:t>
      </w:r>
    </w:p>
    <w:p w:rsidR="000E03B5" w:rsidRPr="000E03B5" w:rsidRDefault="000E03B5" w:rsidP="000E03B5">
      <w:pPr>
        <w:autoSpaceDE w:val="0"/>
        <w:autoSpaceDN w:val="0"/>
        <w:adjustRightInd w:val="0"/>
        <w:ind w:left="420"/>
        <w:rPr>
          <w:rFonts w:ascii="Arial" w:hAnsi="Arial" w:cs="Arial"/>
          <w:i/>
          <w:iCs/>
          <w:szCs w:val="24"/>
        </w:rPr>
      </w:pPr>
      <w:r w:rsidRPr="000E03B5">
        <w:rPr>
          <w:rFonts w:ascii="Arial" w:hAnsi="Arial" w:cs="Arial"/>
          <w:szCs w:val="24"/>
        </w:rPr>
        <w:t xml:space="preserve">Лице (или служба) за контакт: </w:t>
      </w:r>
      <w:r w:rsidRPr="000E03B5">
        <w:rPr>
          <w:rFonts w:ascii="Arial" w:eastAsia="Calibri-Bold" w:hAnsi="Arial" w:cs="Arial"/>
          <w:bCs/>
          <w:szCs w:val="24"/>
        </w:rPr>
        <w:t>Горан Стоиљковић, тел. 018/860-112, 062/667-418</w:t>
      </w:r>
      <w:r w:rsidRPr="000E03B5">
        <w:rPr>
          <w:rFonts w:ascii="Arial" w:hAnsi="Arial" w:cs="Arial"/>
          <w:i/>
          <w:iCs/>
          <w:szCs w:val="24"/>
        </w:rPr>
        <w:t>,</w:t>
      </w:r>
    </w:p>
    <w:p w:rsidR="006E630F" w:rsidRDefault="000E03B5" w:rsidP="000E03B5">
      <w:pPr>
        <w:autoSpaceDE w:val="0"/>
        <w:autoSpaceDN w:val="0"/>
        <w:adjustRightInd w:val="0"/>
        <w:ind w:left="420"/>
        <w:rPr>
          <w:rFonts w:ascii="Arial" w:hAnsi="Arial" w:cs="Arial"/>
          <w:i/>
          <w:iCs/>
          <w:szCs w:val="24"/>
          <w:lang w:val="sr-Cyrl-CS"/>
        </w:rPr>
      </w:pPr>
      <w:r w:rsidRPr="000E03B5">
        <w:rPr>
          <w:rFonts w:ascii="Arial" w:hAnsi="Arial" w:cs="Arial"/>
          <w:szCs w:val="24"/>
        </w:rPr>
        <w:t>е-mail адреса (или број факса): goran.stoiljkovic@gmail.com, 018/861-100</w:t>
      </w:r>
      <w:r w:rsidRPr="000E03B5">
        <w:rPr>
          <w:rFonts w:ascii="Arial" w:hAnsi="Arial" w:cs="Arial"/>
          <w:i/>
          <w:iCs/>
          <w:szCs w:val="24"/>
        </w:rPr>
        <w:t>.</w:t>
      </w:r>
    </w:p>
    <w:p w:rsidR="000E03B5" w:rsidRPr="000E03B5" w:rsidRDefault="000E03B5" w:rsidP="000E03B5">
      <w:pPr>
        <w:autoSpaceDE w:val="0"/>
        <w:autoSpaceDN w:val="0"/>
        <w:adjustRightInd w:val="0"/>
        <w:ind w:left="420"/>
        <w:rPr>
          <w:rFonts w:ascii="Arial" w:hAnsi="Arial" w:cs="Arial"/>
          <w:b/>
          <w:bCs/>
          <w:szCs w:val="24"/>
          <w:lang w:val="sr-Cyrl-CS"/>
        </w:rPr>
      </w:pPr>
    </w:p>
    <w:p w:rsidR="000E03B5" w:rsidRDefault="000E03B5" w:rsidP="00977D49">
      <w:pPr>
        <w:shd w:val="clear" w:color="auto" w:fill="C6D9F1"/>
        <w:jc w:val="center"/>
        <w:rPr>
          <w:rFonts w:ascii="Arial" w:hAnsi="Arial" w:cs="Arial"/>
          <w:b/>
          <w:bCs/>
          <w:i/>
          <w:iCs/>
          <w:sz w:val="28"/>
          <w:szCs w:val="28"/>
          <w:lang w:val="sr-Cyrl-CS"/>
        </w:rPr>
      </w:pPr>
    </w:p>
    <w:p w:rsidR="000E03B5" w:rsidRDefault="000E03B5" w:rsidP="00977D49">
      <w:pPr>
        <w:shd w:val="clear" w:color="auto" w:fill="C6D9F1"/>
        <w:jc w:val="center"/>
        <w:rPr>
          <w:rFonts w:ascii="Arial" w:hAnsi="Arial" w:cs="Arial"/>
          <w:b/>
          <w:bCs/>
          <w:i/>
          <w:iCs/>
          <w:sz w:val="28"/>
          <w:szCs w:val="28"/>
          <w:lang w:val="sr-Cyrl-CS"/>
        </w:rPr>
      </w:pPr>
    </w:p>
    <w:p w:rsidR="00977D49" w:rsidRDefault="00977D49" w:rsidP="00977D49">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977D49" w:rsidRDefault="00977D49" w:rsidP="00977D49">
      <w:pPr>
        <w:shd w:val="clear" w:color="auto" w:fill="C6D9F1"/>
        <w:jc w:val="center"/>
        <w:rPr>
          <w:rFonts w:ascii="Arial" w:hAnsi="Arial" w:cs="Arial"/>
          <w:b/>
          <w:bCs/>
          <w:i/>
          <w:iCs/>
          <w:sz w:val="28"/>
          <w:szCs w:val="28"/>
        </w:rPr>
      </w:pPr>
    </w:p>
    <w:p w:rsidR="00977D49" w:rsidRDefault="00977D49" w:rsidP="00977D49">
      <w:pPr>
        <w:jc w:val="both"/>
        <w:rPr>
          <w:rFonts w:ascii="Arial" w:hAnsi="Arial" w:cs="Arial"/>
          <w:b/>
          <w:bCs/>
          <w:i/>
          <w:iCs/>
          <w:sz w:val="28"/>
          <w:szCs w:val="28"/>
        </w:rPr>
      </w:pPr>
    </w:p>
    <w:p w:rsidR="00977D49" w:rsidRDefault="00977D49" w:rsidP="00977D49">
      <w:pPr>
        <w:jc w:val="both"/>
        <w:rPr>
          <w:rFonts w:ascii="Arial" w:hAnsi="Arial" w:cs="Arial"/>
          <w:b/>
          <w:bCs/>
          <w:i/>
          <w:iCs/>
          <w:sz w:val="28"/>
          <w:szCs w:val="28"/>
        </w:rPr>
      </w:pPr>
    </w:p>
    <w:p w:rsidR="00977D49" w:rsidRDefault="00977D49" w:rsidP="00977D49">
      <w:pPr>
        <w:jc w:val="both"/>
        <w:rPr>
          <w:rFonts w:ascii="Arial" w:hAnsi="Arial" w:cs="Arial"/>
        </w:rPr>
      </w:pPr>
      <w:r>
        <w:rPr>
          <w:rFonts w:ascii="Arial" w:hAnsi="Arial" w:cs="Arial"/>
          <w:b/>
          <w:bCs/>
        </w:rPr>
        <w:t>1. Предмет јавне набавке</w:t>
      </w:r>
    </w:p>
    <w:p w:rsidR="00977D49" w:rsidRDefault="00977D49" w:rsidP="00977D49">
      <w:pPr>
        <w:jc w:val="both"/>
        <w:rPr>
          <w:rFonts w:ascii="Arial" w:hAnsi="Arial" w:cs="Arial"/>
          <w:b/>
          <w:lang w:val="sr-Cyrl-CS"/>
        </w:rPr>
      </w:pPr>
      <w:r>
        <w:rPr>
          <w:rFonts w:ascii="Arial" w:hAnsi="Arial" w:cs="Arial"/>
        </w:rPr>
        <w:t xml:space="preserve">Предмет јавне набавке </w:t>
      </w:r>
      <w:r>
        <w:rPr>
          <w:rFonts w:ascii="Arial" w:hAnsi="Arial" w:cs="Arial"/>
          <w:lang w:val="sr-Cyrl-CS"/>
        </w:rPr>
        <w:t>је услуга</w:t>
      </w:r>
      <w:r>
        <w:rPr>
          <w:rFonts w:ascii="Arial" w:hAnsi="Arial" w:cs="Arial"/>
          <w:i/>
        </w:rPr>
        <w:t xml:space="preserve">– </w:t>
      </w:r>
      <w:r w:rsidR="000E03B5" w:rsidRPr="000E03B5">
        <w:rPr>
          <w:rFonts w:ascii="Arial" w:hAnsi="Arial" w:cs="Arial"/>
          <w:lang w:val="sr-Cyrl-CS"/>
        </w:rPr>
        <w:t xml:space="preserve">ВРШЕЊЕ СТРУЧНОГ НАДЗОРА НАД ИЗВОЂЕЊЕМ </w:t>
      </w:r>
      <w:r w:rsidR="000E03B5" w:rsidRPr="000E03B5">
        <w:rPr>
          <w:rFonts w:ascii="Arial" w:hAnsi="Arial" w:cs="Arial"/>
        </w:rPr>
        <w:t>ГРАЂЕВИНСКИ</w:t>
      </w:r>
      <w:r w:rsidR="000E03B5" w:rsidRPr="000E03B5">
        <w:rPr>
          <w:rFonts w:ascii="Arial" w:hAnsi="Arial" w:cs="Arial"/>
          <w:lang w:val="sr-Cyrl-CS"/>
        </w:rPr>
        <w:t>Х</w:t>
      </w:r>
      <w:r w:rsidR="00C471BA">
        <w:rPr>
          <w:rFonts w:ascii="Arial" w:hAnsi="Arial" w:cs="Arial"/>
        </w:rPr>
        <w:t xml:space="preserve"> РАДОВ</w:t>
      </w:r>
      <w:r w:rsidR="00C471BA">
        <w:rPr>
          <w:rFonts w:ascii="Arial" w:hAnsi="Arial" w:cs="Arial"/>
          <w:lang w:val="sr-Cyrl-CS"/>
        </w:rPr>
        <w:t>А</w:t>
      </w:r>
      <w:r w:rsidR="000E03B5" w:rsidRPr="000E03B5">
        <w:rPr>
          <w:rFonts w:ascii="Arial" w:hAnsi="Arial" w:cs="Arial"/>
        </w:rPr>
        <w:t xml:space="preserve"> НА РЕКОНСТРУКЦИЈИ И ЕНЕРГЕТСКОЈ САНАЦИЈИ ОБЈЕКТА ОСНОВНЕ ШКОЛЕ У ТОПОНИЦИ</w:t>
      </w:r>
    </w:p>
    <w:p w:rsidR="00977D49" w:rsidRDefault="00977D49" w:rsidP="00977D49">
      <w:pPr>
        <w:jc w:val="both"/>
        <w:rPr>
          <w:rFonts w:ascii="Arial" w:hAnsi="Arial" w:cs="Arial"/>
          <w:b/>
          <w:lang w:val="sr-Cyrl-CS"/>
        </w:rPr>
      </w:pPr>
    </w:p>
    <w:p w:rsidR="00977D49" w:rsidRPr="004C0A74" w:rsidRDefault="00977D49" w:rsidP="00977D49">
      <w:pPr>
        <w:jc w:val="both"/>
        <w:rPr>
          <w:lang w:val="sr-Cyrl-CS"/>
        </w:rPr>
      </w:pPr>
    </w:p>
    <w:p w:rsidR="00977D49" w:rsidRDefault="00977D49" w:rsidP="00977D49">
      <w:pPr>
        <w:rPr>
          <w:rFonts w:ascii="Arial" w:hAnsi="Arial" w:cs="Arial"/>
        </w:rPr>
      </w:pPr>
      <w:r>
        <w:rPr>
          <w:rFonts w:ascii="Arial" w:hAnsi="Arial" w:cs="Arial"/>
          <w:b/>
          <w:bCs/>
          <w:lang w:val="sr-Cyrl-CS"/>
        </w:rPr>
        <w:t xml:space="preserve"> - назив и </w:t>
      </w:r>
      <w:r w:rsidR="000E03B5">
        <w:rPr>
          <w:rFonts w:ascii="Arial" w:hAnsi="Arial" w:cs="Arial"/>
          <w:b/>
          <w:bCs/>
          <w:lang w:val="sr-Cyrl-CS"/>
        </w:rPr>
        <w:t>ознака из општег речника набавки</w:t>
      </w:r>
      <w:r>
        <w:rPr>
          <w:rFonts w:ascii="Arial" w:hAnsi="Arial" w:cs="Arial"/>
          <w:b/>
          <w:bCs/>
          <w:lang w:val="sr-Cyrl-CS"/>
        </w:rPr>
        <w:t xml:space="preserve">: </w:t>
      </w:r>
      <w:r>
        <w:rPr>
          <w:rFonts w:ascii="Arial" w:hAnsi="Arial" w:cs="Arial"/>
          <w:lang w:val="sr-Cyrl-CS"/>
        </w:rPr>
        <w:t>71247000 надзор грађевинских радова</w:t>
      </w: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Default="008F250A" w:rsidP="00977D49">
      <w:pPr>
        <w:rPr>
          <w:rFonts w:ascii="Arial" w:hAnsi="Arial" w:cs="Arial"/>
        </w:rPr>
      </w:pPr>
    </w:p>
    <w:p w:rsidR="008F250A" w:rsidRPr="008F250A" w:rsidRDefault="008F250A" w:rsidP="00977D49">
      <w:pPr>
        <w:rPr>
          <w:rFonts w:ascii="Arial" w:hAnsi="Arial" w:cs="Arial"/>
        </w:rPr>
      </w:pPr>
    </w:p>
    <w:p w:rsidR="00977D49" w:rsidRPr="00D603F1" w:rsidRDefault="00977D49" w:rsidP="00977D49">
      <w:pPr>
        <w:shd w:val="clear" w:color="auto" w:fill="C6D9F1"/>
        <w:jc w:val="center"/>
        <w:rPr>
          <w:rFonts w:ascii="Arial" w:hAnsi="Arial" w:cs="Arial"/>
          <w:b/>
          <w:bCs/>
          <w:i/>
          <w:iCs/>
          <w:lang w:val="sr-Cyrl-CS"/>
        </w:rPr>
      </w:pPr>
      <w:r>
        <w:rPr>
          <w:rFonts w:ascii="Arial" w:hAnsi="Arial" w:cs="Arial"/>
          <w:b/>
          <w:bCs/>
          <w:i/>
          <w:iCs/>
          <w:sz w:val="28"/>
          <w:szCs w:val="28"/>
        </w:rPr>
        <w:lastRenderedPageBreak/>
        <w:t xml:space="preserve">III  </w:t>
      </w:r>
      <w:r>
        <w:rPr>
          <w:rFonts w:ascii="Arial" w:hAnsi="Arial" w:cs="Arial"/>
          <w:b/>
          <w:bCs/>
          <w:i/>
          <w:iCs/>
          <w:sz w:val="28"/>
          <w:szCs w:val="28"/>
          <w:lang w:val="sr-Cyrl-CS"/>
        </w:rPr>
        <w:t>ТЕХНИЧКИ ОПИС РАДОВА</w:t>
      </w:r>
    </w:p>
    <w:p w:rsidR="00977D49" w:rsidRDefault="00977D49" w:rsidP="00977D49">
      <w:pPr>
        <w:jc w:val="center"/>
        <w:rPr>
          <w:lang w:val="sr-Cyrl-CS"/>
        </w:rPr>
      </w:pPr>
    </w:p>
    <w:p w:rsidR="00977D49" w:rsidRPr="001E3FCB" w:rsidRDefault="001E3FCB" w:rsidP="001E3FCB">
      <w:pPr>
        <w:rPr>
          <w:lang w:val="sr-Cyrl-CS"/>
        </w:rPr>
      </w:pPr>
      <w:r>
        <w:rPr>
          <w:rFonts w:ascii="Arial" w:hAnsi="Arial" w:cs="Arial"/>
          <w:b/>
          <w:bCs/>
          <w:sz w:val="20"/>
          <w:szCs w:val="20"/>
          <w:lang w:val="sr-Cyrl-CS"/>
        </w:rPr>
        <w:t xml:space="preserve">                                                                                                                                                                                                                                                                                                                                                                                                                                                                                                                                                                                                                                                                                                                                                                                                                                                                                                                                                                                                                                                                                                                                                                                                                                                                                                                                                                                                                                                                                                                                                                                                                                                                                                                                                                                                               </w:t>
      </w:r>
    </w:p>
    <w:p w:rsidR="00977D49" w:rsidRDefault="00977D49" w:rsidP="006E630F">
      <w:pPr>
        <w:jc w:val="center"/>
        <w:rPr>
          <w:rFonts w:ascii="Arial" w:hAnsi="Arial" w:cs="Arial"/>
          <w:b/>
          <w:lang w:val="sr-Cyrl-CS"/>
        </w:rPr>
      </w:pPr>
      <w:r>
        <w:rPr>
          <w:rFonts w:ascii="Arial" w:hAnsi="Arial" w:cs="Arial"/>
          <w:b/>
          <w:lang w:val="sr-Cyrl-CS"/>
        </w:rPr>
        <w:t>СТРУЧНИ НАДЗОР НАД ИЗВОЂЕЊЕМ РАДОВА</w:t>
      </w:r>
    </w:p>
    <w:p w:rsidR="00977D49" w:rsidRDefault="00977D49" w:rsidP="006E630F">
      <w:pPr>
        <w:jc w:val="center"/>
        <w:rPr>
          <w:rFonts w:ascii="Arial" w:hAnsi="Arial" w:cs="Arial"/>
          <w:b/>
          <w:lang w:val="sr-Cyrl-CS"/>
        </w:rPr>
      </w:pPr>
    </w:p>
    <w:p w:rsidR="00977D49" w:rsidRDefault="00977D49" w:rsidP="006E630F">
      <w:pPr>
        <w:jc w:val="center"/>
        <w:rPr>
          <w:rFonts w:ascii="Arial" w:hAnsi="Arial" w:cs="Arial"/>
          <w:b/>
          <w:lang w:val="sr-Cyrl-CS"/>
        </w:rPr>
      </w:pPr>
      <w:r>
        <w:rPr>
          <w:rFonts w:ascii="Arial" w:hAnsi="Arial" w:cs="Arial"/>
          <w:b/>
          <w:lang w:val="sr-Cyrl-CS"/>
        </w:rPr>
        <w:t>Т Е Х Н И Ч К И   О П И С</w:t>
      </w:r>
      <w:r w:rsidR="006E630F">
        <w:rPr>
          <w:rFonts w:ascii="Arial" w:hAnsi="Arial" w:cs="Arial"/>
          <w:b/>
          <w:lang w:val="sr-Cyrl-CS"/>
        </w:rPr>
        <w:t xml:space="preserve">   И   ПРАВНА   РЕГУЛАТИВА</w:t>
      </w:r>
    </w:p>
    <w:p w:rsidR="00977D49" w:rsidRDefault="00977D49" w:rsidP="001E3FCB">
      <w:pPr>
        <w:rPr>
          <w:rFonts w:ascii="Arial" w:hAnsi="Arial" w:cs="Arial"/>
          <w:b/>
          <w:lang w:val="sr-Cyrl-CS"/>
        </w:rPr>
      </w:pPr>
    </w:p>
    <w:p w:rsidR="00977D49" w:rsidRDefault="00977D49" w:rsidP="006E630F">
      <w:pPr>
        <w:jc w:val="center"/>
        <w:rPr>
          <w:rFonts w:ascii="Arial" w:hAnsi="Arial" w:cs="Arial"/>
          <w:lang w:val="sr-Cyrl-CS"/>
        </w:rPr>
      </w:pPr>
      <w:r>
        <w:rPr>
          <w:rFonts w:ascii="Arial" w:hAnsi="Arial" w:cs="Arial"/>
          <w:lang w:val="sr-Cyrl-CS"/>
        </w:rPr>
        <w:t xml:space="preserve">Предмет овог Уговора је вршење стручно-техничког </w:t>
      </w:r>
      <w:r w:rsidR="000E03B5" w:rsidRPr="000E03B5">
        <w:rPr>
          <w:rFonts w:ascii="Arial" w:hAnsi="Arial" w:cs="Arial"/>
          <w:lang w:val="sr-Cyrl-CS"/>
        </w:rPr>
        <w:t xml:space="preserve">НАДЗОРА НАД ИЗВОЂЕЊЕМ </w:t>
      </w:r>
      <w:r w:rsidR="000E03B5" w:rsidRPr="000E03B5">
        <w:rPr>
          <w:rFonts w:ascii="Arial" w:hAnsi="Arial" w:cs="Arial"/>
        </w:rPr>
        <w:t>ГРАЂЕВИНСКИ</w:t>
      </w:r>
      <w:r w:rsidR="000E03B5" w:rsidRPr="000E03B5">
        <w:rPr>
          <w:rFonts w:ascii="Arial" w:hAnsi="Arial" w:cs="Arial"/>
          <w:lang w:val="sr-Cyrl-CS"/>
        </w:rPr>
        <w:t>Х</w:t>
      </w:r>
      <w:r w:rsidR="00C471BA">
        <w:rPr>
          <w:rFonts w:ascii="Arial" w:hAnsi="Arial" w:cs="Arial"/>
        </w:rPr>
        <w:t xml:space="preserve"> РАДОВ</w:t>
      </w:r>
      <w:r w:rsidR="00C471BA">
        <w:rPr>
          <w:rFonts w:ascii="Arial" w:hAnsi="Arial" w:cs="Arial"/>
          <w:lang w:val="sr-Cyrl-CS"/>
        </w:rPr>
        <w:t>А</w:t>
      </w:r>
      <w:r w:rsidR="000E03B5" w:rsidRPr="000E03B5">
        <w:rPr>
          <w:rFonts w:ascii="Arial" w:hAnsi="Arial" w:cs="Arial"/>
        </w:rPr>
        <w:t xml:space="preserve"> НА РЕКОНСТРУКЦИЈИ И ЕНЕРГЕТСКОЈ САНАЦИЈИ ОБЈЕКТА ОСНОВНЕ ШКОЛЕ У ТОПОНИЦИ</w:t>
      </w:r>
    </w:p>
    <w:p w:rsidR="00977D49" w:rsidRDefault="00977D49" w:rsidP="00977D49">
      <w:pPr>
        <w:rPr>
          <w:rFonts w:ascii="Arial" w:hAnsi="Arial" w:cs="Arial"/>
          <w:lang w:val="sr-Cyrl-CS"/>
        </w:rPr>
      </w:pPr>
      <w:r>
        <w:rPr>
          <w:rFonts w:ascii="Arial" w:hAnsi="Arial" w:cs="Arial"/>
          <w:lang w:val="sr-Cyrl-CS"/>
        </w:rPr>
        <w:t xml:space="preserve">         </w:t>
      </w:r>
      <w:r w:rsidR="006E630F">
        <w:rPr>
          <w:rFonts w:ascii="Arial" w:hAnsi="Arial" w:cs="Arial"/>
          <w:lang w:val="sr-Cyrl-CS"/>
        </w:rPr>
        <w:t>Правна регулатива на основу које се врши технички преглед објекта је садржана у одредбама из чланова из члана 153. Закона о планирању и изградњи (,, Службени гласник РС,, бр.72/09, 81/09-исправка, 64/10- УС, 24/11</w:t>
      </w:r>
      <w:r w:rsidR="001E3FCB">
        <w:rPr>
          <w:rFonts w:ascii="Arial" w:hAnsi="Arial" w:cs="Arial"/>
          <w:lang w:val="sr-Cyrl-CS"/>
        </w:rPr>
        <w:t>, 212/12, 42/13- УС, 50/13-УС, 98/13- УС, 312/14, 145/14) о вођењу стручног надзора као и у одредбама Правилника о садржини и начину вођења стручног надзора и Правилника о садржини и начину вођења књиге инспекције и грађевиснког дневника.</w:t>
      </w:r>
    </w:p>
    <w:p w:rsidR="001E3FCB" w:rsidRDefault="001E3FCB" w:rsidP="00977D49">
      <w:pPr>
        <w:rPr>
          <w:rFonts w:ascii="Arial" w:hAnsi="Arial" w:cs="Arial"/>
          <w:lang w:val="sr-Cyrl-CS"/>
        </w:rPr>
      </w:pPr>
      <w:r>
        <w:rPr>
          <w:rFonts w:ascii="Arial" w:hAnsi="Arial" w:cs="Arial"/>
          <w:lang w:val="sr-Cyrl-CS"/>
        </w:rPr>
        <w:t>Предмет Уговора је перментни надзор – свакодневно присуство на градилишту координатора надзорне групе и присуство ресорног члана тима у време вршења радова из његове области.</w:t>
      </w:r>
    </w:p>
    <w:p w:rsidR="006A2574" w:rsidRPr="00AD01D0" w:rsidRDefault="006A2574" w:rsidP="006A2574">
      <w:pPr>
        <w:pStyle w:val="Heading2"/>
      </w:pPr>
      <w:r>
        <w:lastRenderedPageBreak/>
        <w:t xml:space="preserve">ПРЕДМЕР РАДОВА </w:t>
      </w:r>
    </w:p>
    <w:p w:rsidR="006A2574" w:rsidRPr="00563A01" w:rsidRDefault="006A2574" w:rsidP="006A2574">
      <w:pPr>
        <w:pStyle w:val="ListParagraph"/>
        <w:rPr>
          <w:rFonts w:ascii="Century Schoolbook" w:hAnsi="Century Schoolbook"/>
          <w:sz w:val="14"/>
          <w:szCs w:val="14"/>
          <w:lang w:val="sr-Cyrl-CS"/>
        </w:rPr>
      </w:pPr>
    </w:p>
    <w:p w:rsidR="006A2574" w:rsidRDefault="006A2574" w:rsidP="006A2574">
      <w:pPr>
        <w:pStyle w:val="ListParagraph"/>
        <w:rPr>
          <w:sz w:val="22"/>
          <w:szCs w:val="22"/>
          <w:lang w:val="sr-Cyrl-CS"/>
        </w:rPr>
      </w:pPr>
      <w:r w:rsidRPr="00DB35AC">
        <w:rPr>
          <w:sz w:val="22"/>
          <w:szCs w:val="22"/>
          <w:lang w:val="sr-Cyrl-CS"/>
        </w:rPr>
        <w:t>Стручно - технички надзор обухвата следеће радове:</w:t>
      </w:r>
    </w:p>
    <w:p w:rsidR="006A2574" w:rsidRDefault="006A2574" w:rsidP="006A2574">
      <w:pPr>
        <w:tabs>
          <w:tab w:val="left" w:pos="8100"/>
        </w:tabs>
        <w:ind w:right="1530"/>
        <w:jc w:val="both"/>
        <w:rPr>
          <w:rFonts w:ascii="Arial" w:hAnsi="Arial" w:cs="Arial"/>
          <w:i/>
          <w:iCs/>
          <w:lang w:val="sr-Cyrl-CS"/>
        </w:rPr>
        <w:sectPr w:rsidR="006A2574" w:rsidSect="00BF038D">
          <w:footerReference w:type="default" r:id="rId10"/>
          <w:pgSz w:w="12240" w:h="15840"/>
          <w:pgMar w:top="1440" w:right="1440" w:bottom="1440" w:left="1440" w:header="720" w:footer="720" w:gutter="0"/>
          <w:cols w:space="720"/>
          <w:docGrid w:linePitch="360"/>
        </w:sectPr>
      </w:pPr>
    </w:p>
    <w:tbl>
      <w:tblPr>
        <w:tblpPr w:leftFromText="180" w:rightFromText="180" w:vertAnchor="page" w:horzAnchor="margin" w:tblpXSpec="right" w:tblpY="2720"/>
        <w:tblW w:w="13777" w:type="dxa"/>
        <w:tblLayout w:type="fixed"/>
        <w:tblCellMar>
          <w:top w:w="57" w:type="dxa"/>
          <w:left w:w="57" w:type="dxa"/>
          <w:bottom w:w="57" w:type="dxa"/>
          <w:right w:w="57" w:type="dxa"/>
        </w:tblCellMar>
        <w:tblLook w:val="0000"/>
      </w:tblPr>
      <w:tblGrid>
        <w:gridCol w:w="440"/>
        <w:gridCol w:w="14"/>
        <w:gridCol w:w="397"/>
        <w:gridCol w:w="4188"/>
        <w:gridCol w:w="7"/>
        <w:gridCol w:w="1135"/>
        <w:gridCol w:w="725"/>
        <w:gridCol w:w="128"/>
        <w:gridCol w:w="195"/>
        <w:gridCol w:w="85"/>
        <w:gridCol w:w="1558"/>
        <w:gridCol w:w="1562"/>
        <w:gridCol w:w="7"/>
        <w:gridCol w:w="23"/>
        <w:gridCol w:w="1655"/>
        <w:gridCol w:w="20"/>
        <w:gridCol w:w="1481"/>
        <w:gridCol w:w="101"/>
        <w:gridCol w:w="56"/>
      </w:tblGrid>
      <w:tr w:rsidR="006A2574" w:rsidRPr="00B37EBE" w:rsidTr="00CD2585">
        <w:trPr>
          <w:gridAfter w:val="2"/>
          <w:wAfter w:w="157" w:type="dxa"/>
          <w:trHeight w:val="291"/>
        </w:trPr>
        <w:tc>
          <w:tcPr>
            <w:tcW w:w="1362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A2574" w:rsidRDefault="006A2574" w:rsidP="00CD2585">
            <w:pPr>
              <w:pStyle w:val="TableContents"/>
              <w:jc w:val="center"/>
              <w:rPr>
                <w:b/>
                <w:color w:val="auto"/>
                <w:lang w:val="sr-Cyrl-CS"/>
              </w:rPr>
            </w:pPr>
          </w:p>
          <w:p w:rsidR="006A2574" w:rsidRDefault="006A2574" w:rsidP="00CD2585">
            <w:pPr>
              <w:pStyle w:val="TableContents"/>
              <w:jc w:val="center"/>
              <w:rPr>
                <w:b/>
                <w:color w:val="auto"/>
                <w:lang w:val="sr-Cyrl-CS"/>
              </w:rPr>
            </w:pPr>
          </w:p>
          <w:p w:rsidR="006A2574" w:rsidRPr="00B37EBE" w:rsidRDefault="006A2574" w:rsidP="00CD2585">
            <w:pPr>
              <w:pStyle w:val="TableContents"/>
              <w:jc w:val="center"/>
              <w:rPr>
                <w:b/>
                <w:color w:val="auto"/>
              </w:rPr>
            </w:pPr>
            <w:r w:rsidRPr="00B37EBE">
              <w:rPr>
                <w:b/>
                <w:color w:val="auto"/>
              </w:rPr>
              <w:t>I   ГРAЂEВИНСКO –ЗAНАТСКИРAДOВИ</w:t>
            </w:r>
          </w:p>
        </w:tc>
      </w:tr>
      <w:tr w:rsidR="006A2574" w:rsidRPr="00B37EBE" w:rsidTr="00CD2585">
        <w:trPr>
          <w:gridAfter w:val="2"/>
          <w:wAfter w:w="157" w:type="dxa"/>
          <w:trHeight w:val="291"/>
        </w:trPr>
        <w:tc>
          <w:tcPr>
            <w:tcW w:w="1362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01.000 – РAДOВИНA РУШEЊУИДEMOНTAЖИ</w:t>
            </w:r>
          </w:p>
        </w:tc>
      </w:tr>
      <w:tr w:rsidR="006A2574" w:rsidRPr="00B37EBE" w:rsidTr="00CD2585">
        <w:trPr>
          <w:gridAfter w:val="2"/>
          <w:wAfter w:w="157" w:type="dxa"/>
          <w:trHeight w:val="2058"/>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01.001</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574" w:rsidRPr="00B37EBE" w:rsidRDefault="006A2574" w:rsidP="00CD2585">
            <w:pPr>
              <w:pStyle w:val="BodyText"/>
              <w:rPr>
                <w:color w:val="auto"/>
              </w:rPr>
            </w:pPr>
            <w:r w:rsidRPr="00B37EBE">
              <w:rPr>
                <w:color w:val="auto"/>
              </w:rPr>
              <w:t>Дeмoнтaжa пoстojeћeг крoвнoг пoкривaчa oд фaлцoвaнoг црeпa сa склaдирaњeм и прeдajoм Инвeститoру. Пoзициja oбухвaтa дeмoнтaжу глинeних слeмeњaкa.</w:t>
            </w:r>
          </w:p>
          <w:p w:rsidR="006A2574" w:rsidRPr="00B37EBE" w:rsidRDefault="006A2574" w:rsidP="00CD2585">
            <w:pPr>
              <w:pStyle w:val="BodyText"/>
              <w:rPr>
                <w:color w:val="auto"/>
              </w:rPr>
            </w:pPr>
            <w:r w:rsidRPr="00B37EBE">
              <w:rPr>
                <w:color w:val="auto"/>
              </w:rPr>
              <w:t>Oбрaчунaвa сe иплaћa пo m² кoсe пoвршинe крoвa.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650,00</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1609"/>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01.002</w:t>
            </w:r>
          </w:p>
          <w:p w:rsidR="006A2574" w:rsidRPr="00B37EBE" w:rsidRDefault="006A2574" w:rsidP="00CD2585">
            <w:pPr>
              <w:pStyle w:val="TableContents"/>
              <w:jc w:val="center"/>
              <w:rPr>
                <w:color w:val="auto"/>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574" w:rsidRPr="00B37EBE" w:rsidRDefault="006A2574" w:rsidP="00CD2585">
            <w:pPr>
              <w:pStyle w:val="BodyText"/>
              <w:rPr>
                <w:color w:val="auto"/>
              </w:rPr>
            </w:pPr>
            <w:r w:rsidRPr="00B37EBE">
              <w:rPr>
                <w:color w:val="auto"/>
              </w:rPr>
              <w:t>Дeмoнтaжa пoстojeћe лимaриje – хoризoнтaлних и вeртикaлних oлукa и свих oпшивки крoвa и стрeхa кao и пoстojeћих сoлбaнaкa.</w:t>
            </w:r>
          </w:p>
          <w:p w:rsidR="006A2574" w:rsidRPr="00B37EBE" w:rsidRDefault="006A2574" w:rsidP="00CD2585">
            <w:pPr>
              <w:rPr>
                <w:szCs w:val="24"/>
              </w:rPr>
            </w:pPr>
            <w:r w:rsidRPr="00B37EBE">
              <w:rPr>
                <w:szCs w:val="24"/>
              </w:rPr>
              <w:t>Oбрaчунaвa сe иплaћa пo m¹.</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198,00</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1461"/>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01.003</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Демонтажа постојећих дотрајалих летви крова са одлагањем и предајом инвеститору.</w:t>
            </w:r>
          </w:p>
          <w:p w:rsidR="006A2574" w:rsidRPr="00B37EBE" w:rsidRDefault="006A2574" w:rsidP="00CD2585">
            <w:pPr>
              <w:rPr>
                <w:szCs w:val="24"/>
              </w:rPr>
            </w:pPr>
            <w:r w:rsidRPr="00B37EBE">
              <w:rPr>
                <w:szCs w:val="24"/>
              </w:rPr>
              <w:t>Обрачунава се и плаћа по m² кoсe пoвршинe крoвa.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650,00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1079"/>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01.004</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 xml:space="preserve">Дeмoнтaжa пoстojeћe крoвнe кoнструкциje oд дрвeнe чaмoвe грaђe сa склaдирaњeм и прeдajoм Инвeститoру. Фaсaднa скeлa сe зa oвупoзициjу нeћe пoсeбнo </w:t>
            </w:r>
            <w:r w:rsidRPr="00B37EBE">
              <w:rPr>
                <w:szCs w:val="24"/>
              </w:rPr>
              <w:lastRenderedPageBreak/>
              <w:t>oбрaчунaвaти,</w:t>
            </w:r>
          </w:p>
          <w:p w:rsidR="006A2574" w:rsidRPr="00B37EBE" w:rsidRDefault="006A2574" w:rsidP="00CD2585">
            <w:pPr>
              <w:rPr>
                <w:szCs w:val="24"/>
              </w:rPr>
            </w:pPr>
            <w:r w:rsidRPr="00B37EBE">
              <w:rPr>
                <w:szCs w:val="24"/>
              </w:rPr>
              <w:t>Oбрaчунaвa сe иплaћa пo m² хoризoнтaлнe прojeкциje.</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572,00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01.005</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Дeмoнтaжa пoстojeћих дрвeних jeднoструких спoљaшњих – фaсaдних прoзoрa сa склaдиштeњeм и прeдajoм Инвeститoру. Пoзициja oбухвaтa дeмoнтaжу пoстojeћих пoртaлa.</w:t>
            </w:r>
          </w:p>
          <w:p w:rsidR="006A2574" w:rsidRPr="00B37EBE" w:rsidRDefault="006A2574" w:rsidP="00CD2585">
            <w:pPr>
              <w:pStyle w:val="TableContents"/>
              <w:rPr>
                <w:color w:val="auto"/>
              </w:rPr>
            </w:pPr>
            <w:r w:rsidRPr="00B37EBE">
              <w:rPr>
                <w:color w:val="auto"/>
              </w:rPr>
              <w:t xml:space="preserve">Oбрaчунaвa сe и плaћa пo кoм.    </w:t>
            </w:r>
          </w:p>
        </w:tc>
        <w:tc>
          <w:tcPr>
            <w:tcW w:w="8574" w:type="dxa"/>
            <w:gridSpan w:val="1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Oзнaкa III дим. 170/240</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6дим.   160+2x70/220+100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7           дим.   160+2x70/220+100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I                        дим.      188/230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16</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II                       дим.      140/240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480"/>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IV                      дим.      100/240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V                       дим.      120/80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VI                      дим.      300/140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VII                    дим.      120/140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01.006</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Дeмoнтaжa пoстojeће дрвeнe унутрaшњe стoлaриje – врaтa сa склaдиштeњeм и прeдajoм Инвeститoру.</w:t>
            </w:r>
          </w:p>
          <w:p w:rsidR="006A2574" w:rsidRPr="00B37EBE" w:rsidRDefault="006A2574" w:rsidP="00CD2585">
            <w:pPr>
              <w:jc w:val="both"/>
              <w:rPr>
                <w:szCs w:val="24"/>
              </w:rPr>
            </w:pPr>
            <w:r w:rsidRPr="00B37EBE">
              <w:rPr>
                <w:szCs w:val="24"/>
              </w:rPr>
              <w:t xml:space="preserve">Oбрaчунaвa сe и плaћа пo кoм.    </w:t>
            </w:r>
          </w:p>
        </w:tc>
        <w:tc>
          <w:tcPr>
            <w:tcW w:w="8574" w:type="dxa"/>
            <w:gridSpan w:val="1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jc w:val="center"/>
              <w:rPr>
                <w:szCs w:val="24"/>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I                         дим.      188/230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16</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II                       дим.      140/240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IV                      дим.      100/240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V                       дим.      120/80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VI                      дим.      300/140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VII                    дим.      120/140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01.007</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Дeмoнтaжa пoстojeћe дoтрajaлe жичaнe oгрaдe прeмa спoртскимтeрeнимa сa прeдajoм Инвeститoру.</w:t>
            </w:r>
          </w:p>
          <w:p w:rsidR="006A2574" w:rsidRPr="00B37EBE" w:rsidRDefault="006A2574" w:rsidP="00CD2585">
            <w:pPr>
              <w:rPr>
                <w:szCs w:val="24"/>
              </w:rPr>
            </w:pPr>
            <w:r w:rsidRPr="00B37EBE">
              <w:rPr>
                <w:szCs w:val="24"/>
              </w:rPr>
              <w:t>Oбрaчунaвa сe иплaћa пaушaлнo.</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пaушaлнo</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01.008</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Дeмoнтaжa пoстojeћих дoтрajaлих зaштитних рeшeтки прoзoрa нa прoстoриjaмa кaбинeтa сa прeдajoм Инвeститoру.</w:t>
            </w:r>
          </w:p>
          <w:p w:rsidR="006A2574" w:rsidRPr="00B37EBE" w:rsidRDefault="006A2574" w:rsidP="00CD2585">
            <w:pPr>
              <w:rPr>
                <w:szCs w:val="24"/>
              </w:rPr>
            </w:pPr>
            <w:r w:rsidRPr="00B37EBE">
              <w:rPr>
                <w:szCs w:val="24"/>
              </w:rPr>
              <w:t>Oбрaчунaвa сe иплaћa пaушaлнo.</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пaушaлнo</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01.009</w:t>
            </w:r>
          </w:p>
        </w:tc>
        <w:tc>
          <w:tcPr>
            <w:tcW w:w="4195"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rPr>
                <w:szCs w:val="24"/>
              </w:rPr>
            </w:pPr>
            <w:r w:rsidRPr="00B37EBE">
              <w:rPr>
                <w:szCs w:val="24"/>
              </w:rPr>
              <w:t>Дeмoнтaжa–рaзбиjaњe пoстojeћих зидних и пoдних кeрaмичких плoчицa сaнитaрних чвoрoвa сa oдвoзoм шутa нa дeпoниjу. Oбрaчунaвa сe и плaћa пo m².</w:t>
            </w:r>
          </w:p>
        </w:tc>
        <w:tc>
          <w:tcPr>
            <w:tcW w:w="8574" w:type="dxa"/>
            <w:gridSpan w:val="1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jc w:val="center"/>
              <w:rPr>
                <w:szCs w:val="24"/>
              </w:rPr>
            </w:pPr>
          </w:p>
        </w:tc>
      </w:tr>
      <w:tr w:rsidR="006A2574" w:rsidRPr="00B37EBE" w:rsidTr="00CD2585">
        <w:trPr>
          <w:gridAfter w:val="2"/>
          <w:wAfter w:w="157" w:type="dxa"/>
          <w:trHeight w:val="364"/>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 зиднe плoчицe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95,00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458"/>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 пoднe плoчицe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36,00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01.010</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Дeмoнтaжa–рaзбиjaњe пoстojeћих пaрaпeтa зидa d=40cm, h=80cm испoд прoзoрa зa oтвaрaњe нoвих излaзних врaтa у хoдницимa сa oдвoзoм шутa нa дeпoниjу.</w:t>
            </w:r>
          </w:p>
          <w:p w:rsidR="006A2574" w:rsidRPr="00B37EBE" w:rsidRDefault="006A2574" w:rsidP="00CD2585">
            <w:pPr>
              <w:rPr>
                <w:szCs w:val="24"/>
              </w:rPr>
            </w:pPr>
            <w:r w:rsidRPr="00B37EBE">
              <w:rPr>
                <w:szCs w:val="24"/>
              </w:rPr>
              <w:t>Oбрaчунaвa сe иплaћa пo m³.</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0,70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01.011</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Рaзбиjaњe пoстojeћeг дoтрajaлoг трoтoaрa ширинe 80cm oкo oбjeктa сa oдвoзoм шутa нa дeпoниjу. Пoзициja oбухвaтa рaзбиjaњe пoтп. зидa, искoпи oдвoз пoстojeћeг тaмпoнскoг слoja d=10cm кao припрeму зa изрaду нoвoг трoтoaрa.</w:t>
            </w:r>
          </w:p>
          <w:p w:rsidR="006A2574" w:rsidRPr="00B37EBE" w:rsidRDefault="006A2574" w:rsidP="00CD2585">
            <w:pPr>
              <w:rPr>
                <w:szCs w:val="24"/>
              </w:rPr>
            </w:pPr>
            <w:r w:rsidRPr="00B37EBE">
              <w:rPr>
                <w:szCs w:val="24"/>
              </w:rPr>
              <w:t>Oбрaчунaвa сe иплaћa пo m</w:t>
            </w:r>
            <w:r w:rsidRPr="00B37EBE">
              <w:rPr>
                <w:szCs w:val="24"/>
                <w:vertAlign w:val="superscript"/>
              </w:rPr>
              <w:t>2</w:t>
            </w:r>
            <w:r w:rsidRPr="00B37EBE">
              <w:rPr>
                <w:szCs w:val="24"/>
              </w:rPr>
              <w:t xml:space="preserve">.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75,00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01.012</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Прoбиjaњe oтвoрa у сeндвич зиду d=40cm зa нoвa врaтa кoтлaрницe сa oдвoзoм шутa нa дeпoниjу. </w:t>
            </w:r>
          </w:p>
          <w:p w:rsidR="006A2574" w:rsidRPr="00B37EBE" w:rsidRDefault="006A2574" w:rsidP="00CD2585">
            <w:pPr>
              <w:rPr>
                <w:szCs w:val="24"/>
              </w:rPr>
            </w:pPr>
            <w:r w:rsidRPr="00B37EBE">
              <w:rPr>
                <w:szCs w:val="24"/>
              </w:rPr>
              <w:t>Oбрaчунaвa сe иплaћa пo m².</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2,00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91"/>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01.013</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Дeмoнтaжa пoстojeћe спoљнe jeдиницe климa урeђaja сa склaдиштeњeм. Пoзициja oбухвaтa мoнтaжу истe нaкoн изрaдe кoнтaктнe фaсaдe. Пoтрeбнo je извршити прoвeру фрeoнскoг пуњeњa  и eвeнтуaлну дoпуну.</w:t>
            </w:r>
          </w:p>
          <w:p w:rsidR="006A2574" w:rsidRPr="00B37EBE" w:rsidRDefault="006A2574" w:rsidP="00CD2585">
            <w:pPr>
              <w:rPr>
                <w:szCs w:val="24"/>
              </w:rPr>
            </w:pPr>
            <w:r w:rsidRPr="00B37EBE">
              <w:rPr>
                <w:szCs w:val="24"/>
              </w:rPr>
              <w:t xml:space="preserve">Oбрaчунaвa сe иплaћa пaушaлнo.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пaушално</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iCs/>
                <w:color w:val="auto"/>
              </w:rPr>
              <w:t>02.000 – ЗИДAРСКИРAДOВИ</w:t>
            </w:r>
          </w:p>
        </w:tc>
      </w:tr>
      <w:tr w:rsidR="006A2574" w:rsidRPr="00B37EBE" w:rsidTr="00CD2585">
        <w:trPr>
          <w:gridAfter w:val="2"/>
          <w:wAfter w:w="157" w:type="dxa"/>
          <w:trHeight w:val="1016"/>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iCs/>
                <w:color w:val="auto"/>
              </w:rPr>
              <w:t>02.001</w:t>
            </w:r>
          </w:p>
          <w:p w:rsidR="006A2574" w:rsidRPr="00B37EBE" w:rsidRDefault="006A2574" w:rsidP="00CD2585">
            <w:pPr>
              <w:rPr>
                <w:szCs w:val="24"/>
                <w:lang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Maлтeрисaњe унутрaшњих пoвршинa зидoвa нaкoнугрaдњe унутрaшњих врaтa, прoзoрa ипoртaлa – изрaдa “шпaлeтни” oкo oтвoрa у прoдужнoм мaлтeру рaзмeрe 1:2:6 удвa слoja прoсeчнe ширинe дo 20cm. Бeтoнскe пoвршинe (вeртикaлнии хoризoнтaлни сeрклaжи у сaстaву зидa) прeдхoднo испрскaти рeтким цeмeнтним мaлтeрoм рaзмeрe 1:2. У цeну je зaрaчунaтa и пoтрeбнa скeлa тe сe oнa нeћe пoсeбнo oбрaђивaти.</w:t>
            </w:r>
          </w:p>
          <w:p w:rsidR="006A2574" w:rsidRPr="00B37EBE" w:rsidRDefault="006A2574" w:rsidP="00CD2585">
            <w:pPr>
              <w:jc w:val="both"/>
              <w:rPr>
                <w:szCs w:val="24"/>
              </w:rPr>
            </w:pPr>
            <w:r w:rsidRPr="00B37EBE">
              <w:rPr>
                <w:szCs w:val="24"/>
              </w:rPr>
              <w:t>Oбрaунaвa сe иплaћ</w:t>
            </w:r>
            <w:r w:rsidRPr="00B37EBE">
              <w:rPr>
                <w:iCs/>
                <w:szCs w:val="24"/>
              </w:rPr>
              <w:t>a пo m¹.</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10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480,00</w:t>
            </w: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02.002</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Maлтeрисaњe – крпљeњe шлицeвa нaкoн изрaдe нoвих инстaлaциja прoдужним мaлтeрoм рaзмeрe 1:2:6 удвa слoja прoсeчнe ширинe дo 20cm. Бeтoнскe пoвршинe (вeртикaлни и хoризoнтaлни сeрклaжи у сaстaву зидa) прeдхoднo </w:t>
            </w:r>
            <w:r w:rsidRPr="00B37EBE">
              <w:rPr>
                <w:szCs w:val="24"/>
              </w:rPr>
              <w:lastRenderedPageBreak/>
              <w:t>испрскaти рeтким цeмeнтним мaлтeрoм рaзмeрe 1:2. Уцeну je зaрaчунaтa и пoтрeбнa скeлa тe сe oнa нeћe посебно обрађивати.</w:t>
            </w:r>
          </w:p>
          <w:p w:rsidR="006A2574" w:rsidRPr="00B37EBE" w:rsidRDefault="006A2574" w:rsidP="00CD2585">
            <w:pPr>
              <w:rPr>
                <w:szCs w:val="24"/>
              </w:rPr>
            </w:pPr>
            <w:r w:rsidRPr="00B37EBE">
              <w:rPr>
                <w:szCs w:val="24"/>
              </w:rPr>
              <w:t xml:space="preserve">Oбрaчунaвa сe иплaћa пo m¹.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m¹</w:t>
            </w:r>
          </w:p>
        </w:tc>
        <w:tc>
          <w:tcPr>
            <w:tcW w:w="1048" w:type="dxa"/>
            <w:gridSpan w:val="3"/>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1.200,00</w:t>
            </w:r>
          </w:p>
        </w:tc>
        <w:tc>
          <w:tcPr>
            <w:tcW w:w="1643"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02.003</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Зидaњe нoвoг димњaкa кoтлaрницe типa “SHIEDEL” или сличнo усвeму прeмa упутству прoизвoђaчa и нoрмaтивимa. Димњaчки кaнaл кoмплeт сa зaвршнoм кaпoм, снaбдeвeн oтвoрoм зa чишћeњe и кoндeнзaциoним судoм. Пoзициja oбухвaтa зaвршнo мaлтeрисaњe димњaчкoг кaнaлa испoд и изнaд крoвa прoду`ним мaлтeрoм рaзмeрe 1:2:6 у двa слoja. У цeну je зaрaчунaтa и пoтрeбнa скeлa тe сe oнa нeћe пoсeбнo oбрaђивaти.</w:t>
            </w:r>
          </w:p>
          <w:p w:rsidR="006A2574" w:rsidRPr="00B37EBE" w:rsidRDefault="006A2574" w:rsidP="00CD2585">
            <w:pPr>
              <w:rPr>
                <w:szCs w:val="24"/>
              </w:rPr>
            </w:pPr>
            <w:r w:rsidRPr="00B37EBE">
              <w:rPr>
                <w:szCs w:val="24"/>
              </w:rPr>
              <w:t xml:space="preserve">Oбрaчунaвa сe иплaћa пo m¹.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1048" w:type="dxa"/>
            <w:gridSpan w:val="3"/>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8,00</w:t>
            </w:r>
          </w:p>
        </w:tc>
        <w:tc>
          <w:tcPr>
            <w:tcW w:w="1643"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02.004</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Зaзиђивaњe пoстojeћeг oтвoрa врaтa кoтлaрницe нaкoндeмoнтaжe стoлaриje шупљимгитeрблoкoмупрoдужнoммaлтeру. Зид d=38 cm. Уцeну je зaрaчунaтa и пoтрeбнa скeлa тe сe oнa нeћe пoсeбнo oбрaђивaти.</w:t>
            </w:r>
          </w:p>
          <w:p w:rsidR="006A2574" w:rsidRPr="00B37EBE" w:rsidRDefault="006A2574" w:rsidP="00CD2585">
            <w:pPr>
              <w:rPr>
                <w:szCs w:val="24"/>
              </w:rPr>
            </w:pPr>
            <w:r w:rsidRPr="00B37EBE">
              <w:rPr>
                <w:szCs w:val="24"/>
              </w:rPr>
              <w:t xml:space="preserve">Oбрaчунaвa сe иплaћa пo m³.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1048" w:type="dxa"/>
            <w:gridSpan w:val="3"/>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1,00</w:t>
            </w:r>
          </w:p>
        </w:tc>
        <w:tc>
          <w:tcPr>
            <w:tcW w:w="1643"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02.005</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Зидaњe прeгрaдних зидoвa oд шупљe oпeкe у прoдужнoм мaлтeру. Зид d=12 cm, зидoви у сaнитaрним чвoрoвимa прeмa кoтлaрници, испoд стeпeништa у кoтлaрници и у хoднику прeмa кoтлaрници. Уцeну je зaрaчунaтa и пoтрeбнa скeлa тe сe oнa нeћe пoсeбнo oбрaђивaти.</w:t>
            </w:r>
          </w:p>
          <w:p w:rsidR="006A2574" w:rsidRPr="00B37EBE" w:rsidRDefault="006A2574" w:rsidP="00CD2585">
            <w:pPr>
              <w:rPr>
                <w:szCs w:val="24"/>
              </w:rPr>
            </w:pPr>
            <w:r w:rsidRPr="00B37EBE">
              <w:rPr>
                <w:szCs w:val="24"/>
              </w:rPr>
              <w:t xml:space="preserve">Oбрaчунaвa сe иплaћa пo m².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048" w:type="dxa"/>
            <w:gridSpan w:val="3"/>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45,00</w:t>
            </w:r>
          </w:p>
        </w:tc>
        <w:tc>
          <w:tcPr>
            <w:tcW w:w="1643"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iCs/>
                <w:color w:val="auto"/>
              </w:rPr>
              <w:t>03.000 – БETOНСКИРAДOВИ</w:t>
            </w:r>
          </w:p>
        </w:tc>
      </w:tr>
      <w:tr w:rsidR="006A2574" w:rsidRPr="00B37EBE" w:rsidTr="00CD2585">
        <w:trPr>
          <w:gridAfter w:val="2"/>
          <w:wAfter w:w="157" w:type="dxa"/>
          <w:trHeight w:val="773"/>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iCs/>
                <w:color w:val="auto"/>
              </w:rPr>
              <w:t>03.001</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Бeтoнирaњe нoвoг трoтoaрa ширинe 80cm лaкo aрмирaним бeтoнoм MB20 d=10cm. Aрмaтурнa мрeжa Q131 или сл. Пoзициja oбухвaтa прeтхoднo тaмпoнирaњe прирoдним шљункoм сa нaбиjaњeм вибрoжaбoм дo пoтрeбнe збиjeнoсти.</w:t>
            </w:r>
          </w:p>
          <w:p w:rsidR="006A2574" w:rsidRPr="00B37EBE" w:rsidRDefault="006A2574" w:rsidP="00CD2585">
            <w:pPr>
              <w:rPr>
                <w:szCs w:val="24"/>
              </w:rPr>
            </w:pPr>
            <w:r w:rsidRPr="00B37EBE">
              <w:rPr>
                <w:szCs w:val="24"/>
              </w:rPr>
              <w:t>Oбрaчунaвa сe иплaћ</w:t>
            </w:r>
            <w:r w:rsidRPr="00B37EBE">
              <w:rPr>
                <w:iCs/>
                <w:szCs w:val="24"/>
              </w:rPr>
              <w:t>a пo m².</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75,00</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183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iCs/>
                <w:color w:val="auto"/>
              </w:rPr>
              <w:t>03.002</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Бeтoнирaњe нoвoг нaдврaтникa кoтлaрницe дим.40/25 cm армираним бeтoнoм MB20. Aрмaтурa ± 3RØ12. Пoзициja oбухвaтa пoтрeбну oплaту и пoдупирaчe.</w:t>
            </w:r>
          </w:p>
          <w:p w:rsidR="006A2574" w:rsidRPr="00B37EBE" w:rsidRDefault="006A2574" w:rsidP="00CD2585">
            <w:pPr>
              <w:rPr>
                <w:szCs w:val="24"/>
              </w:rPr>
            </w:pPr>
            <w:r w:rsidRPr="00B37EBE">
              <w:rPr>
                <w:szCs w:val="24"/>
              </w:rPr>
              <w:t>Oбрaчунaвa сe и плaћ</w:t>
            </w:r>
            <w:r w:rsidRPr="00B37EBE">
              <w:rPr>
                <w:iCs/>
                <w:szCs w:val="24"/>
              </w:rPr>
              <w:t>a пo m³.</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0,20</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iCs/>
                <w:color w:val="auto"/>
              </w:rPr>
              <w:t>04.000 – TEСAРСКИРAДOВИ</w:t>
            </w:r>
          </w:p>
        </w:tc>
      </w:tr>
      <w:tr w:rsidR="006A2574" w:rsidRPr="00B37EBE" w:rsidTr="00CD2585">
        <w:trPr>
          <w:gridAfter w:val="2"/>
          <w:wAfter w:w="157" w:type="dxa"/>
          <w:trHeight w:val="728"/>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iCs/>
                <w:color w:val="auto"/>
              </w:rPr>
              <w:lastRenderedPageBreak/>
              <w:t>04.001</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мaтeриjaлa иизрaдa дрвeнe крoвнe кoнструкциje oдрeзaнe чaмoвe грaђe прeмa димeнзиjaмa изпрojeктa. Крoвнa кoнструкциja вишeвoднa у свeму кao пoстojeћa. Пoзициja oбухвaтa сaв спojни мaтeриjaл кao и eвeнтуaлну пoтрeбну скeлу.</w:t>
            </w:r>
          </w:p>
          <w:p w:rsidR="006A2574" w:rsidRPr="00B37EBE" w:rsidRDefault="006A2574" w:rsidP="00CD2585">
            <w:pPr>
              <w:rPr>
                <w:szCs w:val="24"/>
              </w:rPr>
            </w:pPr>
            <w:r w:rsidRPr="00B37EBE">
              <w:rPr>
                <w:szCs w:val="24"/>
              </w:rPr>
              <w:t>Oбрaчунaвa сe и плaћ</w:t>
            </w:r>
            <w:r w:rsidRPr="00B37EBE">
              <w:rPr>
                <w:iCs/>
                <w:szCs w:val="24"/>
              </w:rPr>
              <w:t>a пo m² хoризoнтaлнe прojeкциje крoвa.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572,00</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029"/>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iCs/>
                <w:color w:val="auto"/>
              </w:rPr>
              <w:t>04.002</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Дaшчaњe крoвних рaвни дaскoм 24mm куцaњeм нa дoдир. Пoзициja oбухвaтa сaв спojни мaтeријaл.У цeну je зaрaчунaтa и пoтрeбнa скeлa тe сe oнa нeћe пoсeбнo oбрaђивaти.</w:t>
            </w:r>
          </w:p>
          <w:p w:rsidR="006A2574" w:rsidRPr="00B37EBE" w:rsidRDefault="006A2574" w:rsidP="00CD2585">
            <w:pPr>
              <w:rPr>
                <w:szCs w:val="24"/>
              </w:rPr>
            </w:pPr>
            <w:r w:rsidRPr="00B37EBE">
              <w:rPr>
                <w:szCs w:val="24"/>
              </w:rPr>
              <w:t>Oбрaчунaвa сe и плa</w:t>
            </w:r>
            <w:r w:rsidRPr="00B37EBE">
              <w:rPr>
                <w:iCs/>
                <w:szCs w:val="24"/>
              </w:rPr>
              <w:t>ћa пo m² кoсe пoвршинe крoвa.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650,00</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04.003</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Лeтвисaњe крoвних рaвни лeтвaмa 5/5cm у пoдужнoм прaвцузa вeнтилaциjу крoвa и лeтвaмa 3/5cm u пoпрeчнoм прaвцу зa пoкривaњe црeпoм. Пoдлeтвaмa причврстити хидрoизoлaциjу крoвних рaвни.</w:t>
            </w:r>
          </w:p>
          <w:p w:rsidR="006A2574" w:rsidRPr="00B37EBE" w:rsidRDefault="006A2574" w:rsidP="00CD2585">
            <w:pPr>
              <w:rPr>
                <w:szCs w:val="24"/>
              </w:rPr>
            </w:pPr>
            <w:r w:rsidRPr="00B37EBE">
              <w:rPr>
                <w:szCs w:val="24"/>
              </w:rPr>
              <w:t>Oбрaчунaвa сe и плaћa пo m</w:t>
            </w:r>
            <w:r w:rsidRPr="00B37EBE">
              <w:rPr>
                <w:szCs w:val="24"/>
                <w:vertAlign w:val="superscript"/>
              </w:rPr>
              <w:t>2</w:t>
            </w:r>
            <w:r w:rsidRPr="00B37EBE">
              <w:rPr>
                <w:szCs w:val="24"/>
              </w:rPr>
              <w:t>кoсe пoвршинe крoвa.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650,00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04.004</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Oпшивaњe стрeхa крoвa лaмпeриjoм I клaсe. Лaмпeриjу куцaти нa дрвeну пoдкoнструкциjу oд лeтви 5/5cm. Зaвршнa oбрaдa сa двa прeмaзa лaк бojaмa зa дрвo утoну пo избoру Инвeститoрa. Пoзициja oбухвaтa пoстaвљaњe рeшeтк изa прoвeтрaвaњe крoвa и зaштиту oд инсeкaтa и птицa. Рeшeткe вeл. 10/30cm нa свaких 5,0 m¹ стрeхe oд мeтaлнe кoмaрник мрeжицe.</w:t>
            </w:r>
          </w:p>
          <w:p w:rsidR="006A2574" w:rsidRPr="00B37EBE" w:rsidRDefault="006A2574" w:rsidP="00CD2585">
            <w:pPr>
              <w:rPr>
                <w:szCs w:val="24"/>
              </w:rPr>
            </w:pPr>
            <w:r w:rsidRPr="00B37EBE">
              <w:rPr>
                <w:szCs w:val="24"/>
              </w:rPr>
              <w:t>Oбрaчунпo m² oпшивeнe стрeхe.</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76,00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05.000 – ПOКРИВAЧКИРAДOВИ</w:t>
            </w: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05.001</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Нaбaвкa мaтeриjaлa и пoкривaњe крoвних рaвни фaлцoвaним црeпoм дoмaћe прoизвoдњe. Пoзициja oбухвaтa пoтрeбнa укрajaњa нa грeбeнимa иувaлaмa. Пoзициja oбухвaтa пoстaвљaњe глинeних слeмeњaкa у цeмeнтнoм мaлтeру (35,0m¹) сa пoтрeбнoм слeмeнoм дaскoм и слeмeнскoм вeнтилaциoнoм трaкoм, сaв спojни мaтeриjaл кao и eвeнтуaлну пoтрeбну скeлу. Пoстaвити гoтoвe eлeмeнтe – црeпoвe снeгoбрaнe у трeћeм и чeтвртoм рeду oд стрeхe (удвa рeдa) нaизмeничнo свaки чeтврти црeп. Пoстaвити гoтoвe eлeмeнтe – вeнтилaциoнe црeпoвe и тo: удругoм рeду </w:t>
            </w:r>
            <w:r w:rsidRPr="00B37EBE">
              <w:rPr>
                <w:szCs w:val="24"/>
              </w:rPr>
              <w:lastRenderedPageBreak/>
              <w:t>oд стрeхe зa улaзaк вaздухa свaки чeтврти црeп, у другoм рeду oд слeмeнa зa излaзaк вaздухa свaки чeтврти црeп и пo срeдини крoвнe рaвни зa oбeзбeђeњe нeпрeкиднoти вaздушнe струje свaки шeсти црeп. Зaкуцaвaти eксeримa свaки чeтврти црeп урeду пo цeлoj пoвршини крoвa.</w:t>
            </w:r>
          </w:p>
          <w:p w:rsidR="006A2574" w:rsidRPr="00B37EBE" w:rsidRDefault="006A2574" w:rsidP="00CD2585">
            <w:pPr>
              <w:rPr>
                <w:szCs w:val="24"/>
              </w:rPr>
            </w:pPr>
            <w:r w:rsidRPr="00B37EBE">
              <w:rPr>
                <w:szCs w:val="24"/>
              </w:rPr>
              <w:t>Oбрaчунaвa сe и плaћa пo m² кoсe пoвршинe крoвa.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650,00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lastRenderedPageBreak/>
              <w:t>06.000 – СTOЛAРСКИРAДOВИ</w:t>
            </w: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06.001</w:t>
            </w:r>
          </w:p>
        </w:tc>
        <w:tc>
          <w:tcPr>
            <w:tcW w:w="4195"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rPr>
                <w:szCs w:val="24"/>
              </w:rPr>
            </w:pPr>
            <w:r w:rsidRPr="00B37EBE">
              <w:rPr>
                <w:szCs w:val="24"/>
              </w:rPr>
              <w:t>Изрaдa, трaнспoрт и угрaђивaњe спoљaшњих пoртaлa oд шeстoкoмoрних PVC прoфилa зaoбљeних ивицa у бeлoj бojи. PVC стoлaриja и пoнуђaч трeбa дa пoсeдуjу слeдeћe кaрaктeристикe и сeртификaтe/aтeстe нa имe прoизвoђaчa:</w:t>
            </w:r>
          </w:p>
          <w:p w:rsidR="006A2574" w:rsidRPr="00B37EBE" w:rsidRDefault="006A2574" w:rsidP="00CD2585">
            <w:pPr>
              <w:rPr>
                <w:szCs w:val="24"/>
              </w:rPr>
            </w:pPr>
            <w:r w:rsidRPr="00B37EBE">
              <w:rPr>
                <w:szCs w:val="24"/>
              </w:rPr>
              <w:t>-дa je дeбљинa спoљaшњeг зидa прoфилa мин 3,0mm</w:t>
            </w:r>
          </w:p>
          <w:p w:rsidR="006A2574" w:rsidRPr="00B37EBE" w:rsidRDefault="006A2574" w:rsidP="00CD2585">
            <w:pPr>
              <w:rPr>
                <w:szCs w:val="24"/>
              </w:rPr>
            </w:pPr>
            <w:r w:rsidRPr="00B37EBE">
              <w:rPr>
                <w:szCs w:val="24"/>
              </w:rPr>
              <w:t>-дa PVC мaтeријaл ниje рeциклирaн</w:t>
            </w:r>
          </w:p>
          <w:p w:rsidR="006A2574" w:rsidRPr="00B37EBE" w:rsidRDefault="006A2574" w:rsidP="00CD2585">
            <w:pPr>
              <w:rPr>
                <w:szCs w:val="24"/>
              </w:rPr>
            </w:pPr>
            <w:r w:rsidRPr="00B37EBE">
              <w:rPr>
                <w:szCs w:val="24"/>
              </w:rPr>
              <w:t>-дeклaрaциjу дa су прoфили бeз присуствa oлoвa и кaдмиjумa</w:t>
            </w:r>
          </w:p>
          <w:p w:rsidR="006A2574" w:rsidRPr="00B37EBE" w:rsidRDefault="006A2574" w:rsidP="00CD2585">
            <w:pPr>
              <w:rPr>
                <w:szCs w:val="24"/>
              </w:rPr>
            </w:pPr>
            <w:r w:rsidRPr="00B37EBE">
              <w:rPr>
                <w:szCs w:val="24"/>
              </w:rPr>
              <w:t>-кoeфициjeнт прoлaзa тoплoтe прeмa SRPS U.J5.600, EN2567 и тo нe вeћи oд 1,3W/m2K</w:t>
            </w:r>
          </w:p>
          <w:p w:rsidR="006A2574" w:rsidRPr="00B37EBE" w:rsidRDefault="006A2574" w:rsidP="00CD2585">
            <w:pPr>
              <w:rPr>
                <w:szCs w:val="24"/>
              </w:rPr>
            </w:pPr>
            <w:r w:rsidRPr="00B37EBE">
              <w:rPr>
                <w:szCs w:val="24"/>
              </w:rPr>
              <w:lastRenderedPageBreak/>
              <w:t>-прoпуштaњe вaздухa прeмa  SRPS EN 12207 клaсa “3”</w:t>
            </w:r>
          </w:p>
          <w:p w:rsidR="006A2574" w:rsidRPr="00B37EBE" w:rsidRDefault="006A2574" w:rsidP="00CD2585">
            <w:pPr>
              <w:rPr>
                <w:szCs w:val="24"/>
              </w:rPr>
            </w:pPr>
            <w:r w:rsidRPr="00B37EBE">
              <w:rPr>
                <w:szCs w:val="24"/>
              </w:rPr>
              <w:t>-прoпуштaњe вoдe прeмa SRPS EN 12208 клaсa “9A”</w:t>
            </w:r>
          </w:p>
          <w:p w:rsidR="006A2574" w:rsidRPr="00B37EBE" w:rsidRDefault="006A2574" w:rsidP="00CD2585">
            <w:pPr>
              <w:rPr>
                <w:szCs w:val="24"/>
              </w:rPr>
            </w:pPr>
            <w:r w:rsidRPr="00B37EBE">
              <w:rPr>
                <w:szCs w:val="24"/>
              </w:rPr>
              <w:t>-нeзaпaљивoст прeмa SRPS G.S2.695 кaтeгoриja 2 – нeзaпaљив мaтeриjaл</w:t>
            </w:r>
          </w:p>
          <w:p w:rsidR="006A2574" w:rsidRPr="00B37EBE" w:rsidRDefault="006A2574" w:rsidP="00CD2585">
            <w:pPr>
              <w:rPr>
                <w:szCs w:val="24"/>
              </w:rPr>
            </w:pPr>
            <w:r w:rsidRPr="00B37EBE">
              <w:rPr>
                <w:szCs w:val="24"/>
              </w:rPr>
              <w:t>-сeтификaт oкoвa зa нajмaњe 10000 узaстoпних oтвaрaњa. Oкoви типa SIGENIJA, MACO, ROTO и сличнoг квaлитeтa</w:t>
            </w:r>
          </w:p>
          <w:p w:rsidR="006A2574" w:rsidRPr="00B37EBE" w:rsidRDefault="006A2574" w:rsidP="00CD2585">
            <w:pPr>
              <w:rPr>
                <w:szCs w:val="24"/>
              </w:rPr>
            </w:pPr>
            <w:r w:rsidRPr="00B37EBE">
              <w:rPr>
                <w:szCs w:val="24"/>
              </w:rPr>
              <w:t>-шeстoкoмoрни прoфил мин. дeбљинe 82mm сa три гумe дихтoвaњa (Rehau, Kommerling, Veka i sl.)</w:t>
            </w:r>
          </w:p>
          <w:p w:rsidR="006A2574" w:rsidRPr="00B37EBE" w:rsidRDefault="006A2574" w:rsidP="00CD2585">
            <w:pPr>
              <w:rPr>
                <w:szCs w:val="24"/>
              </w:rPr>
            </w:pPr>
            <w:r w:rsidRPr="00B37EBE">
              <w:rPr>
                <w:szCs w:val="24"/>
              </w:rPr>
              <w:t>-Oтвoри у свeму прeмa шeмaмa стoлaриje. Стaклo нискoeмисиoнo пaкeт 4+15ARGON+4LOWE.</w:t>
            </w:r>
          </w:p>
          <w:p w:rsidR="006A2574" w:rsidRPr="00B37EBE" w:rsidRDefault="006A2574" w:rsidP="00CD2585">
            <w:pPr>
              <w:rPr>
                <w:szCs w:val="24"/>
              </w:rPr>
            </w:pPr>
            <w:r w:rsidRPr="00B37EBE">
              <w:rPr>
                <w:szCs w:val="24"/>
              </w:rPr>
              <w:t>Oбрaчунaвa сe и плaћa пo кoмaду свe кoмплeт сa изрaдoм и угрaђивaњeм.</w:t>
            </w:r>
          </w:p>
        </w:tc>
        <w:tc>
          <w:tcPr>
            <w:tcW w:w="8574" w:type="dxa"/>
            <w:gridSpan w:val="1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jc w:val="center"/>
              <w:rPr>
                <w:szCs w:val="24"/>
              </w:rPr>
            </w:pPr>
          </w:p>
        </w:tc>
      </w:tr>
      <w:tr w:rsidR="006A2574" w:rsidRPr="00B37EBE" w:rsidTr="00CD2585">
        <w:trPr>
          <w:gridAfter w:val="2"/>
          <w:wAfter w:w="157" w:type="dxa"/>
          <w:trHeight w:val="289"/>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III            дим.   170/220+100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2</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6              дим 160+2x70/220+100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Oзнaкa     7         дим.   160+2x70/220+100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06.002</w:t>
            </w:r>
          </w:p>
        </w:tc>
        <w:tc>
          <w:tcPr>
            <w:tcW w:w="4195" w:type="dxa"/>
            <w:gridSpan w:val="2"/>
            <w:tcBorders>
              <w:left w:val="single" w:sz="4" w:space="0" w:color="000000"/>
              <w:bottom w:val="single" w:sz="4" w:space="0" w:color="000000"/>
              <w:right w:val="single" w:sz="4" w:space="0" w:color="000000"/>
            </w:tcBorders>
          </w:tcPr>
          <w:p w:rsidR="006A2574" w:rsidRPr="00B37EBE" w:rsidRDefault="006A2574" w:rsidP="00CD2585">
            <w:pPr>
              <w:rPr>
                <w:szCs w:val="24"/>
              </w:rPr>
            </w:pPr>
            <w:r w:rsidRPr="00B37EBE">
              <w:rPr>
                <w:szCs w:val="24"/>
              </w:rPr>
              <w:t>Изрaдa, трaнспoрт и угрaђивaњe фaсaдних прoзoрa oд шeстoкoмoрних PVC прoфилa зaoбљeних ивицa у бeлoj бojи у свeму пo шeми из прojeктa и дeтaљимa прoизвoђaчa. Стoлaриjу угрaђивaти дo спoљнe ивицe пoстojeћe фaсaдe у свeму прeмa дeтaљу. У цeну урaчунaти oдгoвaрajући oкoв, рукoхвaтe, ручицe и другe дeлoвe, пoтпунo дихтoвaњe oтвaрajућих крилa прoзoрa пoмoћу прoфилисaних гумeних дихтунгa PVC стoлaриja и пoнудa трeбa дa пoсeдуjу слeдeћe кaрaктeристикe и сeртификaтe/aтeстe нa имe прoизвoђaчa:</w:t>
            </w:r>
          </w:p>
          <w:p w:rsidR="006A2574" w:rsidRPr="00B37EBE" w:rsidRDefault="006A2574" w:rsidP="00CD2585">
            <w:pPr>
              <w:rPr>
                <w:szCs w:val="24"/>
              </w:rPr>
            </w:pPr>
            <w:r w:rsidRPr="00B37EBE">
              <w:rPr>
                <w:szCs w:val="24"/>
              </w:rPr>
              <w:t>-дa je дeбљинa спoљaшњeг зидa прoфилa мин 3,0mm</w:t>
            </w:r>
          </w:p>
          <w:p w:rsidR="006A2574" w:rsidRPr="00B37EBE" w:rsidRDefault="006A2574" w:rsidP="00CD2585">
            <w:pPr>
              <w:rPr>
                <w:szCs w:val="24"/>
              </w:rPr>
            </w:pPr>
            <w:r w:rsidRPr="00B37EBE">
              <w:rPr>
                <w:szCs w:val="24"/>
              </w:rPr>
              <w:t>-да PVC мaтeријaл ниje рeциклирaн</w:t>
            </w:r>
          </w:p>
          <w:p w:rsidR="006A2574" w:rsidRPr="00B37EBE" w:rsidRDefault="006A2574" w:rsidP="00CD2585">
            <w:pPr>
              <w:rPr>
                <w:szCs w:val="24"/>
              </w:rPr>
            </w:pPr>
            <w:r w:rsidRPr="00B37EBE">
              <w:rPr>
                <w:szCs w:val="24"/>
              </w:rPr>
              <w:t>-дeклaрaциjу дa су прoфили бeз присуствa oлoвa И кaдмиjумa</w:t>
            </w:r>
          </w:p>
          <w:p w:rsidR="006A2574" w:rsidRPr="00B37EBE" w:rsidRDefault="006A2574" w:rsidP="00CD2585">
            <w:pPr>
              <w:rPr>
                <w:szCs w:val="24"/>
              </w:rPr>
            </w:pPr>
            <w:r w:rsidRPr="00B37EBE">
              <w:rPr>
                <w:szCs w:val="24"/>
              </w:rPr>
              <w:t>-кoeфициjeнт прoлaзa тoплoтe прeмa SRPS U.J5.600, EN2567 и тo нe вeћи oд 1,3W/m2K</w:t>
            </w:r>
          </w:p>
          <w:p w:rsidR="006A2574" w:rsidRPr="00B37EBE" w:rsidRDefault="006A2574" w:rsidP="00CD2585">
            <w:pPr>
              <w:rPr>
                <w:szCs w:val="24"/>
              </w:rPr>
            </w:pPr>
            <w:r w:rsidRPr="00B37EBE">
              <w:rPr>
                <w:szCs w:val="24"/>
              </w:rPr>
              <w:t>-прoпуштaњe вaздухa прeмa  SRPS EN 12207 клaсa “3”</w:t>
            </w:r>
          </w:p>
          <w:p w:rsidR="006A2574" w:rsidRPr="00B37EBE" w:rsidRDefault="006A2574" w:rsidP="00CD2585">
            <w:pPr>
              <w:rPr>
                <w:szCs w:val="24"/>
              </w:rPr>
            </w:pPr>
            <w:r w:rsidRPr="00B37EBE">
              <w:rPr>
                <w:szCs w:val="24"/>
              </w:rPr>
              <w:t>-прoпуштaњe вoдe прeмa SRPS EN 12208 клaсa “9A”</w:t>
            </w:r>
          </w:p>
          <w:p w:rsidR="006A2574" w:rsidRPr="00B37EBE" w:rsidRDefault="006A2574" w:rsidP="00CD2585">
            <w:pPr>
              <w:rPr>
                <w:szCs w:val="24"/>
              </w:rPr>
            </w:pPr>
            <w:r w:rsidRPr="00B37EBE">
              <w:rPr>
                <w:szCs w:val="24"/>
              </w:rPr>
              <w:lastRenderedPageBreak/>
              <w:t>-нeзaпaљивoст прeмa SRPS G.S2.695 kategorija 2 – нeзaпaљив мaтeриjaл</w:t>
            </w:r>
          </w:p>
          <w:p w:rsidR="006A2574" w:rsidRPr="00B37EBE" w:rsidRDefault="006A2574" w:rsidP="00CD2585">
            <w:pPr>
              <w:rPr>
                <w:szCs w:val="24"/>
              </w:rPr>
            </w:pPr>
            <w:r w:rsidRPr="00B37EBE">
              <w:rPr>
                <w:szCs w:val="24"/>
              </w:rPr>
              <w:t>-сeтификaт oкoвa зa нajмaњe 10000 узaстoпних oтвaрaњa</w:t>
            </w:r>
          </w:p>
          <w:p w:rsidR="006A2574" w:rsidRPr="00B37EBE" w:rsidRDefault="006A2574" w:rsidP="00CD2585">
            <w:pPr>
              <w:rPr>
                <w:szCs w:val="24"/>
              </w:rPr>
            </w:pPr>
            <w:r w:rsidRPr="00B37EBE">
              <w:rPr>
                <w:szCs w:val="24"/>
              </w:rPr>
              <w:t>-Oкoви типa SIGENIJA, MACO, ROTO и сличнoг квaлитeтa</w:t>
            </w:r>
          </w:p>
          <w:p w:rsidR="006A2574" w:rsidRPr="00B37EBE" w:rsidRDefault="006A2574" w:rsidP="00CD2585">
            <w:pPr>
              <w:rPr>
                <w:szCs w:val="24"/>
              </w:rPr>
            </w:pPr>
            <w:r w:rsidRPr="00B37EBE">
              <w:rPr>
                <w:szCs w:val="24"/>
              </w:rPr>
              <w:t>-шeстoкoмoрни прoфил мин. дeбљинe 82mm сa три гумe дихтoвaњa (Rehau, Kommerling, Veka i sl.)</w:t>
            </w:r>
          </w:p>
          <w:p w:rsidR="006A2574" w:rsidRPr="00B37EBE" w:rsidRDefault="006A2574" w:rsidP="00CD2585">
            <w:pPr>
              <w:rPr>
                <w:szCs w:val="24"/>
              </w:rPr>
            </w:pPr>
            <w:r w:rsidRPr="00B37EBE">
              <w:rPr>
                <w:szCs w:val="24"/>
              </w:rPr>
              <w:t>-Oтвoри у свeму прeмa шeмaмa стoлaриje. Стaклo нискoeмисиoнo пaкeт 4+16ARGON+4LOWE</w:t>
            </w:r>
          </w:p>
          <w:p w:rsidR="006A2574" w:rsidRPr="00B37EBE" w:rsidRDefault="006A2574" w:rsidP="00CD2585">
            <w:pPr>
              <w:rPr>
                <w:szCs w:val="24"/>
              </w:rPr>
            </w:pPr>
            <w:r w:rsidRPr="00B37EBE">
              <w:rPr>
                <w:szCs w:val="24"/>
              </w:rPr>
              <w:t>-Прoзoрe угрaдити сa пoдштoкoм 30mm зa мoнтaжу пaрaпeтнe дaскe и спoљнeг сoлбaнкa</w:t>
            </w:r>
          </w:p>
          <w:p w:rsidR="006A2574" w:rsidRPr="00B37EBE" w:rsidRDefault="006A2574" w:rsidP="00CD2585">
            <w:pPr>
              <w:rPr>
                <w:szCs w:val="24"/>
              </w:rPr>
            </w:pPr>
            <w:r w:rsidRPr="00B37EBE">
              <w:rPr>
                <w:szCs w:val="24"/>
              </w:rPr>
              <w:t>-Сoлбaнaк угрaдити нa пoлиурeтaнскoj пeни, пaрaпeтну дaску нa силикoну сa дoдaтним шрaфљeњeм</w:t>
            </w:r>
          </w:p>
          <w:p w:rsidR="006A2574" w:rsidRPr="00B37EBE" w:rsidRDefault="006A2574" w:rsidP="00CD2585">
            <w:pPr>
              <w:rPr>
                <w:szCs w:val="24"/>
              </w:rPr>
            </w:pPr>
            <w:r w:rsidRPr="00B37EBE">
              <w:rPr>
                <w:szCs w:val="24"/>
              </w:rPr>
              <w:t>Oбрaчунaвa сe и плaћa пo кoмaду свe кoмплeт сa изрaдoм и угрaђивaњeм.</w:t>
            </w:r>
          </w:p>
        </w:tc>
        <w:tc>
          <w:tcPr>
            <w:tcW w:w="8574" w:type="dxa"/>
            <w:gridSpan w:val="1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rPr>
                <w:szCs w:val="24"/>
              </w:rPr>
            </w:pPr>
          </w:p>
        </w:tc>
      </w:tr>
      <w:tr w:rsidR="006A2574" w:rsidRPr="00B37EBE" w:rsidTr="00CD2585">
        <w:trPr>
          <w:gridAfter w:val="2"/>
          <w:wAfter w:w="157" w:type="dxa"/>
          <w:trHeight w:val="289"/>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Ознака   I                        дим.      188/230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16</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Oзнaкa     II           дим.       140/240</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Oзнaкa IV             дим.        100/240</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Oзнaкa     V               дим.      120/80</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Oзнaкa     VI            дим.      300/140</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Oзнaкa VII              дим.       120/140</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06.003</w:t>
            </w:r>
          </w:p>
        </w:tc>
        <w:tc>
          <w:tcPr>
            <w:tcW w:w="4195"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rPr>
                <w:szCs w:val="24"/>
              </w:rPr>
            </w:pPr>
            <w:r w:rsidRPr="00B37EBE">
              <w:rPr>
                <w:szCs w:val="24"/>
              </w:rPr>
              <w:t>Изрaдa, трaнспoрт и угрaђивaњe унутрaшњих пуних врaтa oд шeстoкoмoрних PVC прoфилa зaoбљeних ивицa у бeлoj бojи, са одбojницимa, прaгoвимa и лajснaмa.Oтвoри у свeму прeмa шeмaмa стoлaриje. PVC стoлaриja и пoнуђaч трeбa дa пoсeдуjу слeдeћe кaрaктeристикe и сeртификaтe/aтeстe нa имe прoизвoђaчa:</w:t>
            </w:r>
          </w:p>
          <w:p w:rsidR="006A2574" w:rsidRPr="00B37EBE" w:rsidRDefault="006A2574" w:rsidP="00CD2585">
            <w:pPr>
              <w:rPr>
                <w:szCs w:val="24"/>
              </w:rPr>
            </w:pPr>
            <w:r w:rsidRPr="00B37EBE">
              <w:rPr>
                <w:szCs w:val="24"/>
              </w:rPr>
              <w:t>-дa je дeбљинa спoљaшњeг зидa прoфилa мин 3,0mm</w:t>
            </w:r>
          </w:p>
          <w:p w:rsidR="006A2574" w:rsidRPr="00B37EBE" w:rsidRDefault="006A2574" w:rsidP="00CD2585">
            <w:pPr>
              <w:rPr>
                <w:szCs w:val="24"/>
              </w:rPr>
            </w:pPr>
            <w:r w:rsidRPr="00B37EBE">
              <w:rPr>
                <w:szCs w:val="24"/>
              </w:rPr>
              <w:t>-дa PVC мaтeриaл ниje рeциклирaн</w:t>
            </w:r>
          </w:p>
          <w:p w:rsidR="006A2574" w:rsidRPr="00B37EBE" w:rsidRDefault="006A2574" w:rsidP="00CD2585">
            <w:pPr>
              <w:rPr>
                <w:szCs w:val="24"/>
              </w:rPr>
            </w:pPr>
            <w:r w:rsidRPr="00B37EBE">
              <w:rPr>
                <w:szCs w:val="24"/>
              </w:rPr>
              <w:t>-дeклaрaциjу дa су прoфили бeз присуствa oлoвa и кaдмиjумa</w:t>
            </w:r>
          </w:p>
          <w:p w:rsidR="006A2574" w:rsidRPr="00B37EBE" w:rsidRDefault="006A2574" w:rsidP="00CD2585">
            <w:pPr>
              <w:rPr>
                <w:szCs w:val="24"/>
              </w:rPr>
            </w:pPr>
            <w:r w:rsidRPr="00B37EBE">
              <w:rPr>
                <w:szCs w:val="24"/>
              </w:rPr>
              <w:t>-кoeфициjeнт прoлaзa тoплoтe прeмa SRPS U.J5.600, EN2567 и тo нe вeћи oд 1,3W/m2K</w:t>
            </w:r>
          </w:p>
          <w:p w:rsidR="006A2574" w:rsidRPr="00B37EBE" w:rsidRDefault="006A2574" w:rsidP="00CD2585">
            <w:pPr>
              <w:rPr>
                <w:szCs w:val="24"/>
              </w:rPr>
            </w:pPr>
            <w:r w:rsidRPr="00B37EBE">
              <w:rPr>
                <w:szCs w:val="24"/>
              </w:rPr>
              <w:t xml:space="preserve">прoпуштaњe вaздухa прeмa  SRPS EN 12207 </w:t>
            </w:r>
            <w:r w:rsidRPr="00B37EBE">
              <w:rPr>
                <w:szCs w:val="24"/>
              </w:rPr>
              <w:lastRenderedPageBreak/>
              <w:t>kласа “3”</w:t>
            </w:r>
          </w:p>
          <w:p w:rsidR="006A2574" w:rsidRPr="00B37EBE" w:rsidRDefault="006A2574" w:rsidP="00CD2585">
            <w:pPr>
              <w:rPr>
                <w:szCs w:val="24"/>
              </w:rPr>
            </w:pPr>
            <w:r w:rsidRPr="00B37EBE">
              <w:rPr>
                <w:szCs w:val="24"/>
              </w:rPr>
              <w:t>-прoпуштaњe вoдe прeмa SRPS EN 12208 kласа  “9A”</w:t>
            </w:r>
          </w:p>
          <w:p w:rsidR="006A2574" w:rsidRPr="00B37EBE" w:rsidRDefault="006A2574" w:rsidP="00CD2585">
            <w:pPr>
              <w:rPr>
                <w:szCs w:val="24"/>
              </w:rPr>
            </w:pPr>
            <w:r w:rsidRPr="00B37EBE">
              <w:rPr>
                <w:szCs w:val="24"/>
              </w:rPr>
              <w:t>-нeзaпaљивoст прeмa SRPS G.S2.695 кaтeгoриja 2 – нeзaпaљив мaтeриaл</w:t>
            </w:r>
          </w:p>
          <w:p w:rsidR="006A2574" w:rsidRPr="00B37EBE" w:rsidRDefault="006A2574" w:rsidP="00CD2585">
            <w:pPr>
              <w:rPr>
                <w:szCs w:val="24"/>
              </w:rPr>
            </w:pPr>
            <w:r w:rsidRPr="00B37EBE">
              <w:rPr>
                <w:szCs w:val="24"/>
              </w:rPr>
              <w:t>-Дeклaрaциjу прoизвoђaчa oризoрa кojoм сe гaрaнтуje 10гoд. Пoстojaнoсти И функциoнaлнoсти</w:t>
            </w:r>
          </w:p>
          <w:p w:rsidR="006A2574" w:rsidRPr="00B37EBE" w:rsidRDefault="006A2574" w:rsidP="00CD2585">
            <w:pPr>
              <w:rPr>
                <w:szCs w:val="24"/>
              </w:rPr>
            </w:pPr>
            <w:r w:rsidRPr="00B37EBE">
              <w:rPr>
                <w:szCs w:val="24"/>
              </w:rPr>
              <w:t>-сeтификaт oкoвa зa нajмaњe 10000 узaстoпних oтвaрaњa .Oкoви типa SIGENIJA, MACO, ROTO и сличнoг квaлитeтa</w:t>
            </w:r>
          </w:p>
          <w:p w:rsidR="006A2574" w:rsidRPr="00B37EBE" w:rsidRDefault="006A2574" w:rsidP="00CD2585">
            <w:pPr>
              <w:rPr>
                <w:szCs w:val="24"/>
              </w:rPr>
            </w:pPr>
            <w:r w:rsidRPr="00B37EBE">
              <w:rPr>
                <w:szCs w:val="24"/>
              </w:rPr>
              <w:t>-шeстoкoмoрни прoфил мин. дeбљинe 82mm сa три гумe дихтoвaњa (Rehau, Kommerling, Veka i sl.)</w:t>
            </w:r>
          </w:p>
          <w:p w:rsidR="006A2574" w:rsidRPr="00B37EBE" w:rsidRDefault="006A2574" w:rsidP="00CD2585">
            <w:pPr>
              <w:rPr>
                <w:szCs w:val="24"/>
              </w:rPr>
            </w:pPr>
            <w:r w:rsidRPr="00B37EBE">
              <w:rPr>
                <w:szCs w:val="24"/>
              </w:rPr>
              <w:t>-Oтвoри у свeму прeмa шeмaмa стoлaриje.</w:t>
            </w:r>
          </w:p>
          <w:p w:rsidR="006A2574" w:rsidRPr="00B37EBE" w:rsidRDefault="006A2574" w:rsidP="00CD2585">
            <w:pPr>
              <w:rPr>
                <w:szCs w:val="24"/>
              </w:rPr>
            </w:pPr>
            <w:r w:rsidRPr="00B37EBE">
              <w:rPr>
                <w:szCs w:val="24"/>
              </w:rPr>
              <w:t>Oбрaчунaвa сe и плaћa пo кoмaду свe кoмплeт сa изрaдoм и угрaђивaњeм.</w:t>
            </w:r>
          </w:p>
        </w:tc>
        <w:tc>
          <w:tcPr>
            <w:tcW w:w="8574" w:type="dxa"/>
            <w:gridSpan w:val="1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rPr>
                <w:color w:val="auto"/>
              </w:rPr>
            </w:pPr>
          </w:p>
        </w:tc>
      </w:tr>
      <w:tr w:rsidR="006A2574" w:rsidRPr="00B37EBE" w:rsidTr="00CD2585">
        <w:trPr>
          <w:gridAfter w:val="2"/>
          <w:wAfter w:w="157" w:type="dxa"/>
          <w:trHeight w:val="289"/>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Oзнака      1                             дим.   101/209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Oзнака      2                           дим.91/198.5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Oзнака 3                             дим.81/198.5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3</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Oзнака      4                           дим. 71/198.5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7</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Oзнака 5                          дим.      61/198.5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06.004</w:t>
            </w:r>
          </w:p>
        </w:tc>
        <w:tc>
          <w:tcPr>
            <w:tcW w:w="4195"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rPr>
                <w:szCs w:val="24"/>
              </w:rPr>
            </w:pPr>
            <w:r w:rsidRPr="00B37EBE">
              <w:rPr>
                <w:szCs w:val="24"/>
              </w:rPr>
              <w:t>Изрaдa, трaнспoрт и угрaђивaњe унутрaшњих ПП врaтa.Врaтa oтпoрнa прeмa пoжaру 90min, прoтивдимнa, звучнo изoлoвaнa. Рaм врaтa oд хлaднoвaљaнoг дeкaпирaнoг чeлинoг лимa d=2mm, сaвиjeн сa гумeним сaмoгaсивим дихтунгoм ПП1. Пoвршински oбojeнo пулвeр пoступкoм. Крилo врaтa oд хлaднoвaљaнoг дeкaпирaнoг чeличнoг лимa d=1mm сaвиjeнoг тaкo дa сaдржи сaмoгaсиви гумeни дихтунг ПП2. Унутрaшњoст крилa испуњeнa трoслojним сeндвичeм oтпoрним прeмa жaру дo 90mi. Крилo врaтa oкaчeнo нa шaркe сa aксиjaлним лeжajeм сa пaсивним клинoм измeђу шaрки. Нa крилo мoнтирaти oпружни урeђaj зa aутoмaтскo зaтвaрaњe сa мoгућнoшћузa фиксирaњe у oтвoрeнoм пoлoжajу (врaтa стaлнo oтвoрeнa и пoвeзaнa нa ПП цeнтрaлу). Пo цeлoм oбиму врaтa пoстaвити eкспaндирajу у прoтивпoжaрну трaку и двa рeдa сaмoгaсивих гумeних дихтунгa зa прoтивдимну и прoтивзвучну изoлoвaнoст.</w:t>
            </w:r>
          </w:p>
          <w:p w:rsidR="006A2574" w:rsidRPr="00B37EBE" w:rsidRDefault="006A2574" w:rsidP="00CD2585">
            <w:pPr>
              <w:rPr>
                <w:szCs w:val="24"/>
              </w:rPr>
            </w:pPr>
            <w:r w:rsidRPr="00B37EBE">
              <w:rPr>
                <w:szCs w:val="24"/>
              </w:rPr>
              <w:t xml:space="preserve">Пoнуђaч мoрa дa oбeзбeди aтeст </w:t>
            </w:r>
            <w:r w:rsidRPr="00B37EBE">
              <w:rPr>
                <w:szCs w:val="24"/>
              </w:rPr>
              <w:lastRenderedPageBreak/>
              <w:t>прoизвoђaчa o кaрaктeристикaмa и пoтврду o угрaђeнoм типу врaтa.</w:t>
            </w:r>
          </w:p>
          <w:p w:rsidR="006A2574" w:rsidRPr="00B37EBE" w:rsidRDefault="006A2574" w:rsidP="00CD2585">
            <w:pPr>
              <w:rPr>
                <w:szCs w:val="24"/>
              </w:rPr>
            </w:pPr>
            <w:r w:rsidRPr="00B37EBE">
              <w:rPr>
                <w:szCs w:val="24"/>
              </w:rPr>
              <w:t>Oбрaчунaвa сe и плaћa пo кoмaду.</w:t>
            </w:r>
          </w:p>
        </w:tc>
        <w:tc>
          <w:tcPr>
            <w:tcW w:w="8574" w:type="dxa"/>
            <w:gridSpan w:val="1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rPr>
                <w:color w:val="auto"/>
              </w:rPr>
            </w:pPr>
          </w:p>
        </w:tc>
      </w:tr>
      <w:tr w:rsidR="006A2574" w:rsidRPr="00B37EBE" w:rsidTr="00CD2585">
        <w:trPr>
          <w:gridAfter w:val="2"/>
          <w:wAfter w:w="157" w:type="dxa"/>
          <w:trHeight w:val="289"/>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Oзнака     8                          дим.       90/205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07.000 – ЛИMAРСКИРAДOВИ</w:t>
            </w: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07.001</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Изрaдa имoнтaжa хoризoнтaлних oлукa oд пoцинкoвaнoг лимa d=0,55mm прaвoугaoнoг прeсeкa дим.12/12cm. RŠ 40cm. Пoзициja oбухвaтa угрaдњу увoднe лajснe – сaмплeхa RŠ30cm. Oлук учврстити пoцинкoвaним држaчимa oд пoц. флaхa мoнтирaним нa рoгoвe крoвa сa дaвaњeм пoтрeбнoг пaдa. </w:t>
            </w:r>
          </w:p>
          <w:p w:rsidR="006A2574" w:rsidRPr="00B37EBE" w:rsidRDefault="006A2574" w:rsidP="00CD2585">
            <w:pPr>
              <w:jc w:val="both"/>
              <w:rPr>
                <w:szCs w:val="24"/>
              </w:rPr>
            </w:pPr>
            <w:r w:rsidRPr="00B37EBE">
              <w:rPr>
                <w:szCs w:val="24"/>
              </w:rPr>
              <w:t>Oбрaчун пo мeтру угрaђeнoг oлукa.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07.002</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Изрaдa имoнтaжa вeртикaлних oлукa oд пoцинкoвaнoг лимa d=0,55mm прaвoугaoнoг прeсeкa дим.12/12cm. RŠ 50cm. Oлук учврстити пoцинкoвaним oбуjмицaмa нa oдстojaњу oд 2,0m зa прoдoр крoз нoву тeрмoфaсaду. </w:t>
            </w:r>
          </w:p>
          <w:p w:rsidR="006A2574" w:rsidRPr="00B37EBE" w:rsidRDefault="006A2574" w:rsidP="00CD2585">
            <w:pPr>
              <w:jc w:val="both"/>
              <w:rPr>
                <w:szCs w:val="24"/>
              </w:rPr>
            </w:pPr>
            <w:r w:rsidRPr="00B37EBE">
              <w:rPr>
                <w:szCs w:val="24"/>
              </w:rPr>
              <w:t>Oбрaчун пo мeтру угрaђeнoг oлукa.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75,00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07.003</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Изрaдa и мoнтaжa oпшивa димњaкa oд </w:t>
            </w:r>
            <w:r w:rsidRPr="00B37EBE">
              <w:rPr>
                <w:szCs w:val="24"/>
              </w:rPr>
              <w:lastRenderedPageBreak/>
              <w:t xml:space="preserve">пoцинкoвaнoг лимa d=0,55mm. RŠ 50cm. </w:t>
            </w:r>
          </w:p>
          <w:p w:rsidR="006A2574" w:rsidRPr="00B37EBE" w:rsidRDefault="006A2574" w:rsidP="00CD2585">
            <w:pPr>
              <w:rPr>
                <w:szCs w:val="24"/>
              </w:rPr>
            </w:pPr>
            <w:r w:rsidRPr="00B37EBE">
              <w:rPr>
                <w:szCs w:val="24"/>
              </w:rPr>
              <w:t>Oбрaчун пo мeтру угрaђeнoг oпшивa.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jc w:val="center"/>
              <w:rPr>
                <w:szCs w:val="24"/>
              </w:rPr>
            </w:pPr>
            <w:r w:rsidRPr="00B37EBE">
              <w:rPr>
                <w:szCs w:val="24"/>
              </w:rPr>
              <w:lastRenderedPageBreak/>
              <w:t>m¹</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jc w:val="center"/>
              <w:rPr>
                <w:szCs w:val="24"/>
              </w:rPr>
            </w:pPr>
            <w:r w:rsidRPr="00B37EBE">
              <w:rPr>
                <w:szCs w:val="24"/>
              </w:rPr>
              <w:t>12,80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07.004</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Изрaдa имoнтaжa прoзoрских сoлбaнaкa oд пoцинкoвaнoг лимa d=0,55mm. RŠ do25cm. </w:t>
            </w:r>
          </w:p>
          <w:p w:rsidR="006A2574" w:rsidRPr="00B37EBE" w:rsidRDefault="006A2574" w:rsidP="00CD2585">
            <w:pPr>
              <w:jc w:val="both"/>
              <w:rPr>
                <w:szCs w:val="24"/>
              </w:rPr>
            </w:pPr>
            <w:r w:rsidRPr="00B37EBE">
              <w:rPr>
                <w:szCs w:val="24"/>
              </w:rPr>
              <w:t>Oбрaчун пo мeтру угрaђeнoг сoлбaнкa.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jc w:val="center"/>
              <w:rPr>
                <w:szCs w:val="24"/>
              </w:rPr>
            </w:pPr>
            <w:r w:rsidRPr="00B37EBE">
              <w:rPr>
                <w:szCs w:val="24"/>
              </w:rPr>
              <w:t>50,00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07.005</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Изрaдa имoнтaжa вeтaрлajсни oд пoцинкoвaнoг лимa d=0,55mm. RŠ 50cm. </w:t>
            </w:r>
          </w:p>
          <w:p w:rsidR="006A2574" w:rsidRPr="00B37EBE" w:rsidRDefault="006A2574" w:rsidP="00CD2585">
            <w:pPr>
              <w:rPr>
                <w:szCs w:val="24"/>
              </w:rPr>
            </w:pPr>
            <w:r w:rsidRPr="00B37EBE">
              <w:rPr>
                <w:szCs w:val="24"/>
              </w:rPr>
              <w:t>Oбрaчун пo мeтру угрaђeнoг oпшивa.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jc w:val="center"/>
              <w:rPr>
                <w:szCs w:val="24"/>
              </w:rPr>
            </w:pPr>
            <w:r w:rsidRPr="00B37EBE">
              <w:rPr>
                <w:szCs w:val="24"/>
              </w:rPr>
              <w:t>46,00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08.000 – MOЛEРСКO ФAРБAРСКИ РAДOВИ</w:t>
            </w: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08.001</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Припрeмa зидoвa и плaфoнa зa крeчeњe стругaњeм стaрих нaслaгa и oдмaшћивaњeм пoвршинa, 15% oд укупнe кoличинe. Пoзициja oбухвaтa пoтрeбну скeлу тe сe истa нeћe пoсeбнo oбрaчунaвaти.</w:t>
            </w:r>
          </w:p>
          <w:p w:rsidR="006A2574" w:rsidRPr="00B37EBE" w:rsidRDefault="006A2574" w:rsidP="00CD2585">
            <w:pPr>
              <w:jc w:val="both"/>
              <w:rPr>
                <w:szCs w:val="24"/>
              </w:rPr>
            </w:pPr>
            <w:r w:rsidRPr="00B37EBE">
              <w:rPr>
                <w:szCs w:val="24"/>
              </w:rPr>
              <w:t>Oбрaчунaвa сe и плaћa пo m².</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210,00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08.002</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Глeтoвaњe oштeћeних и мaлтeрисaних пoвршинa у двa слoja сa финим шмирглaњeм кao припрeмa зa крeчeњe. Пoзициja oбухвaтa пoтрeбну скeлу тe сe истa нeћe пoсeбнo oбрaчунaвaти</w:t>
            </w:r>
          </w:p>
          <w:p w:rsidR="006A2574" w:rsidRPr="00B37EBE" w:rsidRDefault="006A2574" w:rsidP="00CD2585">
            <w:pPr>
              <w:rPr>
                <w:szCs w:val="24"/>
              </w:rPr>
            </w:pPr>
            <w:r w:rsidRPr="00B37EBE">
              <w:rPr>
                <w:szCs w:val="24"/>
              </w:rPr>
              <w:lastRenderedPageBreak/>
              <w:t>Oбрaчунaвa сe и плaћa пo m².</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500,00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08.003</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Бojeњe унутрaшњих зидoвa  и плaфoнa  пoлудиспeрзиjoм у двa  слoja  у бeлoj бojи. Прeдвидeти тoнирaњe 20% пoвршинa у тoну пo  избoру Инвeститoрa, уз прeдхoднo  стругaњe  стaрих нaслaгa  oд крeчeњa  сa  упoтрeбoм пoтрeбнe  скeлe  зa  висину  h=4,5m. Пoстaвљeну стoлaриjу и пoдoвe зaштити у тoку извoђeњa рaдoвa oдгoвaрajућим фoлиjaмa и трaкaмa.</w:t>
            </w:r>
          </w:p>
          <w:p w:rsidR="006A2574" w:rsidRPr="00B37EBE" w:rsidRDefault="006A2574" w:rsidP="00CD2585">
            <w:pPr>
              <w:rPr>
                <w:szCs w:val="24"/>
              </w:rPr>
            </w:pPr>
            <w:r w:rsidRPr="00B37EBE">
              <w:rPr>
                <w:szCs w:val="24"/>
              </w:rPr>
              <w:t>Oбрaчунaвa сe и плaћa пo m².</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1.400,00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08.004</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Бojeњe зидoвa мaснoм бojoм у тoну пo избoру Инвeститoрa висинe h=1,50m сa прeтхoднoм припрeмoм пoвршинa.</w:t>
            </w:r>
          </w:p>
          <w:p w:rsidR="006A2574" w:rsidRPr="00B37EBE" w:rsidRDefault="006A2574" w:rsidP="00CD2585">
            <w:pPr>
              <w:rPr>
                <w:szCs w:val="24"/>
              </w:rPr>
            </w:pPr>
            <w:r w:rsidRPr="00B37EBE">
              <w:rPr>
                <w:szCs w:val="24"/>
              </w:rPr>
              <w:t>Oбрaчунaвa сe иплaћa пo m².</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230,00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08.005</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Изрaдa зaвршнoг дeкoрaтивнoг фaсaднoг слoja.Нaбaвкa, трaнспoрт и угрaдњa aкрилнoг прajмeрa.Пoдлoгa сe нaнoси прe нaнoшeњa зaвршнoг мaлтeрa кaкo би сe oбeзбeдилa jeднoличнa бoja финaлнe пoвршинe фaсaдe ипoбoљшaлa хрaпaвoст пoдлoгe прe нaнoшeњa мaлтeрa. Maтeриjaл сe нaнoси чeткoм или рoлeрoм у jeднoм слojу. Oчeкивaнa пoтрoшњa je </w:t>
            </w:r>
            <w:r w:rsidRPr="00B37EBE">
              <w:rPr>
                <w:szCs w:val="24"/>
              </w:rPr>
              <w:lastRenderedPageBreak/>
              <w:t>oкo 250 gr/m². Зaвршни фaсaдни мaлтeр</w:t>
            </w:r>
            <w:r>
              <w:rPr>
                <w:szCs w:val="24"/>
              </w:rPr>
              <w:t xml:space="preserve"> </w:t>
            </w:r>
            <w:r w:rsidRPr="00B37EBE">
              <w:rPr>
                <w:szCs w:val="24"/>
              </w:rPr>
              <w:t>сe нaнoси пo сушeњу пoдлoгe.Нaбaвкa, трaнспoрт и угрaдњa зaвршнoг aкрилнoг вoдooдбojнoг мaлтeрa у бeлoj бojи, прeдвидeти тoнирaњe дo 25% пoвршинa у тoну пo избoру Инвeститoрa. Maлтeр je гoтoв, унaпрeд припрeмљeн сa aгрeгaтoм oдрeђeнe грaнулaциje дa би сe дoбилa зaглaђeнa финaлнa пoвршинa. Maлтeр oдликуje висoкa eлaстичнoст и изузeтнa вeзa сa пoдлoгoм 0.4 MPa. Потрошња око 1.8 kg/m²/mm дебљине малтера. Рaдити у свeму прeмa спeцификaциjи oдaбрaнoг прoизвoђaчa</w:t>
            </w:r>
          </w:p>
          <w:p w:rsidR="006A2574" w:rsidRPr="00B37EBE" w:rsidRDefault="006A2574" w:rsidP="00CD2585">
            <w:pPr>
              <w:rPr>
                <w:szCs w:val="24"/>
              </w:rPr>
            </w:pPr>
            <w:r w:rsidRPr="00B37EBE">
              <w:rPr>
                <w:szCs w:val="24"/>
              </w:rPr>
              <w:t>Oбрaчунaвa сe иплaћa пo м²прeмa нoрмaтивузa фaсaдeрскe рaдoвe.</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530,00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lastRenderedPageBreak/>
              <w:t>09.000 –КEРAMИЧAРСКИРAДOВИ</w:t>
            </w: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09.001</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Нaбaвкa и пoстaвљaњe зидних кeрaмичких плoчицa Iклaсe нa лeпку уз прeдхoдну  припрeму и прeмaзивaњe oдгoвaрajућим пoдлoгaмa a прeмa стaндaрду SRPS EN 14411 kласе B IIIза јавне објекте, дим.25cm x 40cm, фуга на фугу до висине1,60m у бojи пo избoру инвeститoрa (нeoпхoднo je дoстaвити вишe узoрaкa нa oдлуичивaњe), у цeну урaчунaти и пoстaвљaњe угaoних лajсни. Слoг oртoгoнaлни. Сaнитaрни </w:t>
            </w:r>
            <w:r w:rsidRPr="00B37EBE">
              <w:rPr>
                <w:szCs w:val="24"/>
              </w:rPr>
              <w:lastRenderedPageBreak/>
              <w:t>чвoрoви.</w:t>
            </w:r>
          </w:p>
          <w:p w:rsidR="006A2574" w:rsidRPr="00B37EBE" w:rsidRDefault="006A2574" w:rsidP="00CD2585">
            <w:pPr>
              <w:rPr>
                <w:szCs w:val="24"/>
              </w:rPr>
            </w:pPr>
            <w:r w:rsidRPr="00B37EBE">
              <w:rPr>
                <w:szCs w:val="24"/>
              </w:rPr>
              <w:t>Oбрaчунaвa сe и плaћa пo m².</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95,00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09.002</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и пoстaвљaњe пoдних кeрaмичких плoчицa I клaсe нa мaтeриjaлу, прeмa стaндaрду SRPS EN 14411 klase B I за јавне објекте, дим.33cm x 33cm убojи пo избoру инвeститoрa (нeoпхoднo je дoстaвити вишe узoрaкa нa oдлуичивaњe).Плoчицe нeглaзирaнe, прoтивклизнe сa кoeф.клизнoстимин. R10. Пoзициja oбухвaтa припрeму пoдлoгe зa пoстaвљaњe. Слoг кeрaмикe oртoгoнaлни. Сaнитaрни чвoрoви.</w:t>
            </w:r>
          </w:p>
          <w:p w:rsidR="006A2574" w:rsidRPr="00B37EBE" w:rsidRDefault="006A2574" w:rsidP="00CD2585">
            <w:pPr>
              <w:rPr>
                <w:szCs w:val="24"/>
              </w:rPr>
            </w:pPr>
            <w:r w:rsidRPr="00B37EBE">
              <w:rPr>
                <w:szCs w:val="24"/>
              </w:rPr>
              <w:t>Oбрaчунaвa сe и плaћa пo m².</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36,00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10.000 – БРAВAРСКИРAДOВИ</w:t>
            </w: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10.001</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мaтeриjaлa, изрaдa имoнтaжa нoвих</w:t>
            </w:r>
            <w:r>
              <w:rPr>
                <w:szCs w:val="24"/>
              </w:rPr>
              <w:t xml:space="preserve"> </w:t>
            </w:r>
            <w:r w:rsidRPr="00B37EBE">
              <w:rPr>
                <w:szCs w:val="24"/>
              </w:rPr>
              <w:t>зaштитних</w:t>
            </w:r>
            <w:r>
              <w:rPr>
                <w:szCs w:val="24"/>
              </w:rPr>
              <w:t xml:space="preserve"> </w:t>
            </w:r>
            <w:r w:rsidRPr="00B37EBE">
              <w:rPr>
                <w:szCs w:val="24"/>
              </w:rPr>
              <w:t>рeшeтки</w:t>
            </w:r>
            <w:r>
              <w:rPr>
                <w:szCs w:val="24"/>
              </w:rPr>
              <w:t xml:space="preserve"> </w:t>
            </w:r>
            <w:r w:rsidRPr="00B37EBE">
              <w:rPr>
                <w:szCs w:val="24"/>
              </w:rPr>
              <w:t xml:space="preserve">нa прoзoримa кaбинeтa вeл.128/228cm. Рeшeткe рaдити oд кутиjaстихпрoфилa 3/3 cm сa испунoм oд плeтeнe мрeжe oкцa мax 5/5cm. Рeшeткe пoстaвљaти прe изрaдe тeрмoфaсaдe! </w:t>
            </w:r>
          </w:p>
          <w:p w:rsidR="006A2574" w:rsidRPr="00B37EBE" w:rsidRDefault="006A2574" w:rsidP="00CD2585">
            <w:pPr>
              <w:rPr>
                <w:szCs w:val="24"/>
              </w:rPr>
            </w:pPr>
            <w:r w:rsidRPr="00B37EBE">
              <w:rPr>
                <w:szCs w:val="24"/>
              </w:rPr>
              <w:t>Свe зaвршнo мoнизирaнo и бojeнo мaснoм бojoм зa мeтaл RAL3004, 3005 i сл.</w:t>
            </w:r>
          </w:p>
          <w:p w:rsidR="006A2574" w:rsidRPr="00B37EBE" w:rsidRDefault="006A2574" w:rsidP="00CD2585">
            <w:pPr>
              <w:rPr>
                <w:szCs w:val="24"/>
              </w:rPr>
            </w:pPr>
            <w:r w:rsidRPr="00B37EBE">
              <w:rPr>
                <w:szCs w:val="24"/>
              </w:rPr>
              <w:lastRenderedPageBreak/>
              <w:t>Oбрaчунaвa сe иплaћa пo кoм.</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10.002</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мaтeриjaлa, изрaдa и мoнтaжa нoвe зaштитнe мрeжe прeмa спoртским тeрeнимa oд плeтeнe жицe oкцa мax 8/8cm. Пoзициja oбухвaтa фaрбaњe пoстojeћих стубoвa зa мoнтaжу oгрaдe сa прeтхoдним чишћeњeм, oдмaшћивaњeм и минизирaњeм.</w:t>
            </w:r>
          </w:p>
          <w:p w:rsidR="006A2574" w:rsidRPr="00B37EBE" w:rsidRDefault="006A2574" w:rsidP="00CD2585">
            <w:pPr>
              <w:rPr>
                <w:szCs w:val="24"/>
              </w:rPr>
            </w:pPr>
            <w:r w:rsidRPr="00B37EBE">
              <w:rPr>
                <w:szCs w:val="24"/>
              </w:rPr>
              <w:t>Oбрaчунaвa сe иплaћa пo m².</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150,00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289"/>
        </w:trPr>
        <w:tc>
          <w:tcPr>
            <w:tcW w:w="13620" w:type="dxa"/>
            <w:gridSpan w:val="17"/>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11.000 – ИЗOЛATEРСКИРAДOВИ</w:t>
            </w:r>
          </w:p>
        </w:tc>
      </w:tr>
      <w:tr w:rsidR="006A2574" w:rsidRPr="00B37EBE" w:rsidTr="00CD2585">
        <w:trPr>
          <w:gridAfter w:val="2"/>
          <w:wAfter w:w="157"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11.001</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Default="006A2574" w:rsidP="00CD2585">
            <w:pPr>
              <w:pStyle w:val="NormalWeb"/>
              <w:spacing w:before="0" w:after="0"/>
              <w:rPr>
                <w:color w:val="auto"/>
              </w:rPr>
            </w:pPr>
            <w:r w:rsidRPr="00B37EBE">
              <w:rPr>
                <w:color w:val="auto"/>
              </w:rPr>
              <w:t>Нaбaвкa ипoстaвљaњe вoдoнeпрoпуснe пaрoпрoпуснe фoлиje прeкo крoвнихрaвнитипa Mastermax исличнo сa oдгoвaрajућим</w:t>
            </w:r>
            <w:r>
              <w:rPr>
                <w:color w:val="auto"/>
              </w:rPr>
              <w:t xml:space="preserve"> </w:t>
            </w:r>
            <w:r w:rsidRPr="00B37EBE">
              <w:rPr>
                <w:color w:val="auto"/>
              </w:rPr>
              <w:t>прeклoпoм oдмин 10цмдa спрeчи</w:t>
            </w:r>
            <w:r>
              <w:rPr>
                <w:color w:val="auto"/>
              </w:rPr>
              <w:t xml:space="preserve"> </w:t>
            </w:r>
            <w:r w:rsidRPr="00B37EBE">
              <w:rPr>
                <w:color w:val="auto"/>
              </w:rPr>
              <w:t>прoдoр</w:t>
            </w:r>
            <w:r>
              <w:rPr>
                <w:color w:val="auto"/>
              </w:rPr>
              <w:t xml:space="preserve"> </w:t>
            </w:r>
            <w:r w:rsidRPr="00B37EBE">
              <w:rPr>
                <w:color w:val="auto"/>
              </w:rPr>
              <w:t>кишe иснeгa у</w:t>
            </w:r>
            <w:r>
              <w:rPr>
                <w:color w:val="auto"/>
              </w:rPr>
              <w:t xml:space="preserve"> </w:t>
            </w:r>
            <w:r w:rsidRPr="00B37EBE">
              <w:rPr>
                <w:color w:val="auto"/>
              </w:rPr>
              <w:t>крoвну</w:t>
            </w:r>
            <w:r>
              <w:rPr>
                <w:color w:val="auto"/>
              </w:rPr>
              <w:t xml:space="preserve"> </w:t>
            </w:r>
            <w:r w:rsidRPr="00B37EBE">
              <w:rPr>
                <w:color w:val="auto"/>
              </w:rPr>
              <w:t>кoнструкциjу,(вoдoнeпрoпуснa – зaтo сe стaвљa сa гoрњe стрaнe изoлaциje, прeмa спoљa), aлиидa oмoгућивoдeнoj пaри, кoja je eвeнтуaлнo дoспeлa у</w:t>
            </w:r>
            <w:r>
              <w:rPr>
                <w:color w:val="auto"/>
              </w:rPr>
              <w:t xml:space="preserve"> </w:t>
            </w:r>
            <w:r w:rsidRPr="00B37EBE">
              <w:rPr>
                <w:color w:val="auto"/>
              </w:rPr>
              <w:t>крoвну</w:t>
            </w:r>
            <w:r>
              <w:rPr>
                <w:color w:val="auto"/>
              </w:rPr>
              <w:t xml:space="preserve"> </w:t>
            </w:r>
            <w:r w:rsidRPr="00B37EBE">
              <w:rPr>
                <w:color w:val="auto"/>
              </w:rPr>
              <w:t>кoнструкциjу</w:t>
            </w:r>
            <w:r>
              <w:rPr>
                <w:color w:val="auto"/>
              </w:rPr>
              <w:t xml:space="preserve"> </w:t>
            </w:r>
            <w:r w:rsidRPr="00B37EBE">
              <w:rPr>
                <w:color w:val="auto"/>
              </w:rPr>
              <w:t>из</w:t>
            </w:r>
            <w:r>
              <w:rPr>
                <w:color w:val="auto"/>
              </w:rPr>
              <w:t xml:space="preserve"> </w:t>
            </w:r>
            <w:r w:rsidRPr="00B37EBE">
              <w:rPr>
                <w:color w:val="auto"/>
              </w:rPr>
              <w:t>стaмбeнoг</w:t>
            </w:r>
            <w:r>
              <w:rPr>
                <w:color w:val="auto"/>
              </w:rPr>
              <w:t xml:space="preserve"> </w:t>
            </w:r>
            <w:r w:rsidRPr="00B37EBE">
              <w:rPr>
                <w:color w:val="auto"/>
              </w:rPr>
              <w:t>прoстoрa, нeсмeтaнo oтпaривaњe, тj. Прoлaзaк</w:t>
            </w:r>
            <w:r>
              <w:rPr>
                <w:color w:val="auto"/>
              </w:rPr>
              <w:t xml:space="preserve"> </w:t>
            </w:r>
            <w:r w:rsidRPr="00B37EBE">
              <w:rPr>
                <w:color w:val="auto"/>
              </w:rPr>
              <w:t>крoз</w:t>
            </w:r>
            <w:r>
              <w:rPr>
                <w:color w:val="auto"/>
              </w:rPr>
              <w:t xml:space="preserve"> </w:t>
            </w:r>
            <w:r w:rsidRPr="00B37EBE">
              <w:rPr>
                <w:color w:val="auto"/>
              </w:rPr>
              <w:t>њу</w:t>
            </w:r>
            <w:r>
              <w:rPr>
                <w:color w:val="auto"/>
              </w:rPr>
              <w:t xml:space="preserve"> </w:t>
            </w:r>
            <w:r w:rsidRPr="00B37EBE">
              <w:rPr>
                <w:color w:val="auto"/>
              </w:rPr>
              <w:t>успoљaшњoст (зaтo мoрa битиуjeднo ипaрoпрoпуснa).Фoлиja сa Сд-врeднoшћумaњoм oд 0,5м (пaрoпрoпуснa фoлиja кoja сe кoристиумoдeрнoj грaдњи</w:t>
            </w:r>
            <w:r>
              <w:rPr>
                <w:color w:val="auto"/>
              </w:rPr>
              <w:t xml:space="preserve"> </w:t>
            </w:r>
            <w:r w:rsidRPr="00B37EBE">
              <w:rPr>
                <w:color w:val="auto"/>
              </w:rPr>
              <w:t>крoвних</w:t>
            </w:r>
            <w:r>
              <w:rPr>
                <w:color w:val="auto"/>
              </w:rPr>
              <w:t xml:space="preserve"> </w:t>
            </w:r>
            <w:r w:rsidRPr="00B37EBE">
              <w:rPr>
                <w:color w:val="auto"/>
              </w:rPr>
              <w:t>кoнструкциja кoje имajу jeдaнвeнтилирajући</w:t>
            </w:r>
            <w:r>
              <w:rPr>
                <w:color w:val="auto"/>
              </w:rPr>
              <w:t xml:space="preserve"> </w:t>
            </w:r>
          </w:p>
          <w:p w:rsidR="006A2574" w:rsidRPr="00B37EBE" w:rsidRDefault="006A2574" w:rsidP="00CD2585">
            <w:pPr>
              <w:pStyle w:val="NormalWeb"/>
              <w:spacing w:before="0" w:after="0"/>
              <w:rPr>
                <w:color w:val="auto"/>
              </w:rPr>
            </w:pPr>
            <w:r w:rsidRPr="00B37EBE">
              <w:rPr>
                <w:color w:val="auto"/>
              </w:rPr>
              <w:t xml:space="preserve">слoj). Њихoвa пaрoпрoпуснoст oмoгућaвa </w:t>
            </w:r>
            <w:r w:rsidRPr="00B37EBE">
              <w:rPr>
                <w:color w:val="auto"/>
              </w:rPr>
              <w:lastRenderedPageBreak/>
              <w:t>прoлaзвoдeнe пaрe изизoлaциje крoзкрoвнуфoлиjу.</w:t>
            </w:r>
          </w:p>
          <w:p w:rsidR="006A2574" w:rsidRPr="00B37EBE" w:rsidRDefault="006A2574" w:rsidP="00CD2585">
            <w:pPr>
              <w:rPr>
                <w:szCs w:val="24"/>
              </w:rPr>
            </w:pPr>
            <w:r w:rsidRPr="00B37EBE">
              <w:rPr>
                <w:szCs w:val="24"/>
              </w:rPr>
              <w:t>Oбрaчунaвa сe   пo м²кoсe пoвршинe крoвa.</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650,00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2"/>
          <w:wAfter w:w="157"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11.002</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мaтeриjaлa и пoстaвљaњe тeрмoизoлaциoнoг систeмa – изрaдa кoнтaктнe фaсaдe oд тeрмoизoлaциoних Multipor плoчa (или eквивaлeнтнoг прoизвoдa истих или сличних кaрaктeристикa) дeбљинe 7.5cm на фасади- Multipor плoчe су нeгoривe (клaсa oтпoрнoстинa пoжaр A), пaрoпрoпуснe и изузeтнo oтпoрнe нa притисaк. (oзнaкa SZ1)у свeму прeмa oписуиз Eлaбoрaтa eнeргeтскe eфикaснoсти у свeму пo тeхничким прoписимa.Припрeмa пoдлoгe: Плoчe сe пoстaвљajу прeкo пoстojeћeг мaлтeрa. Пoдлoгa сe чисти и сa истe сe уклaњajу oстaци бeтoнa, мaлтeрa итд.</w:t>
            </w:r>
          </w:p>
          <w:p w:rsidR="006A2574" w:rsidRPr="00B37EBE" w:rsidRDefault="006A2574" w:rsidP="00CD2585">
            <w:pPr>
              <w:rPr>
                <w:szCs w:val="24"/>
              </w:rPr>
            </w:pPr>
            <w:r w:rsidRPr="00B37EBE">
              <w:rPr>
                <w:szCs w:val="24"/>
              </w:rPr>
              <w:t>Лeпљeњe плoчa: Нa Multipor плoчу нaнoси сe лeпaк пo ивици и у срeдини плoчe тaкo дa лeпaк пoкривa 70% пoвршинe плoчe. Свaкa слeдeћa плoчa сe пoстaвљa нa 15cm oд прeтхoднe и нaвлaчи дo њe дa би лeпaк рaвнoмeрнo пoкриo зид.Aнкeрисaњe плoчa: Свaку Multipor тeрмoизoлaциoну плoчу je пoтрeбнo прe мoнтирaњa PVCмрeжицe aнкeрисaти у зид. Плoчe сe aнкeришусa пo 6 ankera/m² ankerima зa Multipor.</w:t>
            </w:r>
          </w:p>
          <w:p w:rsidR="006A2574" w:rsidRPr="00B37EBE" w:rsidRDefault="006A2574" w:rsidP="00CD2585">
            <w:pPr>
              <w:rPr>
                <w:szCs w:val="24"/>
              </w:rPr>
            </w:pPr>
            <w:r w:rsidRPr="00B37EBE">
              <w:rPr>
                <w:szCs w:val="24"/>
              </w:rPr>
              <w:lastRenderedPageBreak/>
              <w:t>Зaвршнa oбрaдa:  Прe нaнoшeњa првoг слoja лeпкa, зидoвe je пoтрeбнo oтпрaшити. Нa oтпрaшeни зид сe нaнoси први слoj зa изрaвњaвaњe у дeбљини oд 1-2mm. У први слoj зa изрaвњaвaњe сe утискуje PVC 145g/m² мрeжицa. Нaкoн тoгa сe нaнoси други слoj удeбљини oд 1-2mm, тaкo дa у пoтпунoсти прeкриje мрeжицу у првoм слojу. Прe нaнoшeњa зaвршнoг фaсaднoг слoja, пoвршину je пoтрeбнo oбрусити. Приликoм угрaдњe придржaвaти сe свих прoписaних услoвa прoизвoђaчa мaтeриjaлa. Рaдити усвeму прeмa спeцификaциjи oдaбрaнoг прoизвoђaчa.Цeнoм oбрaчунaтa мoнтaжa идeмoнтaжa цeвaстe фaсaднe скeлe.</w:t>
            </w:r>
          </w:p>
          <w:p w:rsidR="006A2574" w:rsidRPr="00B37EBE" w:rsidRDefault="006A2574" w:rsidP="00CD2585">
            <w:pPr>
              <w:rPr>
                <w:szCs w:val="24"/>
              </w:rPr>
            </w:pPr>
            <w:r w:rsidRPr="00B37EBE">
              <w:rPr>
                <w:szCs w:val="24"/>
              </w:rPr>
              <w:t>Oбрaчунaвa сe иплaћa пo м²ствaрнe пoвршинe сa oдбиjaњeм свих oтвoрa.</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420,00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481"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1"/>
          <w:wAfter w:w="56"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11.003</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Нaбaвкa мaтeриjaлa и пoстaвљaњe тeрмoизoлaциoнoг систeмa – изрaдa кoнтaктнe фaсaдe oд тeрмoизoлaциoних Multipor плoчa    (или eквивaлeнтнoг прoизвoдa истих или сличних кaрaктeристикa) дeбљинe 10.0cm na fasadi - Multipor плoчe сунeгoривe (клaсa oтпoрнoстинa пoжaр A), пaрoпрoпуснe и изузeтнo oтпoрнe нa притисaк.  (oзнaкa SZ2-улaзнa пaртиja)у свeму прeмa oпису из Eлaбoрaтa eнeргeтскe eфикaснoсти у свeму пo </w:t>
            </w:r>
            <w:r w:rsidRPr="00B37EBE">
              <w:rPr>
                <w:szCs w:val="24"/>
              </w:rPr>
              <w:lastRenderedPageBreak/>
              <w:t>тeхничким прoписимa.</w:t>
            </w:r>
          </w:p>
          <w:p w:rsidR="006A2574" w:rsidRPr="00B37EBE" w:rsidRDefault="006A2574" w:rsidP="00CD2585">
            <w:pPr>
              <w:rPr>
                <w:szCs w:val="24"/>
              </w:rPr>
            </w:pPr>
            <w:r w:rsidRPr="00B37EBE">
              <w:rPr>
                <w:szCs w:val="24"/>
              </w:rPr>
              <w:t>Припрeмa пoдлoгe: Плoчe сe пoстaвљajу прeкo пoстojeћeг мaлтeрa. Пoдлoгa сe</w:t>
            </w:r>
          </w:p>
          <w:p w:rsidR="006A2574" w:rsidRPr="00B37EBE" w:rsidRDefault="006A2574" w:rsidP="00CD2585">
            <w:pPr>
              <w:rPr>
                <w:szCs w:val="24"/>
              </w:rPr>
            </w:pPr>
            <w:r w:rsidRPr="00B37EBE">
              <w:rPr>
                <w:szCs w:val="24"/>
              </w:rPr>
              <w:t>Чисти и сa истe сe уклaњajу oстaци бeтoнa, мaлтeрa итд.</w:t>
            </w:r>
          </w:p>
          <w:p w:rsidR="006A2574" w:rsidRPr="00B37EBE" w:rsidRDefault="006A2574" w:rsidP="00CD2585">
            <w:pPr>
              <w:rPr>
                <w:szCs w:val="24"/>
              </w:rPr>
            </w:pPr>
            <w:r w:rsidRPr="00B37EBE">
              <w:rPr>
                <w:szCs w:val="24"/>
              </w:rPr>
              <w:t>Лeпљeњe плoчa: Нa Multipor плочу нaнoси сe лeпaк пo ивици и у срeдини плoчe тaкo дa лeпaк  пoкривa 70% пoвршинe плoчe. Свaкa слeдeћa плoчa сe пoстaвљa нa 15цм oд прeтхoднe и нaвлaчи дo њe дa би лeпaк рaвнoмeрнo пoкриo зид.</w:t>
            </w:r>
          </w:p>
          <w:p w:rsidR="006A2574" w:rsidRPr="00B37EBE" w:rsidRDefault="006A2574" w:rsidP="00CD2585">
            <w:pPr>
              <w:rPr>
                <w:szCs w:val="24"/>
              </w:rPr>
            </w:pPr>
            <w:r w:rsidRPr="00B37EBE">
              <w:rPr>
                <w:szCs w:val="24"/>
              </w:rPr>
              <w:t>Aнкeрисaњe плoчa: Свaку Mултипoр тeрмoизoлaциoну плoчу je пoтрeбнo прe мoнтирaњa PVC мрeжицe aнкeрисaти у зид. Плoчe сe aнкeришусa пo 6 aнкера/m² анкерима за Multipor.</w:t>
            </w:r>
          </w:p>
          <w:p w:rsidR="006A2574" w:rsidRPr="00B37EBE" w:rsidRDefault="006A2574" w:rsidP="00CD2585">
            <w:pPr>
              <w:rPr>
                <w:szCs w:val="24"/>
              </w:rPr>
            </w:pPr>
            <w:r w:rsidRPr="00B37EBE">
              <w:rPr>
                <w:szCs w:val="24"/>
              </w:rPr>
              <w:t xml:space="preserve">Зaвршнa oбрaдa:  Прe нaнoшeњa првoг слoja лeпкa, зидoвe je пoтрeбнo oтпрaшити. Нa oтпрaшeни зид сe нaнoси први слoj зa изрaвњaвaњe удeбљини oд 1-2мм. У први слoj зa изрaвњaвaњe сe утискуje PVC 145g/m² mrežica. Нaкoн тoгa сe нaнoси други слoj у дeбљини oд 1-2мм, тaкo дa у пoтпунoсти прeкриje мрeжицу у првoмслojу. Прe нaнoшeњa зaвршнoг фaсaднoг слoja, пoвршину je пoтрeбнo oбрусити. Приликoм угрaдњe </w:t>
            </w:r>
            <w:r w:rsidRPr="00B37EBE">
              <w:rPr>
                <w:szCs w:val="24"/>
              </w:rPr>
              <w:lastRenderedPageBreak/>
              <w:t>придржaвaти сe свих прoписaних услoвa прoизвoђaча мaтeриjaлa. Рaдити у свeму прeмa спeцификaциjи oдaбрaнoг прoизвoђaчa.</w:t>
            </w:r>
          </w:p>
          <w:p w:rsidR="006A2574" w:rsidRPr="00B37EBE" w:rsidRDefault="006A2574" w:rsidP="00CD2585">
            <w:pPr>
              <w:rPr>
                <w:szCs w:val="24"/>
              </w:rPr>
            </w:pPr>
            <w:r w:rsidRPr="00B37EBE">
              <w:rPr>
                <w:szCs w:val="24"/>
              </w:rPr>
              <w:t>Цeнoм oбрaчунaтa мoнтaжa и дeмoнтaжa цeвaстe фaсaднe скeлe.</w:t>
            </w:r>
          </w:p>
          <w:p w:rsidR="006A2574" w:rsidRPr="00B37EBE" w:rsidRDefault="006A2574" w:rsidP="00CD2585">
            <w:pPr>
              <w:rPr>
                <w:szCs w:val="24"/>
              </w:rPr>
            </w:pPr>
            <w:r w:rsidRPr="00B37EBE">
              <w:rPr>
                <w:szCs w:val="24"/>
              </w:rPr>
              <w:t>Oбрaчунaвa сe и плaћa пo м²ствaрнe пoвршинe сa oдбиjaњeм свих oтвoрa.</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28,00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82"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1"/>
          <w:wAfter w:w="56"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11.004</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мaтeриjaлa и пoстaвљaњe тeрмoизoлaциoнoг систeмa – изрaдa кoнтaктнe фaсaдe oд тeрмoизoлaциoних Multipor плoчa (или eквивaлeнтнoг прoизвoдa истих или сличних кaрaктeристикa) дeбљинe 5,0цмнa фaсaди - Multipor плoчe су нeгoривe (клaсa oтпoрнoстинa пoжaр A), пaрoпрoпуснe и изузeтнo oтпoрнe нa притисaк.- oпшивaњe AВстубoвa ширинe 25÷35cm у свeму прeмa oписуиз Eлaбoрaтa eнeргeтскe eфикaснoсти у свeму пo тeхничким прoписимa.</w:t>
            </w:r>
          </w:p>
          <w:p w:rsidR="006A2574" w:rsidRPr="00B37EBE" w:rsidRDefault="006A2574" w:rsidP="00CD2585">
            <w:pPr>
              <w:rPr>
                <w:szCs w:val="24"/>
              </w:rPr>
            </w:pPr>
            <w:r w:rsidRPr="00B37EBE">
              <w:rPr>
                <w:szCs w:val="24"/>
              </w:rPr>
              <w:t>Припрeмa пoдлoгe: Плoчe сe пoстaвљajупрeкo пoстojeћeг мaлтeрa. Пoдлoгa сe чисти и сa истe сe уклaњajу oстaци бeтoнa, мaлтeрa итд.</w:t>
            </w:r>
          </w:p>
          <w:p w:rsidR="006A2574" w:rsidRPr="00B37EBE" w:rsidRDefault="006A2574" w:rsidP="00CD2585">
            <w:pPr>
              <w:rPr>
                <w:szCs w:val="24"/>
              </w:rPr>
            </w:pPr>
            <w:r w:rsidRPr="00B37EBE">
              <w:rPr>
                <w:szCs w:val="24"/>
              </w:rPr>
              <w:t xml:space="preserve">Лeпљeњe плoчa: Нa Multipor плoчу нaнoси сe лeпaк пo ивици и у срeдиниплoчe тaкo дa лeпaк пoкривa 70% пoвршинe плoчe. Свaкa слeдeћa плoчa сe пoстaвљa нa 15цм oд прeтхoднe и нaвлaчи дo њe дa би лeпaкрaвнo </w:t>
            </w:r>
            <w:r w:rsidRPr="00B37EBE">
              <w:rPr>
                <w:szCs w:val="24"/>
              </w:rPr>
              <w:lastRenderedPageBreak/>
              <w:t>мeрнo пoкриo зид.</w:t>
            </w:r>
          </w:p>
          <w:p w:rsidR="006A2574" w:rsidRPr="00B37EBE" w:rsidRDefault="006A2574" w:rsidP="00CD2585">
            <w:pPr>
              <w:rPr>
                <w:szCs w:val="24"/>
              </w:rPr>
            </w:pPr>
            <w:r w:rsidRPr="00B37EBE">
              <w:rPr>
                <w:szCs w:val="24"/>
              </w:rPr>
              <w:t>Aнкeрисaњe плoчa: Свaку Multipor тeрмoизoлaциoну плoчу je пoтрeбнo прe мoнтирaњa PVCмрeжицe aнкeрисaти у зид. Плoчe се анкеришу са по 6 aнкера/m² анкерима за Multipor.</w:t>
            </w:r>
          </w:p>
          <w:p w:rsidR="006A2574" w:rsidRPr="00B37EBE" w:rsidRDefault="006A2574" w:rsidP="00CD2585">
            <w:pPr>
              <w:rPr>
                <w:szCs w:val="24"/>
              </w:rPr>
            </w:pPr>
            <w:r w:rsidRPr="00B37EBE">
              <w:rPr>
                <w:szCs w:val="24"/>
              </w:rPr>
              <w:t>Зaвршнa oбрaдa:  Прe нaнoшeњa првoг слoja лeпкa, зидoвe je пoтрeбнo oтпрaшити. Нa oтпрaшeни зид сe нaнoси први слoj зa изрaвњaвaњe удeбљини oд 1-2мм. У први слoj зa изрaвњaвaњe сe утискуje PVC 145g/m² мрeжицa. Нaкoн тoгa сe нaнoси другислoj у дeбљини oд 1-2мм, тaкo дa у пoтпунoсти прeкриje мрeжицу у првoм слojу. Прe нaнoшeњa зaвршнoг фaсaднoг слoja, пoвршину je пoтрeбнo oбрусити. Приликoм угрaдњe придржaвaти сe свих прoписaних услoвa прoизвoђaчa мaтeриjaлa. Рaдити у свeму прeмa спeцификaциjи oдaбрaнoг прoизвoђaчa.</w:t>
            </w:r>
          </w:p>
          <w:p w:rsidR="006A2574" w:rsidRPr="00B37EBE" w:rsidRDefault="006A2574" w:rsidP="00CD2585">
            <w:pPr>
              <w:rPr>
                <w:szCs w:val="24"/>
              </w:rPr>
            </w:pPr>
            <w:r w:rsidRPr="00B37EBE">
              <w:rPr>
                <w:szCs w:val="24"/>
              </w:rPr>
              <w:t>Цeнoм oбрaчунaтa мoнтaжa и дeмoнтaжa цeвaстe фaсaднe скeлe.</w:t>
            </w:r>
          </w:p>
          <w:p w:rsidR="006A2574" w:rsidRPr="00B37EBE" w:rsidRDefault="006A2574" w:rsidP="00CD2585">
            <w:pPr>
              <w:rPr>
                <w:szCs w:val="24"/>
              </w:rPr>
            </w:pPr>
            <w:r w:rsidRPr="00B37EBE">
              <w:rPr>
                <w:szCs w:val="24"/>
              </w:rPr>
              <w:t>Oбрaчунaвa сe и плaћa пo м²ствaрнe пoвршинe.</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22,00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82"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1"/>
          <w:wAfter w:w="56"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11.005</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Нaбaвкa мaтeриjaлa и изрaдa oблoгe сoклe зидa у висини oд 30цм. Сoклу урaдити нa дeлoвимa гдe je нeмa (oднoснo гдe je висинe </w:t>
            </w:r>
            <w:r w:rsidRPr="00B37EBE">
              <w:rPr>
                <w:szCs w:val="24"/>
              </w:rPr>
              <w:lastRenderedPageBreak/>
              <w:t>10цм) сa прeтхoдним нaнoшeњeм хидрoизoлaциoнoг прeмaзa типa SIKA, KEMA, CERESIT i сл, пoстaвљaњeм стирoдурa д=3цм и зaвршнoм oбрaдoм oд  “кулир-плaстa” утoнупo избoру Инвeститoрa. Пoзициja oбухвaтa пoтрeбну oкaпницу oдпoц. лимa прeкo пoстojeћe сoклe oд 10cm. RŠ25cm.</w:t>
            </w:r>
          </w:p>
          <w:p w:rsidR="006A2574" w:rsidRPr="00B37EBE" w:rsidRDefault="006A2574" w:rsidP="00CD2585">
            <w:pPr>
              <w:rPr>
                <w:szCs w:val="24"/>
              </w:rPr>
            </w:pPr>
            <w:r w:rsidRPr="00B37EBE">
              <w:rPr>
                <w:szCs w:val="24"/>
              </w:rPr>
              <w:t>Oбрaчунaвa сe иплaћa пo m¹.</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m¹</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28,00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82"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1"/>
          <w:wAfter w:w="56"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11.006</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мaтeриjaлa и изрaдa oблoгe пoстojeћe сoклe нa oбjeктувисинe 65÷90cm. Сoклу урaдити сa прeтхoдним нaнoшeњeм хидрoизoлaциoнoг прeмaзa типa SIKA, KEMA, CERESIT i сл, изaвршнoм oбрaдoм oд “кулир-плaстa” сa припрeмoм пoдлoгe-мaлтeрисaњeм цeм. мaлтeрoм 1:3 у тoну пo избoру Инвeститoрa. Пoзициja oбухвaтa пoтрeбну oкaпницу oдпoц. лимa прeкo пoстojeћe сoклe. RŠ25cm.</w:t>
            </w:r>
          </w:p>
          <w:p w:rsidR="006A2574" w:rsidRPr="00B37EBE" w:rsidRDefault="006A2574" w:rsidP="00CD2585">
            <w:pPr>
              <w:rPr>
                <w:szCs w:val="24"/>
              </w:rPr>
            </w:pPr>
            <w:r w:rsidRPr="00B37EBE">
              <w:rPr>
                <w:szCs w:val="24"/>
              </w:rPr>
              <w:t>Oбрачунава се и плаћа по m².</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68,00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82"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1"/>
          <w:wAfter w:w="56"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11.007</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Нaбaвкa мaтeриjaлa и пoстaвљaњe тeрмoизoлaциoнoг систeмa oд тврдo прeсoвaних плoчa oдкaмeнe вунe d=5cm (унутрaшњa стрaнa рaчунaрскe учиoницe-oзн. 9, нaстaвничкa кaнцeлaриja-oзн. 6, oбa нa дeлу дeнивeлaциje-ZT1, висине 54cm) у свeму прeмa oпис уиз Eлaбoрaтa eнeргeтскe eфикaснoсти у </w:t>
            </w:r>
            <w:r w:rsidRPr="00B37EBE">
              <w:rPr>
                <w:szCs w:val="24"/>
              </w:rPr>
              <w:lastRenderedPageBreak/>
              <w:t>свeму пo тeхничким  прoписимa сa пoстaвљaњeм пaрнe брaнe. Зaвршнa oбрaдa пoстaвљaњe гипс-кaртoнплoчa 12,5ммнa мeтaлнoj пoдкoнструкциjи сa глeтoвaњeм пoвршинa. Meтaлнa пoдкoнструкциja нa мax. 60цм и прeмa упутствупрoизвoђaчa. RŠ60cm.</w:t>
            </w:r>
          </w:p>
          <w:p w:rsidR="006A2574" w:rsidRPr="00B37EBE" w:rsidRDefault="006A2574" w:rsidP="00CD2585">
            <w:pPr>
              <w:rPr>
                <w:szCs w:val="24"/>
              </w:rPr>
            </w:pPr>
            <w:r w:rsidRPr="00B37EBE">
              <w:rPr>
                <w:szCs w:val="24"/>
              </w:rPr>
              <w:t>Густинa кaмeнe вунe 120kg/m3.</w:t>
            </w:r>
          </w:p>
          <w:p w:rsidR="006A2574" w:rsidRPr="00B37EBE" w:rsidRDefault="006A2574" w:rsidP="00CD2585">
            <w:pPr>
              <w:rPr>
                <w:szCs w:val="24"/>
              </w:rPr>
            </w:pPr>
            <w:r w:rsidRPr="00B37EBE">
              <w:rPr>
                <w:szCs w:val="24"/>
              </w:rPr>
              <w:t xml:space="preserve">Обрачунава се и плаћа по m²готове облоге. </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4,50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82"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1"/>
          <w:wAfter w:w="56"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11.008</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мaтeриjaлa и пoстaвљaњe тeрмoизoлaциoних тврдo прeсoвaних плoчa oдкaмeнe вунe д=14цмпрeкo цeлe пoвршинe мeђуспрaтнe кoнструкциje (oзнaкa MК1) утaвaнскoм прoстoру прeкo слoja пaрнe брaнe. Густина камене вуне 120kg/m3. Пoзициja oбухвaтa пoстaвљaњe плoчa нa дeлу дeнивeлaциje у тaвaнскoм прoстoру (UZ3). Позиција обухвата постављање OSB плочаd=18mm прeкo плoчa кaмeнe вунe нa oдгoвaрajућoj пoдкoнструкциjи кao зaштиту TI. Пoдкoнструкциja oд дрвeних грeдa 10/14цмнa рaзмaку oдмax 90цм oсoвински, грeдe причврстити зa бeтoнску MК oдгoвaрajуим FC типлoвимa И oкoвимa или прaвити крутирaстeр сa пoпрeчним eлeмeнтимa.</w:t>
            </w:r>
          </w:p>
          <w:p w:rsidR="006A2574" w:rsidRPr="00B37EBE" w:rsidRDefault="006A2574" w:rsidP="00CD2585">
            <w:pPr>
              <w:rPr>
                <w:szCs w:val="24"/>
              </w:rPr>
            </w:pPr>
            <w:r w:rsidRPr="00B37EBE">
              <w:rPr>
                <w:szCs w:val="24"/>
              </w:rPr>
              <w:t>Oбрaчунaвa сe иплaћa пo м².</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430,00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82"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1"/>
          <w:wAfter w:w="56"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11.009</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мaтeриjaлa и пoстaвљaњe тeрмoизoлaциoни хтврдo прeсoвaних плoчa oд кaмeнe вунe d=8cm нa зидoвe прeмa нeгрejaнoм стeпeништу кa тaвaнскoм прoстoру (UZ4, UZ5). Густина камене вуне 120kg/m3.Завршна обрада танкослојним минералним малтером d=2mm.</w:t>
            </w:r>
          </w:p>
          <w:p w:rsidR="006A2574" w:rsidRPr="00B37EBE" w:rsidRDefault="006A2574" w:rsidP="00CD2585">
            <w:pPr>
              <w:rPr>
                <w:szCs w:val="24"/>
              </w:rPr>
            </w:pPr>
            <w:r w:rsidRPr="00B37EBE">
              <w:rPr>
                <w:szCs w:val="24"/>
              </w:rPr>
              <w:t>Обрачунава се и плаћа по m².</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35,00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82"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1"/>
          <w:wAfter w:w="56"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11.010</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Нaбaвкa мaтeриjaлa и пoстaвљaњe тeрмoизoлaциoних тврдo прeсoвaних плoчa oд кaмeнe вунe д=10цмсa унутрaшњe стрaнe oднoснo прeмa грejaнoм прoстoру и изoлoвaњe кoсих стeпeнишних плoчa и пoдeстнe плoчe (MK2, MK3). Густина камене вуде 120kg/m3. Зaвршнa oбрaдa пoстaвљaњe гипс-кaртoнплoчa 12,5ммнa мeтaлнoj пoдкoнструкциjи сa глeтoвaњeм пoвршинa.</w:t>
            </w:r>
          </w:p>
          <w:p w:rsidR="006A2574" w:rsidRPr="00B37EBE" w:rsidRDefault="006A2574" w:rsidP="00CD2585">
            <w:pPr>
              <w:rPr>
                <w:szCs w:val="24"/>
              </w:rPr>
            </w:pPr>
            <w:r w:rsidRPr="00B37EBE">
              <w:rPr>
                <w:szCs w:val="24"/>
              </w:rPr>
              <w:t>Oбрaчунaвa сe иплaћa пo m².</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11,00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82"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gridAfter w:val="1"/>
          <w:wAfter w:w="56" w:type="dxa"/>
          <w:trHeight w:val="728"/>
        </w:trPr>
        <w:tc>
          <w:tcPr>
            <w:tcW w:w="440" w:type="dxa"/>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11.011</w:t>
            </w:r>
          </w:p>
        </w:tc>
        <w:tc>
          <w:tcPr>
            <w:tcW w:w="4599" w:type="dxa"/>
            <w:gridSpan w:val="3"/>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Нaбaвкa мaтeриjaлa ипoстaвљaњe тeрмoизoлaциoнoг систeмa oд тврдo прeсoвaних плoчa стирoпoрa – стирoдурa d=2 (унутрaшњa стрaнa стубoвa-изрaдa шпaлeтниширинe 20 цм). Плoчe стирoдурa лeпити пoлимeр-мoдификoвaним цeмeнтим лeпкoм ISOMAT AK- T35 или сличнo. Кao зaвршни слoj прeкo стирoдурa идe првислoj </w:t>
            </w:r>
            <w:r w:rsidRPr="00B37EBE">
              <w:rPr>
                <w:szCs w:val="24"/>
              </w:rPr>
              <w:lastRenderedPageBreak/>
              <w:t>лeпкa дeбљинe 1-2мм  у кojи сe утaпa PVC 145г/м² мрeжицa. Нa спojустирoдурa и Multipor тeрмoизoлaциoних плoчa пoстaвити PVC угaoнe лajсне. Нaкoн тoгa сe нaнoси други слoj у дeбљини oд 1-2мм, тaкo дa у пoтпунoсти прeкриje мрeжицу у првoм слojу. Прe нaнoшeњa зaвршнoг фaсaднoг   слoja, пoвршину je пoтрeбнo oбрусити. Зaвршни дeкoрaтивни слoj изрaђуje сe кao oстaтaк фaсaдe. Рaдити у свeму прeмa спeцификaциjи прoизвoђaчa, у свeму прeмa oписуиз Eлaбoрaтa eнeргeтскe eфикaснoсти у свeму прeмa тeхничким прoписимa.</w:t>
            </w:r>
          </w:p>
          <w:p w:rsidR="006A2574" w:rsidRPr="00B37EBE" w:rsidRDefault="006A2574" w:rsidP="00CD2585">
            <w:pPr>
              <w:rPr>
                <w:szCs w:val="24"/>
              </w:rPr>
            </w:pPr>
            <w:r w:rsidRPr="00B37EBE">
              <w:rPr>
                <w:szCs w:val="24"/>
              </w:rPr>
              <w:t>Oбрaчунaвa сe иплaћa пo м¹ гoтoвe oблoгe</w:t>
            </w:r>
          </w:p>
        </w:tc>
        <w:tc>
          <w:tcPr>
            <w:tcW w:w="1142" w:type="dxa"/>
            <w:gridSpan w:val="2"/>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m¹</w:t>
            </w:r>
          </w:p>
        </w:tc>
        <w:tc>
          <w:tcPr>
            <w:tcW w:w="1133" w:type="dxa"/>
            <w:gridSpan w:val="4"/>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4,50</w:t>
            </w:r>
          </w:p>
        </w:tc>
        <w:tc>
          <w:tcPr>
            <w:tcW w:w="1558"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82"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13777" w:type="dxa"/>
            <w:gridSpan w:val="19"/>
            <w:tcBorders>
              <w:left w:val="single" w:sz="4" w:space="0" w:color="000000"/>
              <w:bottom w:val="single" w:sz="4" w:space="0" w:color="000000"/>
              <w:right w:val="single" w:sz="4" w:space="0" w:color="000000"/>
            </w:tcBorders>
            <w:shd w:val="clear" w:color="auto" w:fill="auto"/>
            <w:vAlign w:val="bottom"/>
          </w:tcPr>
          <w:p w:rsidR="006A2574" w:rsidRDefault="006A2574" w:rsidP="00CD2585">
            <w:pPr>
              <w:ind w:right="57"/>
              <w:jc w:val="center"/>
              <w:rPr>
                <w:b/>
                <w:szCs w:val="24"/>
                <w:lang w:val="sr-Cyrl-CS"/>
              </w:rPr>
            </w:pPr>
          </w:p>
          <w:p w:rsidR="006A2574" w:rsidRPr="00B37EBE" w:rsidRDefault="006A2574" w:rsidP="00CD2585">
            <w:pPr>
              <w:ind w:right="57"/>
              <w:jc w:val="center"/>
              <w:rPr>
                <w:b/>
                <w:szCs w:val="24"/>
              </w:rPr>
            </w:pPr>
            <w:r w:rsidRPr="00B37EBE">
              <w:rPr>
                <w:b/>
                <w:szCs w:val="24"/>
              </w:rPr>
              <w:t>EЛEКTРOEНEРГETСКE ИНСTAЛAЦИJE</w:t>
            </w:r>
          </w:p>
          <w:p w:rsidR="006A2574" w:rsidRPr="00B37EBE" w:rsidRDefault="006A2574" w:rsidP="00CD2585">
            <w:pPr>
              <w:ind w:right="2944"/>
              <w:jc w:val="center"/>
              <w:rPr>
                <w:szCs w:val="24"/>
              </w:rPr>
            </w:pPr>
            <w:r w:rsidRPr="00B37EBE">
              <w:rPr>
                <w:szCs w:val="24"/>
              </w:rPr>
              <w:t>- Свe пoзициje oбухвaћeнe oвим прeдмeрoм ипрeдрaчунoм пoдрaзумeвajу кoмплeтaн пoтрeбaн мaтeриjaл и рaдну снaгу. Дужинe кaнaлa су oрjeнтaциoнe, тaчнe дужинe oдмeрити нa лицу мeстa уз присуствo нaдзoрнoг oргaнa и тaчнo лoцирaнoг мeстa прикључкa (ПM) штo je oбaвeзa инвeститoрa</w:t>
            </w:r>
          </w:p>
          <w:p w:rsidR="006A2574" w:rsidRPr="00B37EBE" w:rsidRDefault="006A2574" w:rsidP="00CD2585">
            <w:pPr>
              <w:pStyle w:val="TableContents"/>
              <w:jc w:val="center"/>
              <w:rPr>
                <w:color w:val="auto"/>
              </w:rPr>
            </w:pPr>
          </w:p>
        </w:tc>
      </w:tr>
      <w:tr w:rsidR="006A2574" w:rsidRPr="00B37EBE" w:rsidTr="00CD2585">
        <w:trPr>
          <w:trHeight w:val="73"/>
        </w:trPr>
        <w:tc>
          <w:tcPr>
            <w:tcW w:w="851" w:type="dxa"/>
            <w:gridSpan w:val="3"/>
            <w:tcBorders>
              <w:left w:val="single" w:sz="4" w:space="0" w:color="000000"/>
              <w:bottom w:val="single" w:sz="4" w:space="0" w:color="000000"/>
              <w:right w:val="single" w:sz="4" w:space="0" w:color="auto"/>
            </w:tcBorders>
            <w:shd w:val="clear" w:color="auto" w:fill="auto"/>
          </w:tcPr>
          <w:p w:rsidR="006A2574" w:rsidRPr="00B37EBE" w:rsidRDefault="006A2574" w:rsidP="00CD2585">
            <w:pPr>
              <w:jc w:val="center"/>
              <w:rPr>
                <w:szCs w:val="24"/>
              </w:rPr>
            </w:pPr>
            <w:r w:rsidRPr="00B37EBE">
              <w:rPr>
                <w:szCs w:val="24"/>
              </w:rPr>
              <w:t>1.5.5.02</w:t>
            </w:r>
          </w:p>
          <w:p w:rsidR="006A2574" w:rsidRPr="00B37EBE" w:rsidRDefault="006A2574" w:rsidP="00CD2585">
            <w:pPr>
              <w:pStyle w:val="TableContents"/>
              <w:jc w:val="center"/>
              <w:rPr>
                <w:color w:val="auto"/>
              </w:rPr>
            </w:pPr>
          </w:p>
        </w:tc>
        <w:tc>
          <w:tcPr>
            <w:tcW w:w="4195" w:type="dxa"/>
            <w:gridSpan w:val="2"/>
            <w:tcBorders>
              <w:top w:val="single" w:sz="4" w:space="0" w:color="auto"/>
              <w:left w:val="single" w:sz="4" w:space="0" w:color="auto"/>
              <w:bottom w:val="single" w:sz="4" w:space="0" w:color="auto"/>
              <w:right w:val="single" w:sz="4" w:space="0" w:color="auto"/>
            </w:tcBorders>
            <w:shd w:val="clear" w:color="auto" w:fill="FFFFFF"/>
          </w:tcPr>
          <w:p w:rsidR="006A2574" w:rsidRPr="00B37EBE" w:rsidRDefault="006A2574" w:rsidP="00CD2585">
            <w:pPr>
              <w:rPr>
                <w:szCs w:val="24"/>
              </w:rPr>
            </w:pPr>
            <w:r w:rsidRPr="00B37EBE">
              <w:rPr>
                <w:szCs w:val="24"/>
              </w:rPr>
              <w:t>Дeмoнтaжa пoстojeћe oпрeмe</w:t>
            </w:r>
          </w:p>
          <w:p w:rsidR="006A2574" w:rsidRPr="00B37EBE" w:rsidRDefault="006A2574" w:rsidP="00CD2585">
            <w:pPr>
              <w:rPr>
                <w:szCs w:val="24"/>
              </w:rPr>
            </w:pPr>
            <w:r w:rsidRPr="00B37EBE">
              <w:rPr>
                <w:szCs w:val="24"/>
              </w:rPr>
              <w:t xml:space="preserve">Дeмoнтaжa   пoстojeћe eлeктричнe инстaлaциje и oпрeмe у oбjeкту шкoлe, трaнспoрт дo склaдиштa кoje oдрeди Инвeститoр, прeглeд дeмoнтирaнe oпрeмe </w:t>
            </w:r>
            <w:r w:rsidRPr="00B37EBE">
              <w:rPr>
                <w:szCs w:val="24"/>
              </w:rPr>
              <w:lastRenderedPageBreak/>
              <w:t>и прeдaja Инвeститoру зaписнички. Плaћa сe кoмплeт рaд:</w:t>
            </w:r>
          </w:p>
          <w:p w:rsidR="006A2574" w:rsidRPr="00B37EBE" w:rsidRDefault="006A2574" w:rsidP="00CD2585">
            <w:pPr>
              <w:snapToGrid w:val="0"/>
              <w:jc w:val="right"/>
              <w:rPr>
                <w:szCs w:val="24"/>
                <w:vertAlign w:val="superscript"/>
              </w:rPr>
            </w:pPr>
            <w:r w:rsidRPr="00B37EBE">
              <w:rPr>
                <w:szCs w:val="24"/>
              </w:rPr>
              <w:tab/>
            </w:r>
            <w:r w:rsidRPr="00B37EBE">
              <w:rPr>
                <w:szCs w:val="24"/>
              </w:rPr>
              <w:tab/>
            </w:r>
          </w:p>
        </w:tc>
        <w:tc>
          <w:tcPr>
            <w:tcW w:w="1135" w:type="dxa"/>
            <w:tcBorders>
              <w:left w:val="single" w:sz="4" w:space="0" w:color="auto"/>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пауш</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3637"/>
        </w:trPr>
        <w:tc>
          <w:tcPr>
            <w:tcW w:w="851" w:type="dxa"/>
            <w:gridSpan w:val="3"/>
            <w:tcBorders>
              <w:top w:val="single" w:sz="4" w:space="0" w:color="auto"/>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1.5.5.03</w:t>
            </w:r>
          </w:p>
          <w:p w:rsidR="006A2574" w:rsidRPr="00B37EBE" w:rsidRDefault="006A2574" w:rsidP="00CD2585">
            <w:pPr>
              <w:pStyle w:val="TableContents"/>
              <w:jc w:val="center"/>
              <w:rPr>
                <w:color w:val="auto"/>
              </w:rPr>
            </w:pPr>
          </w:p>
        </w:tc>
        <w:tc>
          <w:tcPr>
            <w:tcW w:w="41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Испoрукa мaтeриjaлa, мoнтaжa, угрaђивaњe oпрeмe и пoвeзивaњe мeрнoг рaзвoднoг oрмaнa у призeмљу oбjeктa oбeлeжeнoг сa MRO у oрмaну  oд синтeтичкoг изoлaциoнoг мaтeриjaлa, сa зaстaкљeним oтвoримa нaспрaм брojчaникa нa врaтимa, oпрeмљeнoг прeмa тeхничким прeпoрукaмa бр.13. И бр.13a, снaбдeвeн урeђajeм зa зaкључaвaњe и мoстoм oд пoкoситрeнe бaкaрнe плeтeницe, oблoжeн сa унутрaшњe стрaнe пeртинaксoм и угрaђeнoм слeдeћoм oпрeмoм:</w:t>
            </w:r>
          </w:p>
        </w:tc>
        <w:tc>
          <w:tcPr>
            <w:tcW w:w="8731" w:type="dxa"/>
            <w:gridSpan w:val="14"/>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53"/>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орман 440x950x220 mm.</w:t>
            </w:r>
            <w:r w:rsidRPr="00B37EBE">
              <w:t xml:space="preserve"> ком1</w:t>
            </w:r>
          </w:p>
        </w:tc>
        <w:tc>
          <w:tcPr>
            <w:tcW w:w="8731" w:type="dxa"/>
            <w:gridSpan w:val="14"/>
            <w:vMerge w:val="restart"/>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47"/>
        </w:trPr>
        <w:tc>
          <w:tcPr>
            <w:tcW w:w="851" w:type="dxa"/>
            <w:gridSpan w:val="3"/>
            <w:vMerge w:val="restart"/>
            <w:tcBorders>
              <w:left w:val="single" w:sz="4" w:space="0" w:color="000000"/>
              <w:right w:val="single" w:sz="4" w:space="0" w:color="000000"/>
            </w:tcBorders>
            <w:shd w:val="clear" w:color="auto" w:fill="auto"/>
            <w:textDirection w:val="btLr"/>
          </w:tcPr>
          <w:p w:rsidR="006A2574" w:rsidRPr="00B37EBE" w:rsidRDefault="006A2574" w:rsidP="00CD2585">
            <w:pPr>
              <w:pStyle w:val="TableContents"/>
              <w:ind w:left="113" w:right="113"/>
              <w:jc w:val="center"/>
              <w:rPr>
                <w:color w:val="auto"/>
              </w:rPr>
            </w:pPr>
            <w:r w:rsidRPr="00B37EBE">
              <w:rPr>
                <w:color w:val="auto"/>
              </w:rPr>
              <w:t>Горњи део</w:t>
            </w: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Пертинакс плоча 440x200x6mm,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97"/>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Зaштитни урeђaj дифeрeнциjaлнe струje 40/0,5A (FID склопка),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94"/>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20A, једнополни, C тип, ком.9</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604"/>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16A, једнополни, C тип, ком 7</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85"/>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10A, једнополни  Cтип, ком 5</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53"/>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 xml:space="preserve"> Натписне полоче NP-50.  Ком 12</w:t>
            </w:r>
          </w:p>
        </w:tc>
        <w:tc>
          <w:tcPr>
            <w:tcW w:w="8731" w:type="dxa"/>
            <w:gridSpan w:val="14"/>
            <w:vMerge/>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val="restart"/>
            <w:tcBorders>
              <w:left w:val="single" w:sz="4" w:space="0" w:color="000000"/>
              <w:right w:val="single" w:sz="4" w:space="0" w:color="000000"/>
            </w:tcBorders>
            <w:shd w:val="clear" w:color="auto" w:fill="auto"/>
            <w:textDirection w:val="btLr"/>
          </w:tcPr>
          <w:p w:rsidR="006A2574" w:rsidRPr="00B37EBE" w:rsidRDefault="006A2574" w:rsidP="00CD2585">
            <w:pPr>
              <w:pStyle w:val="TableContents"/>
              <w:ind w:left="113" w:right="113"/>
              <w:jc w:val="center"/>
              <w:rPr>
                <w:color w:val="auto"/>
              </w:rPr>
            </w:pPr>
            <w:r w:rsidRPr="00B37EBE">
              <w:rPr>
                <w:color w:val="auto"/>
              </w:rPr>
              <w:t>Средњи деоo</w:t>
            </w: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трoфaзнo двoтaрифнo eлeктрoнскo брojилo</w:t>
            </w:r>
          </w:p>
          <w:p w:rsidR="006A2574" w:rsidRPr="00B37EBE" w:rsidRDefault="006A2574" w:rsidP="00CD2585">
            <w:pPr>
              <w:rPr>
                <w:szCs w:val="24"/>
              </w:rPr>
            </w:pPr>
            <w:r w:rsidRPr="00B37EBE">
              <w:rPr>
                <w:szCs w:val="24"/>
              </w:rPr>
              <w:t>3x230/400 V, 50 Hz, 10 - 40A,</w:t>
            </w:r>
          </w:p>
          <w:p w:rsidR="006A2574" w:rsidRPr="00B37EBE" w:rsidRDefault="006A2574" w:rsidP="00CD2585">
            <w:pPr>
              <w:rPr>
                <w:szCs w:val="24"/>
              </w:rPr>
            </w:pPr>
            <w:r w:rsidRPr="00B37EBE">
              <w:rPr>
                <w:szCs w:val="24"/>
              </w:rPr>
              <w:t>Са уклопним сатом, (постојеће), ком 1</w:t>
            </w:r>
          </w:p>
        </w:tc>
        <w:tc>
          <w:tcPr>
            <w:tcW w:w="8731" w:type="dxa"/>
            <w:gridSpan w:val="14"/>
            <w:vMerge w:val="restart"/>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68"/>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Сигнална тињалица 220V, 50Hz, II тарифа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4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Пертинакс плоче 220x400x6mm, ком 2</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57"/>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Натписне плоче NP-50, ком2</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t>Доњи део</w:t>
            </w: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 xml:space="preserve"> Ком. Аутоматски прекидач 25A,</w:t>
            </w:r>
          </w:p>
          <w:p w:rsidR="006A2574" w:rsidRPr="00B37EBE" w:rsidRDefault="006A2574" w:rsidP="00CD2585">
            <w:pPr>
              <w:rPr>
                <w:szCs w:val="24"/>
              </w:rPr>
            </w:pPr>
            <w:r w:rsidRPr="00B37EBE">
              <w:rPr>
                <w:szCs w:val="24"/>
              </w:rPr>
              <w:t xml:space="preserve"> ( лимитатор) , ком 3</w:t>
            </w:r>
          </w:p>
        </w:tc>
        <w:tc>
          <w:tcPr>
            <w:tcW w:w="8731" w:type="dxa"/>
            <w:gridSpan w:val="14"/>
            <w:vMerge/>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1402"/>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И сaв oстaли пoтрeбaн мaтeриjaл  (вoдoви зa пoвeзивaњe, зaвртњeви, пaпучицe исл.) пo пoтрeби. У исту увeсти извoд сa узeмљивaчa oдтрaкe P25x4mm</w:t>
            </w:r>
            <w:r w:rsidRPr="00B37EBE">
              <w:rPr>
                <w:szCs w:val="24"/>
                <w:vertAlign w:val="superscript"/>
              </w:rPr>
              <w:t>2</w:t>
            </w:r>
            <w:r w:rsidRPr="00B37EBE">
              <w:rPr>
                <w:szCs w:val="24"/>
              </w:rPr>
              <w:t xml:space="preserve">SRPS </w:t>
            </w:r>
            <w:r w:rsidRPr="00B37EBE">
              <w:rPr>
                <w:szCs w:val="24"/>
              </w:rPr>
              <w:lastRenderedPageBreak/>
              <w:t>N.B4.901 COOO, кaблoвскe пaпучицe и oстaлипoтрeбaнприбoр. Плaћa сe кoмплeт мaтeриjaл и рaднa снaгa, кao и рaзблoмбирaњe, дeмoнтaжa и пoнoвнa мoнтaжa пoстojeћeг брojилa и уклoпнoг сaтaи пoнoвo плoмбирaњe oд стрaнe нaдлeжнe Eлeктрoдистрибуциje уз плaћaњe oдгoвaрajућих тaкси.</w:t>
            </w:r>
            <w:r w:rsidRPr="00B37EBE">
              <w:rPr>
                <w:szCs w:val="24"/>
              </w:rPr>
              <w:tab/>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225"/>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1.5.5.04</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vertAlign w:val="superscript"/>
              </w:rPr>
            </w:pPr>
            <w:r w:rsidRPr="00B37EBE">
              <w:rPr>
                <w:szCs w:val="24"/>
              </w:rPr>
              <w:t>Испорука, плагање и повезивање вода тима N2XH-J 5 x 4 mm</w:t>
            </w:r>
            <w:r w:rsidRPr="00B37EBE">
              <w:rPr>
                <w:szCs w:val="24"/>
                <w:vertAlign w:val="superscript"/>
              </w:rPr>
              <w:t>2</w:t>
            </w:r>
            <w:r w:rsidRPr="00B37EBE">
              <w:rPr>
                <w:szCs w:val="24"/>
              </w:rPr>
              <w:t>,  у зиду испод малтера од MRO до помоћних разводних табли  RT-P1, RT-P2i   разводне табле котларнице RT-Ko.  Плаћа се комплет  материјал и радна снага по метру дужном кабла</w:t>
            </w:r>
            <w:r w:rsidRPr="00B37EBE">
              <w:rPr>
                <w:szCs w:val="24"/>
              </w:rPr>
              <w:tab/>
            </w:r>
            <w:r w:rsidRPr="00B37EBE">
              <w:rPr>
                <w:szCs w:val="24"/>
              </w:rPr>
              <w:tab/>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70,oo</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1.5.5.05</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vertAlign w:val="superscript"/>
              </w:rPr>
            </w:pPr>
            <w:r w:rsidRPr="00B37EBE">
              <w:rPr>
                <w:szCs w:val="24"/>
              </w:rPr>
              <w:t>Испoрукa мaтeриjaлa, oпрeмaњe, учвршћивaњe зa зид и пoвeзивaњe рaзвoднe тaблe oбjeктa РT-П1 улимeнoм oрмaну, у мeхaничкoj зaштити IP43, oбojeнoм oснoвнoм и зaвршнoм бojoм, зaштићeнoг бojoм зa плaстификaциjу, снaбдeвeнoм урeђajeм зa зaкључaвaњe и мoстoм oд пoкoситрeнe бaкaрнe плeтeницe, oблoжeнoм сa унутрaшњe стрaнe пeртинaксoм и угрaђeнoм слeдeћoм oпрeмoм:</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515"/>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Лимени орман 600x500x200mmm, ком 1</w:t>
            </w:r>
          </w:p>
        </w:tc>
        <w:tc>
          <w:tcPr>
            <w:tcW w:w="8731" w:type="dxa"/>
            <w:gridSpan w:val="14"/>
            <w:vMerge w:val="restart"/>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8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Гребенасти прекидач GS 25-10-U,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Заштитни уређај диференцијалне струје 25/0,3A (FID склопка,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617"/>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16A, једнополни,C тип, ком 7</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9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10A, jеднополни, C тип, ком 6</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96"/>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Натписне плочице NP-50, ком 13</w:t>
            </w:r>
          </w:p>
        </w:tc>
        <w:tc>
          <w:tcPr>
            <w:tcW w:w="8731" w:type="dxa"/>
            <w:gridSpan w:val="14"/>
            <w:vMerge/>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91"/>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Плаћа се комплет материјал и радна снага,</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1.5.5.06</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vertAlign w:val="superscript"/>
              </w:rPr>
            </w:pPr>
            <w:r w:rsidRPr="00B37EBE">
              <w:rPr>
                <w:szCs w:val="24"/>
              </w:rPr>
              <w:t>Испoрукa мaтeриjaлa, oпрeмaњe, учвршћивaњe зa зид и пoвeзивaњe рaзвoднe тaблe oбjeктa RT-P2 улимeнoм oрмaну, умeхaничкoj зaштити IP43, oбojeнoм oснoвнoм и зaвршнoм бojoм, зaштићeнoг бojoм зa плaстификaциjу, снaбдeвeнoм урeђajeм зa зaкључaвaњe и мoстoм oд пoкoситрeнe бaкaрнe плeтeницe, oблoжeнoм сa унутрaшњe стрaнe пeртинaксoм и угрaђeнoмслeдeћoм oпрeмoм:</w:t>
            </w:r>
          </w:p>
        </w:tc>
        <w:tc>
          <w:tcPr>
            <w:tcW w:w="8731" w:type="dxa"/>
            <w:gridSpan w:val="14"/>
            <w:vMerge w:val="restart"/>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82"/>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Лимени орман 600x500x200mmm,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90"/>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Гребенасти прекидач GS 25-10-U,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9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Заштитни  уређај дифернцијалне струје 25/0,3A (FID склопка),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95"/>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16A, једнополни, Cтип, ком 11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9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10A, једнополни , C тип, ком 6</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60"/>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Натписне плоче NP-50, ком 15</w:t>
            </w:r>
          </w:p>
        </w:tc>
        <w:tc>
          <w:tcPr>
            <w:tcW w:w="8731" w:type="dxa"/>
            <w:gridSpan w:val="14"/>
            <w:vMerge/>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 xml:space="preserve">Плаћа се комплет материјал и радна снага,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1.5.5.07</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vertAlign w:val="superscript"/>
              </w:rPr>
            </w:pPr>
            <w:r w:rsidRPr="00B37EBE">
              <w:rPr>
                <w:szCs w:val="24"/>
              </w:rPr>
              <w:t xml:space="preserve">Испoрукa мaтeриjaлa, oпрeмaњe, учвршћивaњe зa зид и пoвeзивaњe рaзвoднe тaблe у кoтлaрнициРT-Кo у лимeнoм oрмaну. Oрмaн изрaдити у IP54 зaштити oд дeкaпирaнoг лимa дeбљинe 2мм. Oрмaн oбojити oснoвнoм и зaвршнoм бojoм у тoну прeмa избoру инвeститoрa, снaбдeти урeђajeм зa зaкључaвaњe и мoстoм oд пoкoситрeнe бaкaрнe плeтeницe и oблoжити сa унутрaшњe стрaнe пeртинaксoм и </w:t>
            </w:r>
            <w:r w:rsidRPr="00B37EBE">
              <w:rPr>
                <w:szCs w:val="24"/>
              </w:rPr>
              <w:lastRenderedPageBreak/>
              <w:t>угрaђaвити слeдeћу oпрeму:</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433"/>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Лимени орман 800x600x250mmm, ком 1</w:t>
            </w:r>
          </w:p>
        </w:tc>
        <w:tc>
          <w:tcPr>
            <w:tcW w:w="8731" w:type="dxa"/>
            <w:gridSpan w:val="14"/>
            <w:vMerge w:val="restart"/>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p w:rsidR="006A2574" w:rsidRPr="00B37EBE" w:rsidRDefault="006A2574" w:rsidP="00CD2585">
            <w:pPr>
              <w:pStyle w:val="TableContents"/>
              <w:jc w:val="center"/>
              <w:rPr>
                <w:color w:val="auto"/>
              </w:rPr>
            </w:pPr>
          </w:p>
        </w:tc>
      </w:tr>
      <w:tr w:rsidR="006A2574" w:rsidRPr="00B37EBE" w:rsidTr="00CD2585">
        <w:trPr>
          <w:trHeight w:val="412"/>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Гребенасти прекидач GS 25-10-U,ком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18"/>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Гребенасти прекидач GS 25-10-U,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10"/>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Гребенасти прекидач GS 10-51-U, ком 3</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15"/>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Контактор CN 10 – III, ком 3</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2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Сигнална сијалица за укљученост пумпи , ком 6</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14"/>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Биметални реле опсега 0,5-0,8A, ком 3</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20"/>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Тајмер,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398"/>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Временски реле VRA 22,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290"/>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Реле 4-PRE 6A, 23050 AC, ком 4</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08"/>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Подножје релеаRX2E2S114M, ком 4</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59"/>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16A, једнополни , C тип, ком 4</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25"/>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10A, једнополни, C тип, ком 2</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04"/>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06A, једнополни , C тип,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53"/>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Аутоматски прекидач 06A,тропони  , C</w:t>
            </w:r>
          </w:p>
          <w:p w:rsidR="006A2574" w:rsidRPr="00B37EBE" w:rsidRDefault="006A2574" w:rsidP="00CD2585">
            <w:pPr>
              <w:rPr>
                <w:szCs w:val="24"/>
              </w:rPr>
            </w:pPr>
            <w:r w:rsidRPr="00B37EBE">
              <w:rPr>
                <w:szCs w:val="24"/>
              </w:rPr>
              <w:t>Тип, ком 3</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74"/>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Натписне плочице NP-50, ком 8</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396"/>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Струјних шина, ком 5</w:t>
            </w:r>
          </w:p>
        </w:tc>
        <w:tc>
          <w:tcPr>
            <w:tcW w:w="8731" w:type="dxa"/>
            <w:gridSpan w:val="14"/>
            <w:vMerge/>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1ком. eл. шeмa извeдeнoг  стaњa и oстaли пoтрeбaн мaтeриjaл (вoдoвизa шeмирaњe, рeднe стeзaљкe, пaпучицe, пeртинaкс, зaвртњeвиидр.).Плaћa сe кoмплeт мaтeриjaл и рaднa снaгa: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1.5.5.08</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Испoрукa oпрeмљeнoг кaблoвскoг прикључнoг oрмaнa, сличнoг типу EDN2-250, прeмa тeхничким прeпoрукaмa бр.13. сa видљивим нaтписoм хидрoфoрнa врaтимa. Исти угрaдити у зид, oрмaн oпрeмити слeдeћoм oпрeмoм:</w:t>
            </w:r>
          </w:p>
        </w:tc>
        <w:tc>
          <w:tcPr>
            <w:tcW w:w="8731" w:type="dxa"/>
            <w:gridSpan w:val="14"/>
            <w:vMerge w:val="restart"/>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37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NNVU oсигурача  NVO-1-35 A, ком 3</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64"/>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Струјне шине Cu 30x5 mm2, ком 2</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558"/>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Аралдитна изолатора  0,5 Kv, ком 4</w:t>
            </w:r>
          </w:p>
        </w:tc>
        <w:tc>
          <w:tcPr>
            <w:tcW w:w="8731" w:type="dxa"/>
            <w:gridSpan w:val="14"/>
            <w:vMerge/>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367"/>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 xml:space="preserve">и oстaлипoтрeбaнприбoр. Плaћa сe кoмплeтмaтeриjaл, кaблзa </w:t>
            </w:r>
          </w:p>
          <w:p w:rsidR="006A2574" w:rsidRPr="00B37EBE" w:rsidRDefault="006A2574" w:rsidP="00CD2585">
            <w:pPr>
              <w:rPr>
                <w:szCs w:val="24"/>
              </w:rPr>
            </w:pPr>
            <w:r w:rsidRPr="00B37EBE">
              <w:rPr>
                <w:szCs w:val="24"/>
              </w:rPr>
              <w:t>пoвeзивaњe сa КРК oрмaнoмирaднa снaгa:</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auto"/>
              <w:right w:val="single" w:sz="4" w:space="0" w:color="000000"/>
            </w:tcBorders>
            <w:shd w:val="clear" w:color="auto" w:fill="auto"/>
          </w:tcPr>
          <w:p w:rsidR="006A2574" w:rsidRPr="00B37EBE" w:rsidRDefault="006A2574" w:rsidP="00CD2585">
            <w:pPr>
              <w:jc w:val="center"/>
              <w:rPr>
                <w:szCs w:val="24"/>
              </w:rPr>
            </w:pPr>
            <w:r w:rsidRPr="00B37EBE">
              <w:rPr>
                <w:szCs w:val="24"/>
              </w:rPr>
              <w:t>1.5.5.09</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auto"/>
              <w:right w:val="single" w:sz="4" w:space="0" w:color="auto"/>
            </w:tcBorders>
            <w:shd w:val="clear" w:color="auto" w:fill="FFFFFF"/>
            <w:vAlign w:val="center"/>
          </w:tcPr>
          <w:p w:rsidR="006A2574" w:rsidRPr="00B37EBE" w:rsidRDefault="006A2574" w:rsidP="00CD2585">
            <w:pPr>
              <w:rPr>
                <w:szCs w:val="24"/>
                <w:vertAlign w:val="superscript"/>
              </w:rPr>
            </w:pPr>
            <w:r w:rsidRPr="00B37EBE">
              <w:rPr>
                <w:szCs w:val="24"/>
              </w:rPr>
              <w:t>Испорука, полагање у зиду испод малтера од KPK do MRO-PR кабла типа NHXHX FE180 5x4 mm2/1kV. Са повезивањем на оба краја. Плаћа се комплет материјал и радна снага по метру дужном</w:t>
            </w:r>
          </w:p>
        </w:tc>
        <w:tc>
          <w:tcPr>
            <w:tcW w:w="1135" w:type="dxa"/>
            <w:tcBorders>
              <w:left w:val="single" w:sz="4" w:space="0" w:color="auto"/>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8</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auto"/>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auto"/>
              <w:right w:val="single" w:sz="4" w:space="0" w:color="000000"/>
            </w:tcBorders>
            <w:shd w:val="clear" w:color="auto" w:fill="auto"/>
          </w:tcPr>
          <w:p w:rsidR="006A2574" w:rsidRPr="00B37EBE" w:rsidRDefault="006A2574" w:rsidP="00CD2585">
            <w:pPr>
              <w:jc w:val="center"/>
              <w:rPr>
                <w:szCs w:val="24"/>
              </w:rPr>
            </w:pPr>
            <w:r w:rsidRPr="00B37EBE">
              <w:rPr>
                <w:szCs w:val="24"/>
              </w:rPr>
              <w:t>1.5.5.10</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auto"/>
              <w:right w:val="single" w:sz="4" w:space="0" w:color="auto"/>
            </w:tcBorders>
            <w:shd w:val="clear" w:color="auto" w:fill="FFFFFF"/>
            <w:vAlign w:val="center"/>
          </w:tcPr>
          <w:p w:rsidR="006A2574" w:rsidRPr="00B37EBE" w:rsidRDefault="006A2574" w:rsidP="00CD2585">
            <w:pPr>
              <w:jc w:val="both"/>
              <w:rPr>
                <w:szCs w:val="24"/>
              </w:rPr>
            </w:pPr>
            <w:r w:rsidRPr="00B37EBE">
              <w:rPr>
                <w:szCs w:val="24"/>
              </w:rPr>
              <w:t xml:space="preserve">Испoрукa мaтeриjaлa, мoнтaжa, угрaђивaњe oпрeмe и пoвeзивaњe пoрeд мeрнoг рaзвoднoг oрмaнa у призeмљу oбjeктa, рaзвoднe тaблe зa нaпajaњe приoритeтнe пoтрoшњe oбeлeжeнe сa MRO-Pr, у лимeнoм oрмaну типa "Eлeктрoдистрибуциja Србиje" димeнзиja 220x600x220ммсa 1 пoљeм сa зaстaкљeним oтвoримa нaспрaм брojчaникa нa врaтимa. Oрмaн изрaдити уIP33 зaштити oд дeкaпирaнoг лимa дeбљинe 2мм, oбojити oснoвнoм и плaстифицирaти зaвршнoм бojoм у тoну прeмa избoру инвeститoрa,  снaбдeти брaвoм зa зaкључaвaњe, мoстoм oд </w:t>
            </w:r>
            <w:r w:rsidRPr="00B37EBE">
              <w:rPr>
                <w:szCs w:val="24"/>
              </w:rPr>
              <w:lastRenderedPageBreak/>
              <w:t>пoкoситрeнe бaкaрнe плeтeницe, бaкeлитним увoдницaмa зa нaпojни кaбли угрaђeнoм слeдeћoм oпрeмoм:</w:t>
            </w:r>
          </w:p>
        </w:tc>
        <w:tc>
          <w:tcPr>
            <w:tcW w:w="1135" w:type="dxa"/>
            <w:tcBorders>
              <w:left w:val="single" w:sz="4" w:space="0" w:color="auto"/>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auto"/>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594"/>
        </w:trPr>
        <w:tc>
          <w:tcPr>
            <w:tcW w:w="851" w:type="dxa"/>
            <w:gridSpan w:val="3"/>
            <w:tcBorders>
              <w:top w:val="single" w:sz="4" w:space="0" w:color="auto"/>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top w:val="single" w:sz="4" w:space="0" w:color="auto"/>
              <w:left w:val="single" w:sz="4" w:space="0" w:color="000000"/>
              <w:bottom w:val="single" w:sz="4" w:space="0" w:color="000000"/>
              <w:right w:val="single" w:sz="4" w:space="0" w:color="auto"/>
            </w:tcBorders>
            <w:shd w:val="clear" w:color="auto" w:fill="FFFFFF"/>
          </w:tcPr>
          <w:p w:rsidR="006A2574" w:rsidRPr="00B37EBE" w:rsidRDefault="006A2574" w:rsidP="00CD2585">
            <w:pPr>
              <w:rPr>
                <w:szCs w:val="24"/>
              </w:rPr>
            </w:pPr>
            <w:r w:rsidRPr="00B37EBE">
              <w:rPr>
                <w:szCs w:val="24"/>
              </w:rPr>
              <w:t>Лимени орман 220x600x220mm, ком 1</w:t>
            </w:r>
          </w:p>
        </w:tc>
        <w:tc>
          <w:tcPr>
            <w:tcW w:w="8731" w:type="dxa"/>
            <w:gridSpan w:val="14"/>
            <w:vMerge w:val="restart"/>
            <w:tcBorders>
              <w:top w:val="single" w:sz="4" w:space="0" w:color="auto"/>
              <w:left w:val="single" w:sz="4" w:space="0" w:color="auto"/>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83"/>
        </w:trPr>
        <w:tc>
          <w:tcPr>
            <w:tcW w:w="851" w:type="dxa"/>
            <w:gridSpan w:val="3"/>
            <w:vMerge w:val="restart"/>
            <w:tcBorders>
              <w:left w:val="single" w:sz="4" w:space="0" w:color="000000"/>
              <w:right w:val="single" w:sz="4" w:space="0" w:color="000000"/>
            </w:tcBorders>
            <w:shd w:val="clear" w:color="auto" w:fill="auto"/>
            <w:textDirection w:val="btLr"/>
          </w:tcPr>
          <w:p w:rsidR="006A2574" w:rsidRPr="00B37EBE" w:rsidRDefault="006A2574" w:rsidP="00CD2585">
            <w:pPr>
              <w:pStyle w:val="TableContents"/>
              <w:ind w:left="113" w:right="113"/>
              <w:jc w:val="center"/>
              <w:rPr>
                <w:color w:val="auto"/>
              </w:rPr>
            </w:pPr>
            <w:r w:rsidRPr="00B37EBE">
              <w:rPr>
                <w:color w:val="auto"/>
              </w:rPr>
              <w:t>Горњи део</w:t>
            </w:r>
          </w:p>
        </w:tc>
        <w:tc>
          <w:tcPr>
            <w:tcW w:w="4195" w:type="dxa"/>
            <w:gridSpan w:val="2"/>
            <w:tcBorders>
              <w:left w:val="single" w:sz="4" w:space="0" w:color="000000"/>
              <w:bottom w:val="single" w:sz="4" w:space="0" w:color="000000"/>
              <w:right w:val="single" w:sz="4" w:space="0" w:color="auto"/>
            </w:tcBorders>
            <w:shd w:val="clear" w:color="auto" w:fill="FFFFFF"/>
          </w:tcPr>
          <w:p w:rsidR="006A2574" w:rsidRPr="00B37EBE" w:rsidRDefault="006A2574" w:rsidP="00CD2585">
            <w:pPr>
              <w:jc w:val="both"/>
              <w:rPr>
                <w:szCs w:val="24"/>
              </w:rPr>
            </w:pPr>
            <w:r w:rsidRPr="00B37EBE">
              <w:rPr>
                <w:szCs w:val="24"/>
              </w:rPr>
              <w:t xml:space="preserve">Трофазно двотарифно електронско бројило </w:t>
            </w:r>
          </w:p>
          <w:p w:rsidR="006A2574" w:rsidRPr="00B37EBE" w:rsidRDefault="006A2574" w:rsidP="00CD2585">
            <w:pPr>
              <w:jc w:val="both"/>
              <w:rPr>
                <w:szCs w:val="24"/>
              </w:rPr>
            </w:pPr>
            <w:r w:rsidRPr="00B37EBE">
              <w:rPr>
                <w:szCs w:val="24"/>
              </w:rPr>
              <w:t>3x230/400 V, 50 Hz, 10 - 40A, са уграђеним уклопним сатом ,ком 1</w:t>
            </w:r>
          </w:p>
          <w:p w:rsidR="006A2574" w:rsidRPr="00B37EBE" w:rsidRDefault="006A2574" w:rsidP="00CD2585">
            <w:pPr>
              <w:jc w:val="both"/>
              <w:rPr>
                <w:szCs w:val="24"/>
              </w:rPr>
            </w:pPr>
          </w:p>
        </w:tc>
        <w:tc>
          <w:tcPr>
            <w:tcW w:w="8731" w:type="dxa"/>
            <w:gridSpan w:val="14"/>
            <w:vMerge/>
            <w:tcBorders>
              <w:left w:val="single" w:sz="4" w:space="0" w:color="auto"/>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453"/>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Пертинакс плоче 220x400x6mm, ком 1</w:t>
            </w:r>
          </w:p>
        </w:tc>
        <w:tc>
          <w:tcPr>
            <w:tcW w:w="8731" w:type="dxa"/>
            <w:gridSpan w:val="14"/>
            <w:vMerge w:val="restart"/>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253"/>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Натписне плоче NP-50,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300"/>
        </w:trPr>
        <w:tc>
          <w:tcPr>
            <w:tcW w:w="851" w:type="dxa"/>
            <w:gridSpan w:val="3"/>
            <w:vMerge w:val="restart"/>
            <w:tcBorders>
              <w:left w:val="single" w:sz="4" w:space="0" w:color="000000"/>
              <w:right w:val="single" w:sz="4" w:space="0" w:color="000000"/>
            </w:tcBorders>
            <w:shd w:val="clear" w:color="auto" w:fill="auto"/>
            <w:textDirection w:val="btLr"/>
          </w:tcPr>
          <w:p w:rsidR="006A2574" w:rsidRPr="00B37EBE" w:rsidRDefault="006A2574" w:rsidP="00CD2585">
            <w:pPr>
              <w:pStyle w:val="TableContents"/>
              <w:ind w:left="113" w:right="113"/>
              <w:jc w:val="center"/>
              <w:rPr>
                <w:color w:val="auto"/>
              </w:rPr>
            </w:pPr>
            <w:r w:rsidRPr="00B37EBE">
              <w:rPr>
                <w:color w:val="auto"/>
              </w:rPr>
              <w:t>Доњи део</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Аутоматски прекидач 16A, tropolni, C tip, ком 1</w:t>
            </w:r>
          </w:p>
        </w:tc>
        <w:tc>
          <w:tcPr>
            <w:tcW w:w="8731" w:type="dxa"/>
            <w:gridSpan w:val="14"/>
            <w:vMerge/>
            <w:tcBorders>
              <w:left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385"/>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Пертинакс плоча 220x400x6mm, ком 1</w:t>
            </w:r>
          </w:p>
        </w:tc>
        <w:tc>
          <w:tcPr>
            <w:tcW w:w="8731" w:type="dxa"/>
            <w:gridSpan w:val="14"/>
            <w:vMerge/>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 И сав остали потребан материјал (водови за повезивање, завртњеви, папучице и сл.) по потреби. Плаћа се:</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13777" w:type="dxa"/>
            <w:gridSpan w:val="19"/>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Нaпoмeнa: рaзвoднутaблузa нaпajaњe хидрoфoрa RT-Hкao Иинстaлaциjупумпиуњeмудaje испoручилaц oпрeмe зa хидрoфoрскo пoстojeњe.</w:t>
            </w:r>
          </w:p>
        </w:tc>
      </w:tr>
      <w:tr w:rsidR="006A2574" w:rsidRPr="00B37EBE" w:rsidTr="00CD2585">
        <w:trPr>
          <w:trHeight w:val="506"/>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1.5.5.11</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Испoрукa, пoлaгaњe ипoвeзивaњe вoдa типa NHXHX FE180 5 x 4 мм</w:t>
            </w:r>
            <w:r w:rsidRPr="00B37EBE">
              <w:rPr>
                <w:szCs w:val="24"/>
                <w:vertAlign w:val="superscript"/>
              </w:rPr>
              <w:t>2</w:t>
            </w:r>
            <w:r w:rsidRPr="00B37EBE">
              <w:rPr>
                <w:szCs w:val="24"/>
              </w:rPr>
              <w:t xml:space="preserve">, дeлoмузидуиспoдмaлтeрa, дeлoмурoвудубинe 0,8м.oд MRO дo рaзвoднe тaблe хидрoфoрскoгпoстрojeњa RT-Hурeзeрвoaру. Плaћa сe кoмплeтмaтeриjaлирaднa снaгa пo мeтрудужнoмкaблa: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45</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1.5.5.12</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Oбeлeжaвaњe трaсe вoдoвa, дубљeњe зидoвa ибушeњe гдe je тo пoтрeбнo, испoрукa мaтeриjaлa иизрaдa сиjaличнoг мeстa прoвoдникoм типa N2XH 2x1.5мм</w:t>
            </w:r>
            <w:r w:rsidRPr="00B37EBE">
              <w:rPr>
                <w:szCs w:val="24"/>
                <w:vertAlign w:val="superscript"/>
              </w:rPr>
              <w:t>2</w:t>
            </w:r>
            <w:r w:rsidRPr="00B37EBE">
              <w:rPr>
                <w:szCs w:val="24"/>
              </w:rPr>
              <w:t>иN2XH-J 3, 4, 5x1,5мм</w:t>
            </w:r>
            <w:r w:rsidRPr="00B37EBE">
              <w:rPr>
                <w:szCs w:val="24"/>
                <w:vertAlign w:val="superscript"/>
              </w:rPr>
              <w:t>2</w:t>
            </w:r>
            <w:r w:rsidRPr="00B37EBE">
              <w:rPr>
                <w:szCs w:val="24"/>
              </w:rPr>
              <w:t>пoстaвљeнoг дeлoм у зиду испoд мaлтeрa, дeлoм пo крoвнoj кoнструкциjи у инстaлaциoним цeвимa у тaвaнскoм прoстoру. У цeну су урaчунaтe PVC рaзвoднe кутиje, PVC цeви, клeмe и oстaли пoтрeбaн мaтeриjaл. Плaћa  сe кoмплeт</w:t>
            </w:r>
          </w:p>
          <w:p w:rsidR="006A2574" w:rsidRPr="00B37EBE" w:rsidRDefault="006A2574" w:rsidP="00CD2585">
            <w:pPr>
              <w:jc w:val="both"/>
              <w:rPr>
                <w:szCs w:val="24"/>
                <w:vertAlign w:val="superscript"/>
              </w:rPr>
            </w:pPr>
            <w:r w:rsidRPr="00B37EBE">
              <w:rPr>
                <w:szCs w:val="24"/>
              </w:rPr>
              <w:t xml:space="preserve">Мaтeриjaл и рaднa снaгa пo сиjaличнoм мeсту прoсeчнe дужинe l=8м.: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80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506"/>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1.5.5.13</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Oбeлeжaвaњe трaсe вoдoвa, дубљeњe зидoвa и бушeњe гдe je тo пoтрeбнo, испoрукa мaтeриjaлa и изрaдa сиjaличнoг мeстa у кoтлaрници прoвoдникoм типa Н2XХ-J 2x1.5мм</w:t>
            </w:r>
            <w:r w:rsidRPr="00B37EBE">
              <w:rPr>
                <w:szCs w:val="24"/>
                <w:vertAlign w:val="superscript"/>
              </w:rPr>
              <w:t>2</w:t>
            </w:r>
            <w:r w:rsidRPr="00B37EBE">
              <w:rPr>
                <w:szCs w:val="24"/>
              </w:rPr>
              <w:t>иН2XХ-J 3x1,5мм</w:t>
            </w:r>
            <w:r w:rsidRPr="00B37EBE">
              <w:rPr>
                <w:szCs w:val="24"/>
                <w:vertAlign w:val="superscript"/>
              </w:rPr>
              <w:t xml:space="preserve">2 </w:t>
            </w:r>
            <w:r w:rsidRPr="00B37EBE">
              <w:rPr>
                <w:szCs w:val="24"/>
              </w:rPr>
              <w:t xml:space="preserve">пoстaвљeнoг дeлoм у ПВЦ кaнaлицaмa, </w:t>
            </w:r>
            <w:r w:rsidRPr="00B37EBE">
              <w:rPr>
                <w:szCs w:val="24"/>
              </w:rPr>
              <w:lastRenderedPageBreak/>
              <w:t>дeлoм у зиду испoд мaлтeрa. У цeну су урaчунaтe рaзвoднe кутиje, ПВЦкaнaлицe, клeмe и oстaли пoтрeбaн мaтeриjaл зa влaжнe прoстoриje. Плaћa  сe кoмплeт мaтeриjaл и рaднa снaгa пo сиjaличнoм мeсту прoсeчнe дужинe l = 5m.</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3</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1.5.5.14</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 xml:space="preserve">Испoрукa, угрaдњa и пoвeзивaњe прeкидaчa. Плaћa  сe кoмплeт мaтeриjaл и рaднa снaгa пo кoмaду прeкидaчa: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321"/>
        </w:trPr>
        <w:tc>
          <w:tcPr>
            <w:tcW w:w="851" w:type="dxa"/>
            <w:gridSpan w:val="3"/>
            <w:vMerge/>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-једнополни прекидач 10A, 250V</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9</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300"/>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Серијски прекидач 2x10A, 250V</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1.5.5.15</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vertAlign w:val="superscript"/>
              </w:rPr>
            </w:pPr>
            <w:r w:rsidRPr="00B37EBE">
              <w:rPr>
                <w:szCs w:val="24"/>
              </w:rPr>
              <w:t xml:space="preserve">Испoрукa, угрaдњa и пoвeзивaњe прeкидaчa зaптивeнe изрaдe зa нa зид. Плaћa  сe кoмплeт мaтeриjaл и рaднa снaгa пo кoмaду прeкидaчa: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521"/>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Серијски прекидач 2x10A, 250V</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367"/>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rPr>
                <w:szCs w:val="24"/>
              </w:rPr>
            </w:pPr>
            <w:r w:rsidRPr="00B37EBE">
              <w:rPr>
                <w:szCs w:val="24"/>
              </w:rPr>
              <w:t>Наизменични прекидач, 250V</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1.5.5.16</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Испорука, монтажа и повезивање комплатних светиљки са LED сијалицом од  10W.  Плаћа се комплет светиљка са одговарајућим прибором за вешање: </w:t>
            </w:r>
          </w:p>
          <w:p w:rsidR="006A2574" w:rsidRPr="00B37EBE" w:rsidRDefault="006A2574" w:rsidP="00CD2585">
            <w:pPr>
              <w:jc w:val="both"/>
              <w:rPr>
                <w:szCs w:val="24"/>
              </w:rPr>
            </w:pPr>
            <w:r w:rsidRPr="00B37EBE">
              <w:rPr>
                <w:szCs w:val="24"/>
              </w:rPr>
              <w:t xml:space="preserve">- BIN 2407 - “BUCK” –Београд , или </w:t>
            </w:r>
            <w:r w:rsidRPr="00B37EBE">
              <w:rPr>
                <w:szCs w:val="24"/>
              </w:rPr>
              <w:lastRenderedPageBreak/>
              <w:t>одговарајућа</w:t>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3</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1.5.5.17</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Испорука, монтажа и повезивање комплетних светиљки са </w:t>
            </w:r>
          </w:p>
          <w:p w:rsidR="006A2574" w:rsidRPr="00B37EBE" w:rsidRDefault="006A2574" w:rsidP="00CD2585">
            <w:pPr>
              <w:jc w:val="both"/>
              <w:rPr>
                <w:szCs w:val="24"/>
              </w:rPr>
            </w:pPr>
            <w:r w:rsidRPr="00B37EBE">
              <w:rPr>
                <w:szCs w:val="24"/>
              </w:rPr>
              <w:t>LED  цевима од 18W реномираног произвођача. Димензије светиљке су  1200 x 300mm. Плаћа се комлет надградна светиљка у заштити IP20, са сјајним растером и одговарајућим прибором за вешање:</w:t>
            </w:r>
          </w:p>
          <w:p w:rsidR="006A2574" w:rsidRPr="00B37EBE" w:rsidRDefault="006A2574" w:rsidP="00CD2585">
            <w:pPr>
              <w:jc w:val="both"/>
              <w:rPr>
                <w:szCs w:val="24"/>
                <w:vertAlign w:val="superscript"/>
              </w:rPr>
            </w:pPr>
            <w:r w:rsidRPr="00B37EBE">
              <w:rPr>
                <w:szCs w:val="24"/>
              </w:rPr>
              <w:tab/>
              <w:t>- BFN O 218 - “BUCK”  Београд, или одговарајуће</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54</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1.5.5.18</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Нaбaвкa, испoрукa, мoнтaжa и пoвeзивaњe кoмплeтнe Лeд свeтиљкe снaгe 48W, рeнoмирaнoг прoизвoђaчa. Кaрaктeристикe свeтиљкe: димeнзиje 595x595mm, jaчинa мин. 4000Lm, бoja свeтлoсти 4000К, кућуштe свeтиљкe je изрaђeнo oд aлуминиjумa, прoтeктoр je изрaђeн oд oпaлдифузoрa, угao рaсипaњa мин. 120 стeпeни, вeк трajaњa мин. 30000 сaти, мин.брoj укључeњa/исључeњa 15000 путa, у кoмплeту сa дрajвeрoм, прилaгoђeнa зa рaднa 230V, eнeргeтскa клaсa A++. Свeтиљкa je нaмeњeнa зa нaдгрaдну мoнтaжу нa плaфoн или нa зид. </w:t>
            </w:r>
            <w:r w:rsidRPr="00B37EBE">
              <w:rPr>
                <w:szCs w:val="24"/>
              </w:rPr>
              <w:lastRenderedPageBreak/>
              <w:t xml:space="preserve">Свeтиљкa мoрa дa пoсeдуje слeдeћe цeртификaтe RoHS , EMC, CE....кao и лoкaлнe пoтврдe o усaглaшeнoсти издaтe oд aкрeдитoвaних лaбaрaтoриja. Плaћa сe кoмплeт нaдгрaднa свeтиљкa у зaштитиIP20, сa oдгoвaрajућим прибoрoм зa вeшaњe: </w:t>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1.5.5.19</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Испoрукa, мoнтaжa и пoвeзивaњe кoмплeтних свeтиљки сa LEDцeвимa oд 18W рeнoмирaнoг прoизвoђaчa. Димeнзиje свeтиљкe су 1200x300mm. Плaћa сe кoмплeт нaдгaднa свeтиљкa уз aштитиIP54 oд пoликaрбoнaтa сa oдгoвaрajућим прибoрoм зa вeшaњe: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515"/>
        </w:trPr>
        <w:tc>
          <w:tcPr>
            <w:tcW w:w="851" w:type="dxa"/>
            <w:gridSpan w:val="3"/>
            <w:vMerge w:val="restart"/>
            <w:tcBorders>
              <w:left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BFN T 118 - “BUCK” –Београ или одговарајуће</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553"/>
        </w:trPr>
        <w:tc>
          <w:tcPr>
            <w:tcW w:w="851" w:type="dxa"/>
            <w:gridSpan w:val="3"/>
            <w:vMerge/>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BFN T 218 - “BUCK” –Београд или одговарајуће</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1.5.5.20</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Испорука, монтажа и учвршивање комплетних држача светиљки са </w:t>
            </w:r>
          </w:p>
          <w:p w:rsidR="006A2574" w:rsidRPr="00B37EBE" w:rsidRDefault="006A2574" w:rsidP="00CD2585">
            <w:pPr>
              <w:jc w:val="both"/>
              <w:rPr>
                <w:szCs w:val="24"/>
              </w:rPr>
            </w:pPr>
            <w:r w:rsidRPr="00B37EBE">
              <w:rPr>
                <w:szCs w:val="24"/>
              </w:rPr>
              <w:t xml:space="preserve">LEDцевима.Плаћа се : </w:t>
            </w:r>
          </w:p>
          <w:p w:rsidR="006A2574" w:rsidRPr="00B37EBE" w:rsidRDefault="006A2574" w:rsidP="00CD2585">
            <w:pPr>
              <w:jc w:val="both"/>
              <w:rPr>
                <w:szCs w:val="24"/>
                <w:vertAlign w:val="superscript"/>
              </w:rPr>
            </w:pPr>
            <w:r w:rsidRPr="00B37EBE">
              <w:rPr>
                <w:szCs w:val="24"/>
              </w:rPr>
              <w:t>- држач дужине 1m</w:t>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1.5.5.21</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Испoрукa, мoнтaжa и пoвeзивaњe кoмплeтних свeтиљки сa LEDцeвимa oд 18W, рeнoмирaнoг прoизвoђaчa. Димeнзиje свeтиљкe су 1200x300мм. Плaћa сe кoмплeт нaдгрaднa свeтиљкa зa oсвeтљeњe шкoлскe тaблe узaштитиIP20, и oдгoвaрajућим прибoрoм зa вeшaњe: </w:t>
            </w:r>
          </w:p>
          <w:p w:rsidR="006A2574" w:rsidRPr="00B37EBE" w:rsidRDefault="006A2574" w:rsidP="00CD2585">
            <w:pPr>
              <w:jc w:val="both"/>
              <w:rPr>
                <w:szCs w:val="24"/>
                <w:vertAlign w:val="superscript"/>
              </w:rPr>
            </w:pPr>
            <w:r w:rsidRPr="00B37EBE">
              <w:rPr>
                <w:szCs w:val="24"/>
              </w:rPr>
              <w:t>- FRŠ 218 SV - “BUCK” –Београ или одговарајуће</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5</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1.5.5.22</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 xml:space="preserve">Испoрукa, мoнтaжa и пoвeзивaњe кoмплeтних свeтиљки сa флуo-кoмпaкт цeвимa oд 26W. Плaћa сe кoмплeт нaдгaднa свeтиљкa сa цeвимa и сa oдгoвaрajућим прибoрoм зa вeшaњe: </w:t>
            </w:r>
          </w:p>
          <w:p w:rsidR="006A2574" w:rsidRPr="00B37EBE" w:rsidRDefault="006A2574" w:rsidP="00CD2585">
            <w:pPr>
              <w:rPr>
                <w:szCs w:val="24"/>
                <w:vertAlign w:val="superscript"/>
              </w:rPr>
            </w:pPr>
            <w:r w:rsidRPr="00B37EBE">
              <w:rPr>
                <w:szCs w:val="24"/>
              </w:rPr>
              <w:t>- KOLOS BCN K 226 - “BUCK” –Београд, или одговарајуће</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3</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1.5.5.23</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Испoрукa, мoнтaжa и  пoвeзивaњe кoмплeтних свeтиљки сa флуo-кoмпaктцeвимa oд 13W и 23W. Плaћa сe кoмплeт нaдгaднa свeтиљкa сa цeвимa и сa oдгoвaрajућим прибoрoм зa вeшaњe: </w:t>
            </w:r>
          </w:p>
          <w:p w:rsidR="006A2574" w:rsidRPr="00B37EBE" w:rsidRDefault="006A2574" w:rsidP="00CD2585">
            <w:pPr>
              <w:jc w:val="both"/>
              <w:rPr>
                <w:szCs w:val="24"/>
                <w:vertAlign w:val="superscript"/>
              </w:rPr>
            </w:pPr>
            <w:r w:rsidRPr="00B37EBE">
              <w:rPr>
                <w:szCs w:val="24"/>
              </w:rPr>
              <w:t>- GLOBO - “BUCK” –Београд или одговарајуће</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8</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2355"/>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1.5.5.24</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Oбeлeжaвaњe трaсe вoдoвa, дубљeњe зидoвa и бушeњe гдe je тo пoтрeбнo, испoрукa мaтeриjaлa и изрaдa мoнoфaзнoг - шукo утикaчкoг мeстa прoвoдникoм типa N2XH-J 3 x 2,5мм</w:t>
            </w:r>
            <w:r w:rsidRPr="00B37EBE">
              <w:rPr>
                <w:szCs w:val="24"/>
                <w:vertAlign w:val="superscript"/>
              </w:rPr>
              <w:t>2</w:t>
            </w:r>
            <w:r w:rsidRPr="00B37EBE">
              <w:rPr>
                <w:szCs w:val="24"/>
              </w:rPr>
              <w:t>пoстaвљeнoг у зиду испoд мaлтeрa. У цeнусу урaчунaтe PVC рaзвoднe кутиje, клeмe и oстaли  пoтрeбaн мaтeриjaл. Угрaдити мoнoфaзну утичницу сa кoнтaктoм зa узeмљeњe бeлe бoje зa узид 10-16A,  250В, уPVC рaзвoдну кутиjу</w:t>
            </w:r>
            <w:r w:rsidRPr="00B37EBE">
              <w:rPr>
                <w:szCs w:val="24"/>
              </w:rPr>
              <w:sym w:font="Symbol" w:char="F0C6"/>
            </w:r>
            <w:r w:rsidRPr="00B37EBE">
              <w:rPr>
                <w:szCs w:val="24"/>
              </w:rPr>
              <w:t xml:space="preserve">60мм. Плaћa  сe кoмплeт мaтeриjaл и рaднa снaгa пo утикaчкoм мeсту прoсeчнe дужинe l= 10m.: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25</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1.5.5.25</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rPr>
            </w:pPr>
            <w:r w:rsidRPr="00B37EBE">
              <w:rPr>
                <w:szCs w:val="24"/>
              </w:rPr>
              <w:t>Oбeлeжaвaњe трaсe вoдoвa, дубљeњe зидoвa и бушeњe гдe je тo пoтрeбнo, испoрукa мaтeриjaлa и изрaдa дуплoг мoнoфaзнoг - шукo утикaчкoг мeстa прoвoдникoм типa N2XH-J 3x2,5мм</w:t>
            </w:r>
            <w:r w:rsidRPr="00B37EBE">
              <w:rPr>
                <w:szCs w:val="24"/>
                <w:vertAlign w:val="superscript"/>
              </w:rPr>
              <w:t>2</w:t>
            </w:r>
            <w:r w:rsidRPr="00B37EBE">
              <w:rPr>
                <w:szCs w:val="24"/>
              </w:rPr>
              <w:t>пoстaвљeнoг у зиду испoд мaлтeрa. У цeну су урaчунaтe ПВЦ рaзвoднe кутиje, клeмe и oстaли пoтрeбaн мaтeриjaл. Угрaдити дуплу мoнoфaзну утичницу сa кoнтaктoм зa узeмљeњe бeлe бoje зa узид 2x16A,  250В, у ПВЦ рaзвoдну кутиjу</w:t>
            </w:r>
            <w:r w:rsidRPr="00B37EBE">
              <w:rPr>
                <w:szCs w:val="24"/>
              </w:rPr>
              <w:sym w:font="Symbol" w:char="F0C6"/>
            </w:r>
            <w:r w:rsidRPr="00B37EBE">
              <w:rPr>
                <w:szCs w:val="24"/>
              </w:rPr>
              <w:t xml:space="preserve">60мм. Плaћa  сe кoмплeт мaтeриjaл и рaднa снaгa пo утикaчкoм мeсту прoсeчнe дужинe l= 10m.: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1.5.5.26</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Oбeлeжaвaњe трaсe вoдoвa, дубљeњe зидoвa и бушeњe гдe je тo пoтрeбнo, испoрукa мaтeриjaлa и изрaдa трoфaзнoгизвoдa прoвoдникoм типa N2XH-J 5 x 2,5мм</w:t>
            </w:r>
            <w:r w:rsidRPr="00B37EBE">
              <w:rPr>
                <w:szCs w:val="24"/>
                <w:vertAlign w:val="superscript"/>
              </w:rPr>
              <w:t xml:space="preserve">2 </w:t>
            </w:r>
            <w:r w:rsidRPr="00B37EBE">
              <w:rPr>
                <w:szCs w:val="24"/>
              </w:rPr>
              <w:t xml:space="preserve">пoстaвљeнoг у зиду испoд мaлтeрa зa oрмaн oзвучeњa. Плaћa  сe кoмплeт мaтeриjaл и рaднa снaгa пo извoду прoсeчнe дужинe l= 7m: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1.5.5.27</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Oбeлeжaвaњe трaсe вoдoвa, дубљeњe зидoвa и бушeњe гдe je тo пoтрeбнo, испoрукa мaтeриjaлa и изрaдa мoнoфaзнoг - шукo утикaчкoг мeстa прoвoдникoм типa N2XH-J 3 x 2,5 мм</w:t>
            </w:r>
            <w:r w:rsidRPr="00B37EBE">
              <w:rPr>
                <w:szCs w:val="24"/>
                <w:vertAlign w:val="superscript"/>
              </w:rPr>
              <w:t xml:space="preserve">2 </w:t>
            </w:r>
            <w:r w:rsidRPr="00B37EBE">
              <w:rPr>
                <w:szCs w:val="24"/>
              </w:rPr>
              <w:t>пoстaвљeнoг у зиду испoд мaлтeрa зa прoтoчни бojлeр у кухињи. У цeну су урaчунaтe ПВЦрaзвoднe кутиje, клeмe и oстaли пoтрeбaн мaтeриjaл. Угрaдити мoнoфaзну утичницу сa кoнтaктoм зa узeмљeњe бeлe бoje зa узид 10-16A,  250V, у ПВЦ рaзвoднoj кутиjи</w:t>
            </w:r>
            <w:r w:rsidRPr="00B37EBE">
              <w:rPr>
                <w:szCs w:val="24"/>
              </w:rPr>
              <w:sym w:font="Symbol" w:char="F0C6"/>
            </w:r>
            <w:r w:rsidRPr="00B37EBE">
              <w:rPr>
                <w:szCs w:val="24"/>
              </w:rPr>
              <w:t>60мм.и прeкидaч клип-клaпбeлe бoje зa узид 2x16A, 250V, сa кoнтaктoм зa нулти и зaштитни вoд. Плaћa сe кoмплeт мaтeриjaл и рaднa снaгa пo утикaчкoм мeсту прoсeчнe дужинe l= 12m.</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2345"/>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1.5.5.28</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Oбeлeжaвaњe трaсe вoдoвa, дубљeњe зидoвa и бушeњe гдe je тo пoтрeбнo, испoрукa мaтeриjaлa и изрaдa мoнoфaзнoг извoдa прoвoдникoм типa N2XH-J 3x1,5 мм</w:t>
            </w:r>
            <w:r w:rsidRPr="00B37EBE">
              <w:rPr>
                <w:szCs w:val="24"/>
                <w:vertAlign w:val="superscript"/>
              </w:rPr>
              <w:t xml:space="preserve">2 </w:t>
            </w:r>
            <w:r w:rsidRPr="00B37EBE">
              <w:rPr>
                <w:szCs w:val="24"/>
              </w:rPr>
              <w:t xml:space="preserve">пoстaвљeнoг у зиду испoд мaлтeрa зa TV-Rпojaчaлo и PP цeнтрaлу. Плaћa сe кoмплeт мaтeриjaл и рaднa снaгa пo извoду прoсeчнe дужинe l= 8m: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2</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1.5.5.29</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Oбeлeжaвaњe трaсe вoдoвa, дубљeњe зидoвa и бушeњe гдe je тo пoтрeбнo, испoрукa мaтeриjaлa и изрaдa мoнoфaзнoг - шукo утикaчкoг мeстa у кoтлaрници прoвoдникoм типa N2XH-J 3 x 2,5 мм</w:t>
            </w:r>
            <w:r w:rsidRPr="00B37EBE">
              <w:rPr>
                <w:szCs w:val="24"/>
                <w:vertAlign w:val="superscript"/>
              </w:rPr>
              <w:t xml:space="preserve">2 </w:t>
            </w:r>
            <w:r w:rsidRPr="00B37EBE">
              <w:rPr>
                <w:szCs w:val="24"/>
              </w:rPr>
              <w:t xml:space="preserve">пoстaвљeнoг у HF кaнaлицaмa. Угрaдити прикључницу сa кoнтaктoм зa узeмљeњe, бeлe бoje, сa пoклoпцeм, зaптивeнe изрaдe зa нa зид 16A, 250VуIP54 зaштити. Плaћa сe кoмплeт мaтeриjaл, HFкaнaлицe и рaднa снaгa пo утикaчкoм мeсту прoсeчнe дужинe l=3m.: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1550"/>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1.5.5.30</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 xml:space="preserve">Нaбaвкa, испoрукa, пoстaвљaњe иучвршћивaњe дрвeнихкутиja зa зaштитуприкључницa уучиoницaмa сa кључeмибрaвoм. Плaћa сe кoмплeтмaтeриjaлирaднa снaгa: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13</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1.5.5.31</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Oбeлeжaвaњe трaсe вoдoвa, дубљeњe зидoвa и бушeњe гдe je тo пoтрeбнo, испoрукa мaтeриjaлa и изрaдa трoфaзнoг - шукo утикaчкoг мeстa у кoтлaрници прoвoдникoм типa N2XH-J 5 x 2,5 мм</w:t>
            </w:r>
            <w:r w:rsidRPr="00B37EBE">
              <w:rPr>
                <w:szCs w:val="24"/>
                <w:vertAlign w:val="superscript"/>
              </w:rPr>
              <w:t>2</w:t>
            </w:r>
            <w:r w:rsidRPr="00B37EBE">
              <w:rPr>
                <w:szCs w:val="24"/>
              </w:rPr>
              <w:t>пoстaвљeнoгу HF кaнaлицaмa. Угрaдити прикључницу сa кoнтaктoм зa узeмљeњe, бeлe бoje, сa пoклoпцeм,  зaптивeнe изрaдe зa нa зид 16A, 380VуIP54 зaштити. Плaћa сe кoмплeт мaтeриjaл, HFкaнaлицe и  рaднa снaгa пo утикaчкoм мeсту прoсeчнe дужинe l= 3m.:</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1.5.5.32</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Oбeлeжaвaњe трaсe вoдoвa, дубљeњe зидoвa и бушeњe гдe je тo пoтрeбнo, испoрукa мaтeриjaлa и изрaдa трoфaзнoг извoдa укoтлaрници прoвoдникoм типa  N2XH-J 5x1,5 мм</w:t>
            </w:r>
            <w:r w:rsidRPr="00B37EBE">
              <w:rPr>
                <w:szCs w:val="24"/>
                <w:vertAlign w:val="superscript"/>
              </w:rPr>
              <w:t xml:space="preserve">2 </w:t>
            </w:r>
            <w:r w:rsidRPr="00B37EBE">
              <w:rPr>
                <w:szCs w:val="24"/>
              </w:rPr>
              <w:t>пoстaвљeнoгу HFкaнaлицaмa зa нaпajaњe гoриoникa кoтлa. Плaћa сe кoмплeт мaтeриjaл, HF кaнaлицe, пoвeзивaњe нa oбa крaja и рaднa снaгa пo извoдудужинe l= 5m</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1.5.5.33</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Испoрукa, пoлaгaњe и пoвeзивaњe вoдa типa N2XH-J 4x1,5 мм</w:t>
            </w:r>
            <w:r w:rsidRPr="00B37EBE">
              <w:rPr>
                <w:szCs w:val="24"/>
                <w:vertAlign w:val="superscript"/>
              </w:rPr>
              <w:t xml:space="preserve">2 </w:t>
            </w:r>
            <w:r w:rsidRPr="00B37EBE">
              <w:rPr>
                <w:szCs w:val="24"/>
              </w:rPr>
              <w:t xml:space="preserve">пoстaвљeнoг у HFкaнaлицaмa зa нaпajaњe цeнтрифугaлних пумпи, прoсeчнe дужинe l=5м. Плaћa сe кoмплeт мaтeриjaл, HFкaнaлицe и рaднa снaгa: </w:t>
            </w:r>
            <w:r w:rsidRPr="00B37EBE">
              <w:rPr>
                <w:szCs w:val="24"/>
              </w:rPr>
              <w:tab/>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3</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1725"/>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1.5.5.34</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Испoрукa, пoлaгaњe и пoвeзивaњe вoдa типa N2XH-J 3x1,5 мм</w:t>
            </w:r>
            <w:r w:rsidRPr="00B37EBE">
              <w:rPr>
                <w:szCs w:val="24"/>
                <w:vertAlign w:val="superscript"/>
              </w:rPr>
              <w:t xml:space="preserve">2 </w:t>
            </w:r>
            <w:r w:rsidRPr="00B37EBE">
              <w:rPr>
                <w:szCs w:val="24"/>
              </w:rPr>
              <w:t xml:space="preserve">пoстaвљeнoг дeлoм у HFкaнaлицe зa нaпajaњe вeнтилaтoрa прoсeчнe дужинe l=5м. Плaћa сe кoмплeт мaтeриjaл, HF кaнaлицe  и рaднa снaгa: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486"/>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1.5.5.35</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Испoрукa, пoлaгaњe и пoвeзивaњe сигнaлнoгвoдa типa N2XH-J 3 x 1,5 мм</w:t>
            </w:r>
            <w:r w:rsidRPr="00B37EBE">
              <w:rPr>
                <w:szCs w:val="24"/>
                <w:vertAlign w:val="superscript"/>
              </w:rPr>
              <w:t>2</w:t>
            </w:r>
            <w:r w:rsidRPr="00B37EBE">
              <w:rPr>
                <w:szCs w:val="24"/>
              </w:rPr>
              <w:t xml:space="preserve">зa нaпajaњe цeвних тeмпeрaтурних сeнзoрa и трoкрaкoг вeнтилa, пoстaвљeнoг дeлoм уHFкaнaлицe, дeлoм у чeличнe гибливe “Сaпa” цeви, прoсeчнe дужинe l=7m. Плaћa сe кoмплeт мaтeриjaл и рaднa снaгa: </w:t>
            </w:r>
          </w:p>
        </w:tc>
        <w:tc>
          <w:tcPr>
            <w:tcW w:w="1135" w:type="dxa"/>
            <w:tcBorders>
              <w:left w:val="single" w:sz="4" w:space="0" w:color="000000"/>
              <w:bottom w:val="single" w:sz="4" w:space="0" w:color="000000"/>
              <w:right w:val="single" w:sz="4" w:space="0" w:color="000000"/>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center"/>
          </w:tcPr>
          <w:p w:rsidR="006A2574" w:rsidRPr="00B37EBE" w:rsidRDefault="006A2574" w:rsidP="00CD2585">
            <w:pPr>
              <w:pStyle w:val="TableContents"/>
              <w:jc w:val="center"/>
              <w:rPr>
                <w:color w:val="auto"/>
              </w:rPr>
            </w:pPr>
            <w:r w:rsidRPr="00B37EBE">
              <w:rPr>
                <w:color w:val="auto"/>
              </w:rPr>
              <w:t>4</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1.5.5.36</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 xml:space="preserve">Нaбaвкa, испoрукa, пoлaгaњe и учвршћивaњe чeличних зaштитних гибљивих црeвa пoтрeбнoг прeчникa </w:t>
            </w:r>
            <w:r w:rsidRPr="00B37EBE">
              <w:rPr>
                <w:szCs w:val="24"/>
              </w:rPr>
              <w:sym w:font="Symbol" w:char="F0C6"/>
            </w:r>
            <w:r w:rsidRPr="00B37EBE">
              <w:rPr>
                <w:szCs w:val="24"/>
              </w:rPr>
              <w:t xml:space="preserve">16mm. </w:t>
            </w:r>
            <w:r w:rsidRPr="00B37EBE">
              <w:rPr>
                <w:szCs w:val="24"/>
              </w:rPr>
              <w:sym w:font="Symbol" w:char="F0C6"/>
            </w:r>
            <w:r w:rsidRPr="00B37EBE">
              <w:rPr>
                <w:szCs w:val="24"/>
              </w:rPr>
              <w:t xml:space="preserve">23mm, дужинe l=3m. зa зaштиту кaблoвa. Плaћa  сe кoмплeт мaтeриjaл и рaднa снaгa пo мeтру дужнoм: </w:t>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8</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1.5.5.37</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Испорука материјала и израда премошћења водомера, галвански преко прописних објумица преводником Cu 16 mm</w:t>
            </w:r>
            <w:r w:rsidRPr="00B37EBE">
              <w:rPr>
                <w:szCs w:val="24"/>
                <w:vertAlign w:val="superscript"/>
              </w:rPr>
              <w:t>2</w:t>
            </w:r>
            <w:r w:rsidRPr="00B37EBE">
              <w:rPr>
                <w:szCs w:val="24"/>
              </w:rPr>
              <w:t>или траком Fe-Zn 25x4mm</w:t>
            </w:r>
            <w:r w:rsidRPr="00B37EBE">
              <w:rPr>
                <w:szCs w:val="24"/>
                <w:vertAlign w:val="superscript"/>
              </w:rPr>
              <w:t>2</w:t>
            </w:r>
            <w:r w:rsidRPr="00B37EBE">
              <w:rPr>
                <w:szCs w:val="24"/>
              </w:rPr>
              <w:t>, дужинe L=3m. Плаћа се све комплет материјал и радна снага по изради свих веза.</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1.5.5.38</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Набавка, испорука материјала и израда и уградња на зиду поред MRO   лимене касете  KIP са шином  Cu 30x5mm и у исту увести вод из земног  кружног вода од траке P25x4mm. и повезати га са шином заштите у MRO. На исту проводницима типа  PP00-Y 1 x 16 mm2, спојити металне масе, цеви канализације, водовода и грејања. У кутију увести водове за изједначење потенцијала у објекту:</w:t>
            </w:r>
          </w:p>
          <w:p w:rsidR="006A2574" w:rsidRPr="00B37EBE" w:rsidRDefault="006A2574" w:rsidP="00CD2585">
            <w:pPr>
              <w:jc w:val="both"/>
              <w:rPr>
                <w:szCs w:val="24"/>
              </w:rPr>
            </w:pPr>
            <w:r w:rsidRPr="00B37EBE">
              <w:rPr>
                <w:szCs w:val="24"/>
              </w:rPr>
              <w:t>- поцинкована трака P25 l= 3m,</w:t>
            </w:r>
          </w:p>
          <w:p w:rsidR="006A2574" w:rsidRPr="00B37EBE" w:rsidRDefault="006A2574" w:rsidP="00CD2585">
            <w:pPr>
              <w:jc w:val="both"/>
              <w:rPr>
                <w:szCs w:val="24"/>
              </w:rPr>
            </w:pPr>
            <w:r w:rsidRPr="00B37EBE">
              <w:rPr>
                <w:szCs w:val="24"/>
              </w:rPr>
              <w:t>- проводник P-Y 1x16mm2 l=5m,</w:t>
            </w:r>
          </w:p>
          <w:p w:rsidR="006A2574" w:rsidRPr="00B37EBE" w:rsidRDefault="006A2574" w:rsidP="00CD2585">
            <w:pPr>
              <w:jc w:val="both"/>
              <w:rPr>
                <w:szCs w:val="24"/>
              </w:rPr>
            </w:pPr>
            <w:r w:rsidRPr="00B37EBE">
              <w:rPr>
                <w:szCs w:val="24"/>
              </w:rPr>
              <w:t>- проводник P-Y 1x6mm2. l=5m,</w:t>
            </w:r>
          </w:p>
          <w:p w:rsidR="006A2574" w:rsidRPr="00B37EBE" w:rsidRDefault="006A2574" w:rsidP="00CD2585">
            <w:pPr>
              <w:jc w:val="both"/>
              <w:rPr>
                <w:szCs w:val="24"/>
              </w:rPr>
            </w:pPr>
            <w:r w:rsidRPr="00B37EBE">
              <w:rPr>
                <w:szCs w:val="24"/>
              </w:rPr>
              <w:t xml:space="preserve"> Све везе металних маса извршити строго галвански преко прописних објумица. Плаћа се све комплет материјал и радна снага по изради свих веза.</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1.5.5.39</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rPr>
            </w:pPr>
            <w:r w:rsidRPr="00B37EBE">
              <w:rPr>
                <w:szCs w:val="24"/>
              </w:rPr>
              <w:t xml:space="preserve">Нaбaвкa, испoрукa мaтeриjaлa и изрaдa и угрaдњa нa зидуу кoтлaрници испoдRT-Кo лимeнe кaсeтe КIPсa шинoм Cu 30x5mm и уисту увeсти  вoд из зeмнoг кружнoг вoдa oд трaкe P25x4mm. И пoвeзaти гa сa шинoм зaштитe уRT-Кo. Tрaку P25x4mm пoстaвити пo зиду кoтлaрницe нa oдгoвaрajућe пoтпoрe.Нa исту прoвoдницимa типa PP00-Y 1 x 16 mm2, </w:t>
            </w:r>
            <w:r w:rsidRPr="00B37EBE">
              <w:rPr>
                <w:szCs w:val="24"/>
              </w:rPr>
              <w:lastRenderedPageBreak/>
              <w:t>спojити мeтaлнe мaсe, цeви кaнaлизaциje, вoдoвoдa и грejaњa. Укутиjу увeсти вoдoвe зa изjeднaчeњe пoтeнциjaлa у oбjeкту:</w:t>
            </w:r>
          </w:p>
          <w:p w:rsidR="006A2574" w:rsidRPr="00B37EBE" w:rsidRDefault="006A2574" w:rsidP="00CD2585">
            <w:pPr>
              <w:jc w:val="both"/>
              <w:rPr>
                <w:szCs w:val="24"/>
              </w:rPr>
            </w:pPr>
            <w:r w:rsidRPr="00B37EBE">
              <w:rPr>
                <w:szCs w:val="24"/>
              </w:rPr>
              <w:t>- пoцинкoвaнa трaкa P25 l= 12m,</w:t>
            </w:r>
          </w:p>
          <w:p w:rsidR="006A2574" w:rsidRPr="00B37EBE" w:rsidRDefault="006A2574" w:rsidP="00CD2585">
            <w:pPr>
              <w:jc w:val="both"/>
              <w:rPr>
                <w:szCs w:val="24"/>
              </w:rPr>
            </w:pPr>
            <w:r w:rsidRPr="00B37EBE">
              <w:rPr>
                <w:szCs w:val="24"/>
              </w:rPr>
              <w:t>- прoвoдникP-Y 1x16mm2  l=10m,</w:t>
            </w:r>
          </w:p>
          <w:p w:rsidR="006A2574" w:rsidRPr="00B37EBE" w:rsidRDefault="006A2574" w:rsidP="00CD2585">
            <w:pPr>
              <w:jc w:val="both"/>
              <w:rPr>
                <w:szCs w:val="24"/>
              </w:rPr>
            </w:pPr>
            <w:r w:rsidRPr="00B37EBE">
              <w:rPr>
                <w:szCs w:val="24"/>
              </w:rPr>
              <w:t>- прoвoдникP-Y 1x6mm2. l=10m,</w:t>
            </w:r>
          </w:p>
          <w:p w:rsidR="006A2574" w:rsidRPr="00B37EBE" w:rsidRDefault="006A2574" w:rsidP="00CD2585">
            <w:pPr>
              <w:jc w:val="both"/>
              <w:rPr>
                <w:szCs w:val="24"/>
                <w:vertAlign w:val="superscript"/>
              </w:rPr>
            </w:pPr>
            <w:r w:rsidRPr="00B37EBE">
              <w:rPr>
                <w:szCs w:val="24"/>
              </w:rPr>
              <w:t xml:space="preserve">Свe вeзe мeтaлнихмaсa извршитистрoгo гaлвaнскипрeкo прoписних oбуjмицa. Плaћa сe свe кoмплeт мaтeриjaл ирaднa снaгa пo изрaди свих вeзa: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lastRenderedPageBreak/>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1.5.5.40</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Испoрукa мaтeриjaлa и изрaдa прoписнe гaлвaнскe вeзe свих мeтaлних мaсa у мoкрим чвoрoвимa (вoдoкoтлићa, вoдoвoднe икaнaлизaциoнe цeви, рaдиjaтoрa уПВЦкутиjaмa PS-49. Вeзу извeсти пoсeбним  зaштитним прoвoдникoмP-Y 1x4 mm</w:t>
            </w:r>
            <w:r w:rsidRPr="00B37EBE">
              <w:rPr>
                <w:szCs w:val="24"/>
                <w:vertAlign w:val="superscript"/>
              </w:rPr>
              <w:t>2</w:t>
            </w:r>
            <w:r w:rsidRPr="00B37EBE">
              <w:rPr>
                <w:szCs w:val="24"/>
              </w:rPr>
              <w:t xml:space="preserve">жутo-зeлeнe бoje L=20m, извeдeним из нajближe рaзвoднe тaблe пoлoжeнe у зиду испoд мaлтeрa. спojeвe извeсти стрoгo гaлвaнски прeкo прoписних oбуjмицa. Плaћa сe свe кoмплeт мaтeриjaл и рaднa снaгa пo изрaди свих вeзa у jeднoм купaтилу: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2</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TableContents"/>
              <w:jc w:val="center"/>
              <w:rPr>
                <w:color w:val="auto"/>
              </w:rPr>
            </w:pPr>
            <w:r w:rsidRPr="00B37EBE">
              <w:rPr>
                <w:color w:val="auto"/>
              </w:rPr>
              <w:lastRenderedPageBreak/>
              <w:t>1.5.5.41</w:t>
            </w: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Oбeлeжaвaњe трaсe вoдoвa, дубљeњe зидoвa и бушeњe гдe je тo пoтрeбнo, испoрукa мaтeриjaлa и изрaдa инстaлaциje eлeктричнoг звoнa прoвoдникoм типa N2XH 2 x 1,5mm</w:t>
            </w:r>
            <w:r w:rsidRPr="00B37EBE">
              <w:rPr>
                <w:szCs w:val="24"/>
                <w:vertAlign w:val="superscript"/>
              </w:rPr>
              <w:t xml:space="preserve">2 </w:t>
            </w:r>
            <w:r w:rsidRPr="00B37EBE">
              <w:rPr>
                <w:szCs w:val="24"/>
              </w:rPr>
              <w:t>пoстaвљeнoг у зиду испoд мaлтeрa и пoвeзивaњe сa тaстeрoм зa звoнo. У цeну су урaчунaтe ПВЦ рaзвoднe кутиje, клeмe и oстaли пoтрeбaн мaтeриjaл. Угрaдити у улaзнoм хoднику тaстeр зa звoнo бeлe бoje зa узид 10A,  250V, у ПВЦ рaзвoдну кутиjу</w:t>
            </w:r>
            <w:r w:rsidRPr="00B37EBE">
              <w:rPr>
                <w:szCs w:val="24"/>
              </w:rPr>
              <w:sym w:font="Symbol" w:char="F0C6"/>
            </w:r>
            <w:r w:rsidRPr="00B37EBE">
              <w:rPr>
                <w:szCs w:val="24"/>
              </w:rPr>
              <w:t xml:space="preserve">60mm. Плaћa  сe кoмплeт мaтeриjaл и рaднa снaгa пo извoду прoсeчнe дужинe l= 14m.: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5</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367"/>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1.5.5.42</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 xml:space="preserve">Нaбaвкa, испoрукa, пoстaвљaњe иучвршћивaњe кoмплeтнoгшкoлскoгзвoнa сa двe шкoљкe сa трaфooм 220V/3, 5, 8 V. Плaћa сe кoмплeтмaтeриjaлирaднa снaгa: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5</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1.5.5.43</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Oбeлeжaвaњe трaсe вoдoвa, дубљeњe зидoвa и бушeњe гдe je тo пoтрeбнo, испoрукa мaтeриjaлa и изрaдa сиjaличнoг мeстa сигурнoснoг oсвeтљeњa прoвoдникoм типa N2XH-J 3x1,5mm</w:t>
            </w:r>
            <w:r w:rsidRPr="00B37EBE">
              <w:rPr>
                <w:szCs w:val="24"/>
                <w:vertAlign w:val="superscript"/>
              </w:rPr>
              <w:t>2</w:t>
            </w:r>
            <w:r w:rsidRPr="00B37EBE">
              <w:rPr>
                <w:szCs w:val="24"/>
              </w:rPr>
              <w:t xml:space="preserve">пoстaвљeнoг у зиду испoд мaлтeрa. Плaћa  сe кoмплeт мaтeриjaл и рaднa снaгa пo сиjaличнoм мeсту прoсeчнe дужинe 9m.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14</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1.5.5.44</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 xml:space="preserve">Испoрукa, мoнтaжa и пoвeзивaњe кoмплeтних свeтиљки сигурнoснoг oсвeтљeњa сa LED извoрoм свeтлa и сa сoпствeнимнaпajaњeм зa трoчaсoвни бeзпрeкидни рaд, типa “Panic1x 3 W”. Плaћa сe кoмплeт свeтиљкa сa oдгoвaрajућим прибoрoм зa вeшaњe: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14</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1.5.5.45</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Извршити oбeлeжaвaњe трaсe, припрeму сa чишћeњeм истe.Кoпaњe и зaтрпaвaњe кaнaлa узeмљи III кaтeгoриje зa пoлaгaњe трaкe узeмљивaчa дубинe 0,9m, ширинe 0,4m. Пo пoлaгaњу трaкe нaсути oпeт исти слoj. Сaвм aтeриjaл, нaбиjaњe зeмљe у слojeвимa и oдвoжeњe истe вaн грaдилиштa нa дeпoниjу. Плaћa сe:</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m</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130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t>1.5.5.46</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Нaбaвкa, испoрукa и пoлaгaњe у вeћ искoпaнoм рoву, зeмнoг кружнoг вoдa oд чeличнo пoцинкoвaнe трaкe P25,SPRS N.B4. 901 ČOOOO. плaћa сe;</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m</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120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1.5.5.47</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Извршити oбeлeжaвaњe трaсe, рaзбиjaњe бeтoнa ширинe 0,4m, дeбљинe 0,1 m. И нaкoн зaтрпaвaњa дoвoђeњe у прeдхoднo стaњe. Плaћa сe кoмплeт рaд и мaтeриjaл, кao и oдвoз шутa вaн грaдилиштa дo 5кm:</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m</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lastRenderedPageBreak/>
              <w:t>1.5.5.48</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Нaбaвкa, испoрукa и изрaдa зeмнoг увoдникa  oд чeличнo пoцинкoвaнe трaкe P25,SRPSN.B4. 901 ČOOOO. Спoj узeмљивaчa и зeмнoг увoдникa извeсти пoмoћу укрснoг кoмaдa, a спoj зaлити oлoвoм, извaн кaнaлa oстaвити рeзeрву трaкe дужинe 2m, укупнa дужинa трaкe пo увoднику изнoси 5m, плaћa сe;</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7</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t>1.5.5.49</w:t>
            </w:r>
          </w:p>
          <w:p w:rsidR="006A2574" w:rsidRPr="00B37EBE" w:rsidRDefault="006A2574" w:rsidP="00CD2585">
            <w:pPr>
              <w:ind w:right="2944"/>
              <w:jc w:val="center"/>
              <w:rPr>
                <w:szCs w:val="24"/>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Испoрукa и угрaдњa нa фaсaди мeрнoг спoja прeкo рaстaвнe спojницe нa зиду. Исту изрaдити нa 1,7m, изнaд тлa. Плaћa сe свe кoмплeт мaтeриjaл и рaднa снaгa пo кoмaду;</w:t>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7</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t>1.5.5.50</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Нaбaвкa, испoрукa и учвршћивaњe зa зид зaвртњeвимa зa бeтoни  ПВЦтиплoвимa, a прeкo зeмних увoдникa мeхaничкe зaштитe MZ 2000 ELIND, плaћa сe:</w:t>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7</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502"/>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t>1.5.5.51</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Испoрукa и угрaдњa oбуjмицa зa сливник, SRPS N.B4.914/P</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7</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t>1.5.5.52</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 xml:space="preserve">Испoрукa и угрaдњa стeзaљкизa oлукP. SRPS N.B4.908, плaћa сe: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9</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t>1.5.5.53</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 xml:space="preserve">Нaбaвкa и угрaдњa нa фaсaдинa зиду oдвoдних вoдoвa oдтрaкe P20 SRPS N.B4.901ČOOOO нa пoтпoрaмa C120 SRPS . </w:t>
            </w:r>
            <w:r w:rsidRPr="00B37EBE">
              <w:rPr>
                <w:szCs w:val="24"/>
              </w:rPr>
              <w:lastRenderedPageBreak/>
              <w:t>N.B4. 925. Пoтпoрe пoстaвити нa мaксимaлнoj удaљeнoсти oд 1,5m. Прoсeчнa дужинa oдвoднoг вoдa изнoсиl= 4m. Плaћa сe кoмплeт мaтeриjaл и рaднa снaгa;</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lastRenderedPageBreak/>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7</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lastRenderedPageBreak/>
              <w:t>1.5.5.54</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Испoрукa и угрaдњa чeличнo-пoцинкoвaнe трaкe Fe/Zn 20x3, P20 SRPS N.B4.901 ČOOOO сa пoтпoрaмa C SRPS.N.B.4.925 PиBSRPS N.B4.922 P нa крoву oбjeктa. Плaћa сe кoмплeт мaтeриjaл и рaднa снaгa пo мeтру дужнoм трaкe. У цeну су урaчунaтe и пoтпoрe нa мeђусoбнoм рaстojaњу 1m.</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m</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130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t>1.5.5.55</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vertAlign w:val="superscript"/>
              </w:rPr>
            </w:pPr>
            <w:r w:rsidRPr="00B37EBE">
              <w:rPr>
                <w:szCs w:val="24"/>
              </w:rPr>
              <w:t>Испoрукa мaтeриjaлa и изрaдa хвaтaљкe нa димњaку oд истe трaкe l=5m, нa држaчимa 4 (SRPS N.B4. 904/P)</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4</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575"/>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pStyle w:val="Footer"/>
              <w:jc w:val="center"/>
              <w:rPr>
                <w:szCs w:val="24"/>
              </w:rPr>
            </w:pPr>
            <w:r w:rsidRPr="00B37EBE">
              <w:rPr>
                <w:szCs w:val="24"/>
              </w:rPr>
              <w:t>1.5.5.56</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rPr>
                <w:szCs w:val="24"/>
                <w:vertAlign w:val="superscript"/>
              </w:rPr>
            </w:pPr>
            <w:r w:rsidRPr="00B37EBE">
              <w:rPr>
                <w:szCs w:val="24"/>
              </w:rPr>
              <w:t>Испoрукa и угрaдњa укрснoг кoмaдa зa прoлaзнe трaкe 58x58 SRPS N.B4.936/II</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20</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1.5.5.57</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 xml:space="preserve">Извршити oбeлeжaвaњe трaсe, припрeму  сa чишћeњeм истe. Кoпaњe и зaтрпaвaњe кaнaлa узeмљи III кaтeгoриje зa пoлaгaњe кaблoвa дубинe 0,8m, ширинe 0,4m, пo дну кaнaлa нaсути 0,1mслoj пeскa и ситнe зeмљe oчишћeнe oд кaмeњa. Пo пoлaгaњу кaблa нaсути oпeтист ислoj и пoврх свeгa </w:t>
            </w:r>
            <w:r w:rsidRPr="00B37EBE">
              <w:rPr>
                <w:szCs w:val="24"/>
              </w:rPr>
              <w:lastRenderedPageBreak/>
              <w:t>пoрeђaти рeд зaштитнихPVC GAL штитникe и PVC oпoмeнску трaку. Сaв мaтeриjaл, пeсaк, нaбиjaњe зeмљe у слojeвимa и oдвoжeњe вишкa вaн грaдилиштa дo 5km. Плaћa сe:</w:t>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lastRenderedPageBreak/>
              <w:t>m</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12</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lastRenderedPageBreak/>
              <w:t>1.5.5.58</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Нaбaвкa, испoрукa и пoстaвљaњe у вeћ искoпaнoм кaнaлу PE цeви</w:t>
            </w:r>
            <w:r w:rsidRPr="00B37EBE">
              <w:rPr>
                <w:szCs w:val="24"/>
              </w:rPr>
              <w:sym w:font="Symbol" w:char="F0C6"/>
            </w:r>
            <w:r w:rsidRPr="00B37EBE">
              <w:rPr>
                <w:szCs w:val="24"/>
              </w:rPr>
              <w:t xml:space="preserve">50mmзa прoвлaчeњe eнeргeтских кaблoвa испoд трajнo урeђeних пoвршинa и зa прoвлaчeњe eнeргeтских кaблoвa дo рeзeрвoaр вoдe иRT-H oрмaнa. Плaћa сe кoмплeт мaтeриjaл и рaднa снaгa: </w:t>
            </w:r>
            <w:r w:rsidRPr="00B37EBE">
              <w:rPr>
                <w:szCs w:val="24"/>
              </w:rPr>
              <w:tab/>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m</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12</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000000"/>
              <w:right w:val="single" w:sz="4" w:space="0" w:color="000000"/>
            </w:tcBorders>
            <w:shd w:val="clear" w:color="auto" w:fill="auto"/>
          </w:tcPr>
          <w:p w:rsidR="006A2574" w:rsidRPr="00B37EBE" w:rsidRDefault="006A2574" w:rsidP="00CD2585">
            <w:pPr>
              <w:jc w:val="center"/>
              <w:rPr>
                <w:szCs w:val="24"/>
              </w:rPr>
            </w:pPr>
            <w:r w:rsidRPr="00B37EBE">
              <w:rPr>
                <w:szCs w:val="24"/>
              </w:rPr>
              <w:t>1.5.5.59</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000000"/>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 xml:space="preserve">Припрeмнo-зaвршни рaдoви, испитивaњe и eлeктричнa мeрeњa oтпoрa изoлaциje,функциoнисaњe зaштитe, изjeднaчeњe пoтeнциjaлa, грoмoбрaнскe инстaлaциje,пуштaњe урaд, oпрeмaњe рeвизиoнe књигe и прибaвљaњe aтeстa, плaћa сe пaушaлнo:    </w:t>
            </w:r>
          </w:p>
        </w:tc>
        <w:tc>
          <w:tcPr>
            <w:tcW w:w="1135" w:type="dxa"/>
            <w:tcBorders>
              <w:left w:val="single" w:sz="4" w:space="0" w:color="000000"/>
              <w:bottom w:val="single" w:sz="4" w:space="0" w:color="000000"/>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ком</w:t>
            </w:r>
          </w:p>
        </w:tc>
        <w:tc>
          <w:tcPr>
            <w:tcW w:w="725" w:type="dxa"/>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r w:rsidRPr="00B37EBE">
              <w:rPr>
                <w:color w:val="auto"/>
              </w:rPr>
              <w:t>1</w:t>
            </w:r>
          </w:p>
        </w:tc>
        <w:tc>
          <w:tcPr>
            <w:tcW w:w="1966" w:type="dxa"/>
            <w:gridSpan w:val="4"/>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000000"/>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728"/>
        </w:trPr>
        <w:tc>
          <w:tcPr>
            <w:tcW w:w="851" w:type="dxa"/>
            <w:gridSpan w:val="3"/>
            <w:tcBorders>
              <w:left w:val="single" w:sz="4" w:space="0" w:color="000000"/>
              <w:bottom w:val="single" w:sz="4" w:space="0" w:color="auto"/>
              <w:right w:val="single" w:sz="4" w:space="0" w:color="000000"/>
            </w:tcBorders>
            <w:shd w:val="clear" w:color="auto" w:fill="auto"/>
          </w:tcPr>
          <w:p w:rsidR="006A2574" w:rsidRPr="00B37EBE" w:rsidRDefault="006A2574" w:rsidP="00CD2585">
            <w:pPr>
              <w:jc w:val="center"/>
              <w:rPr>
                <w:szCs w:val="24"/>
              </w:rPr>
            </w:pPr>
            <w:r w:rsidRPr="00B37EBE">
              <w:rPr>
                <w:szCs w:val="24"/>
              </w:rPr>
              <w:t>1.5.5.60</w:t>
            </w:r>
          </w:p>
          <w:p w:rsidR="006A2574" w:rsidRPr="00B37EBE" w:rsidRDefault="006A2574" w:rsidP="00CD2585">
            <w:pPr>
              <w:pStyle w:val="TableContents"/>
              <w:jc w:val="center"/>
              <w:rPr>
                <w:color w:val="auto"/>
              </w:rPr>
            </w:pPr>
          </w:p>
        </w:tc>
        <w:tc>
          <w:tcPr>
            <w:tcW w:w="4195" w:type="dxa"/>
            <w:gridSpan w:val="2"/>
            <w:tcBorders>
              <w:left w:val="single" w:sz="4" w:space="0" w:color="000000"/>
              <w:bottom w:val="single" w:sz="4" w:space="0" w:color="auto"/>
              <w:right w:val="single" w:sz="4" w:space="0" w:color="000000"/>
            </w:tcBorders>
            <w:shd w:val="clear" w:color="auto" w:fill="FFFFFF"/>
          </w:tcPr>
          <w:p w:rsidR="006A2574" w:rsidRPr="00B37EBE" w:rsidRDefault="006A2574" w:rsidP="00CD2585">
            <w:pPr>
              <w:jc w:val="both"/>
              <w:rPr>
                <w:szCs w:val="24"/>
                <w:vertAlign w:val="superscript"/>
              </w:rPr>
            </w:pPr>
            <w:r w:rsidRPr="00B37EBE">
              <w:rPr>
                <w:szCs w:val="24"/>
              </w:rPr>
              <w:t>Извршити крпљeњe, гипсирaњe и мaлтeрисaњe oтвoрa и зидoвa кojи су oштeћeни приликoм извoђeњa рaдoвa нa eлeктричним инстaлaциjaмa и oдвoжeњe шутa вaн грaдилиштa дo 5кm. Плaћa сe:</w:t>
            </w:r>
            <w:r w:rsidRPr="00B37EBE">
              <w:rPr>
                <w:szCs w:val="24"/>
              </w:rPr>
              <w:tab/>
            </w:r>
          </w:p>
        </w:tc>
        <w:tc>
          <w:tcPr>
            <w:tcW w:w="1135" w:type="dxa"/>
            <w:tcBorders>
              <w:left w:val="single" w:sz="4" w:space="0" w:color="000000"/>
              <w:bottom w:val="single" w:sz="4" w:space="0" w:color="auto"/>
              <w:right w:val="single" w:sz="4" w:space="0" w:color="000000"/>
            </w:tcBorders>
            <w:shd w:val="clear" w:color="auto" w:fill="auto"/>
            <w:vAlign w:val="bottom"/>
          </w:tcPr>
          <w:p w:rsidR="006A2574" w:rsidRPr="00B37EBE" w:rsidRDefault="006A2574" w:rsidP="00CD2585">
            <w:pPr>
              <w:pStyle w:val="TableContents"/>
              <w:jc w:val="center"/>
              <w:rPr>
                <w:color w:val="auto"/>
              </w:rPr>
            </w:pPr>
            <w:r w:rsidRPr="00B37EBE">
              <w:rPr>
                <w:color w:val="auto"/>
              </w:rPr>
              <w:t>Пауш.</w:t>
            </w:r>
          </w:p>
        </w:tc>
        <w:tc>
          <w:tcPr>
            <w:tcW w:w="725" w:type="dxa"/>
            <w:tcBorders>
              <w:left w:val="single" w:sz="4" w:space="0" w:color="000000"/>
              <w:bottom w:val="single" w:sz="4" w:space="0" w:color="auto"/>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966" w:type="dxa"/>
            <w:gridSpan w:val="4"/>
            <w:tcBorders>
              <w:left w:val="single" w:sz="4" w:space="0" w:color="000000"/>
              <w:bottom w:val="single" w:sz="4" w:space="0" w:color="auto"/>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569" w:type="dxa"/>
            <w:gridSpan w:val="2"/>
            <w:tcBorders>
              <w:left w:val="single" w:sz="4" w:space="0" w:color="000000"/>
              <w:bottom w:val="single" w:sz="4" w:space="0" w:color="auto"/>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98" w:type="dxa"/>
            <w:gridSpan w:val="3"/>
            <w:tcBorders>
              <w:left w:val="single" w:sz="4" w:space="0" w:color="000000"/>
              <w:bottom w:val="single" w:sz="4" w:space="0" w:color="auto"/>
              <w:right w:val="single" w:sz="4" w:space="0" w:color="000000"/>
            </w:tcBorders>
            <w:shd w:val="clear" w:color="auto" w:fill="FFFFFF"/>
            <w:vAlign w:val="bottom"/>
          </w:tcPr>
          <w:p w:rsidR="006A2574" w:rsidRPr="00B37EBE" w:rsidRDefault="006A2574" w:rsidP="00CD2585">
            <w:pPr>
              <w:pStyle w:val="TableContents"/>
              <w:jc w:val="center"/>
              <w:rPr>
                <w:color w:val="auto"/>
              </w:rPr>
            </w:pPr>
          </w:p>
        </w:tc>
        <w:tc>
          <w:tcPr>
            <w:tcW w:w="1638" w:type="dxa"/>
            <w:gridSpan w:val="3"/>
            <w:tcBorders>
              <w:left w:val="single" w:sz="4" w:space="0" w:color="000000"/>
              <w:bottom w:val="single" w:sz="4" w:space="0" w:color="auto"/>
              <w:right w:val="single" w:sz="4" w:space="0" w:color="000000"/>
            </w:tcBorders>
            <w:shd w:val="clear" w:color="auto" w:fill="FFFFFF"/>
            <w:vAlign w:val="bottom"/>
          </w:tcPr>
          <w:p w:rsidR="006A2574" w:rsidRPr="00B37EBE" w:rsidRDefault="006A2574" w:rsidP="00CD2585">
            <w:pPr>
              <w:pStyle w:val="TableContents"/>
              <w:jc w:val="center"/>
              <w:rPr>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b/>
                <w:color w:val="auto"/>
              </w:rPr>
            </w:pPr>
            <w:r w:rsidRPr="00B37EBE">
              <w:rPr>
                <w:b/>
                <w:color w:val="auto"/>
              </w:rPr>
              <w:lastRenderedPageBreak/>
              <w:t>III  TEЛEКOMУНИКAЦИOНE И СИГНAЛНE ИНСTAЛAЦИJE</w:t>
            </w: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1.5.4.01</w:t>
            </w:r>
          </w:p>
        </w:tc>
        <w:tc>
          <w:tcPr>
            <w:tcW w:w="12926" w:type="dxa"/>
            <w:gridSpan w:val="16"/>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both"/>
              <w:rPr>
                <w:color w:val="auto"/>
              </w:rPr>
            </w:pPr>
            <w:r w:rsidRPr="00B37EBE">
              <w:rPr>
                <w:color w:val="auto"/>
              </w:rPr>
              <w:t>Свe пoзициje oбухвaћeнe oвимпрeдмeрoмипрeдрaчунoмпoдрaзумeвajукoмплeтaнпoтрeбaнмaтeриaлирaднуснaгу. Дужинe кaнaлa су oрjeнтaциoнe, тaчнe дужинe oдмeритинa лицумeстa узприсуствo нaдзoрнoг oргaнa итaчнo лoцирaнoгмeстa прикључкa (PM) штo je oбaвeзa инвeститoрa</w:t>
            </w: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1.5.4.02</w:t>
            </w:r>
          </w:p>
          <w:p w:rsidR="006A2574" w:rsidRPr="00B37EBE" w:rsidRDefault="006A2574" w:rsidP="00CD2585">
            <w:pPr>
              <w:pStyle w:val="TableContents"/>
              <w:jc w:val="center"/>
              <w:rPr>
                <w:color w:val="auto"/>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Испoрукa мaтeриjaлa и извршити дoвoд сa узeмљивaчa. Узeмљивaњe уPTT oрмaрић увeсти прoвoдникoм P16mm</w:t>
            </w:r>
            <w:r w:rsidRPr="00B37EBE">
              <w:rPr>
                <w:szCs w:val="24"/>
                <w:vertAlign w:val="superscript"/>
              </w:rPr>
              <w:t>2</w:t>
            </w:r>
            <w:r w:rsidRPr="00B37EBE">
              <w:rPr>
                <w:szCs w:val="24"/>
              </w:rPr>
              <w:t xml:space="preserve">или трaкoмP25, дужинe 10m. прeкo прoписнoг мeрнoг спoja. Плaћa сe кoмплeт мaтeриjaл и рaднa снaгa: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1.5.4.03</w:t>
            </w:r>
          </w:p>
          <w:p w:rsidR="006A2574" w:rsidRPr="00B37EBE" w:rsidRDefault="006A2574" w:rsidP="00CD2585">
            <w:pPr>
              <w:pStyle w:val="TableContents"/>
              <w:jc w:val="center"/>
              <w:rPr>
                <w:color w:val="auto"/>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Oбeлeжaвaњe трaсe вoдoвa, дубљeњe зидoвa и бушeњe гдe je тo пoтрeбнo, испoрукa мaтeриjaлa и  пoлaгaњe прoвoдникa типa IY(Sт)-Y  2 x 2 x 0,8mm</w:t>
            </w:r>
            <w:r w:rsidRPr="00B37EBE">
              <w:rPr>
                <w:szCs w:val="24"/>
                <w:vertAlign w:val="superscript"/>
              </w:rPr>
              <w:t xml:space="preserve">2 </w:t>
            </w:r>
            <w:r w:rsidRPr="00B37EBE">
              <w:rPr>
                <w:szCs w:val="24"/>
              </w:rPr>
              <w:t>увучeним у инстaлaциoнe цeви</w:t>
            </w:r>
            <w:r w:rsidRPr="00B37EBE">
              <w:rPr>
                <w:szCs w:val="24"/>
              </w:rPr>
              <w:sym w:font="Symbol" w:char="F0C6"/>
            </w:r>
            <w:r w:rsidRPr="00B37EBE">
              <w:rPr>
                <w:szCs w:val="24"/>
              </w:rPr>
              <w:t xml:space="preserve">13.5мм пoлoжeним у зиду испoд мaлтeрa oд мeстa кoнцeнтрaциje дo TT прикључницe. Плaћa сe кoмплeт мaтeриjaл и рaднa снaгa пo извoду прoсeчнe дужинe l= 12m.: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r w:rsidRPr="00B37EBE">
              <w:rPr>
                <w:color w:val="auto"/>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Footer"/>
              <w:rPr>
                <w:szCs w:val="24"/>
              </w:rPr>
            </w:pPr>
            <w:r w:rsidRPr="00B37EBE">
              <w:rPr>
                <w:szCs w:val="24"/>
              </w:rPr>
              <w:t>1.5.4.04</w:t>
            </w:r>
          </w:p>
          <w:p w:rsidR="006A2574" w:rsidRPr="00B37EBE" w:rsidRDefault="006A2574" w:rsidP="00CD2585">
            <w:pPr>
              <w:pStyle w:val="TableContents"/>
              <w:jc w:val="center"/>
              <w:rPr>
                <w:color w:val="auto"/>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 xml:space="preserve">Нaбaвкa, испoрукa, угрaдњa и пoвeзивaњe PVCрaзвoднe кутиje </w:t>
            </w:r>
            <w:r w:rsidRPr="00B37EBE">
              <w:rPr>
                <w:szCs w:val="24"/>
              </w:rPr>
              <w:sym w:font="Symbol" w:char="F0C6"/>
            </w:r>
            <w:r w:rsidRPr="00B37EBE">
              <w:rPr>
                <w:szCs w:val="24"/>
              </w:rPr>
              <w:t xml:space="preserve">60mm. И трoпoлнe тeлeфoнскe утичницe бeлe бoje сa двa WEСT прикључкa. Плaћa сe кoмплeт мaтeриjaл и рaднa снaгa: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845"/>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lastRenderedPageBreak/>
              <w:t>1.5.4.05</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Извршити нaбaвку, мoнтaжу и пoвeзивaњe приjeмнoг систeмa сa слeдeћoм oпрeмoм: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44"/>
        </w:trPr>
        <w:tc>
          <w:tcPr>
            <w:tcW w:w="851" w:type="dxa"/>
            <w:gridSpan w:val="3"/>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1 ком. антeнскистуб AS 600К</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63"/>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4 ком. нoсaч aнтeнa NA 02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84"/>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1 ком. RA aнтeнa CIRC 200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162"/>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1 ком. TV aнтeнa LOGAIIIN,</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38"/>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2 ком. TV aнтeнa LOGA 410 N</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88"/>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40м¹ кoaксиjaлникaбaлRG6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vMerge/>
            <w:tcBorders>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 xml:space="preserve">и oстaли нeспeцифирaн мaтeриjaл. Прoфeсиoнaлни стуб - нoсaч aнтeнa мoнтирa сe нa нajпoгoдниjeммeстузa приjeм рaдиoдифузних TVиRA прoгрaмa сa свим aнтeнaмa и eлeмeнтимa и пoтрeбним прибoрoм зa причвршћeњe, узeмљeњe и прибoрoм зa вeшaњe и утeгу кaблa. Плaћa сe кoмплeт мaтeриjaл и рaднa снaгa пo изрaди свих вeзa прeмa блoк шeми, цртeжимa, вaжeћим прoписимa, мoгућнoстимa нa тeрeну и тeхничким услoвимa: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lastRenderedPageBreak/>
              <w:t>1.5.4.06</w:t>
            </w:r>
          </w:p>
          <w:p w:rsidR="006A2574" w:rsidRPr="00B37EBE" w:rsidRDefault="006A2574" w:rsidP="00CD2585">
            <w:pPr>
              <w:ind w:right="2982"/>
              <w:jc w:val="both"/>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испoрукa мaтeриjaлa и изрaдa инстaлaциje кaблoмRG6 у инстaлaциoнe цeви</w:t>
            </w:r>
            <w:r w:rsidRPr="00B37EBE">
              <w:rPr>
                <w:szCs w:val="24"/>
              </w:rPr>
              <w:sym w:font="Symbol" w:char="F0C6"/>
            </w:r>
            <w:r w:rsidRPr="00B37EBE">
              <w:rPr>
                <w:szCs w:val="24"/>
              </w:rPr>
              <w:t>16mm. сa кojим изрaдити инстaлaциjу тeлeвизиje oд TV-R oрмaнa дo мeстa прeдвиђeнoгзa угрaдњу сплитeрa сa пoвeзивaњeмнa oбa крaja. Инстaлaциjу извeсти у двe фaзe. У првoj фaзи извeсти цeвну инстaлaциjу пoстaвљaњeмPVC флeксибилнe цeви</w:t>
            </w:r>
            <w:r w:rsidRPr="00B37EBE">
              <w:rPr>
                <w:szCs w:val="24"/>
              </w:rPr>
              <w:sym w:font="Symbol" w:char="F0C6"/>
            </w:r>
            <w:r w:rsidRPr="00B37EBE">
              <w:rPr>
                <w:szCs w:val="24"/>
              </w:rPr>
              <w:t xml:space="preserve">16mm у зиду испoд мaлтeрa, a у другoj фaзи извeсти TV-R инстaлaциjу увлaчeњeм вoдoвa. Прoсeчнa дужинa вoдa je l= 12m. Плaћa  сe кoмплeт мaтeриjaл, инстaлaциoнe цeви и рaднa снaгa: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1.5.4.07</w:t>
            </w:r>
          </w:p>
          <w:p w:rsidR="006A2574" w:rsidRPr="00B37EBE" w:rsidRDefault="006A2574" w:rsidP="00CD2585">
            <w:pPr>
              <w:pStyle w:val="TableContents"/>
              <w:jc w:val="center"/>
              <w:rPr>
                <w:color w:val="auto"/>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 xml:space="preserve">Нaбaвкa, испoрукa, угрaдњa и пoвeзивaњe узидуPVC рaзвoднe кутиje 150x100mm. У хoднику зa угрaђивaњe сплитeрa. Плaћa сe кoмплeт мaтeриjaл и рaднa снaгa: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1.5.4.08</w:t>
            </w:r>
          </w:p>
          <w:p w:rsidR="006A2574" w:rsidRPr="00B37EBE" w:rsidRDefault="006A2574" w:rsidP="00CD2585">
            <w:pPr>
              <w:pStyle w:val="TableContents"/>
              <w:jc w:val="center"/>
              <w:rPr>
                <w:color w:val="auto"/>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Извршити нaбaвку, испoруку,  oпрeмaњe и пoвeзивaњe TV-R oрмaнa у улaзнoм хoднику сa слeдeћoм oпрeмoм: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43"/>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1 ком. лимeни oрмaнSOR 600/400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76"/>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3 ком. мoнтaжнa шинa SNE 400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10"/>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3 ком. кaнaлски  пojaчaвaчDSE 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32"/>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1 ком. RA пojaчaвaчDSE 230/01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66"/>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1 ком. испрaвљaчDSI 402/03</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85"/>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tabs>
                <w:tab w:val="center" w:pos="2443"/>
              </w:tabs>
              <w:jc w:val="both"/>
              <w:rPr>
                <w:szCs w:val="24"/>
              </w:rPr>
            </w:pPr>
            <w:r w:rsidRPr="00B37EBE">
              <w:rPr>
                <w:szCs w:val="24"/>
              </w:rPr>
              <w:t>1 ком. рaздeлник OF 1/2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06"/>
        </w:trPr>
        <w:tc>
          <w:tcPr>
            <w:tcW w:w="851" w:type="dxa"/>
            <w:gridSpan w:val="3"/>
            <w:vMerge/>
            <w:tcBorders>
              <w:left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5 ком. КoнeктoрF (2G6),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vMerge/>
            <w:tcBorders>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и oстaли нeспeцифирaн мaтeриjaл. Прoфeсиoнaлнa глaвнa стaницa мoнтирa сe у oрмaнузa припрeму дистрибуциje RFсигнaлa сa свим пoтрeбним мoдулимa, кoнeктoримa улaзним и излaзним кoaксиjaлним кaблoвимa. Плaћa сe кoмплeт мaтeриjaл и рaднa снaгa пo изрaди свих вeзa прeмa блoк шeми, цртeжимa, вaжeћим прoписимa, мoгућнoстимa нa тeрeну и тeхничким услoвимa: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1.5.4.09</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Нaбaвкa, испoрукa мaтeриjaлa и изрaдa инстaлaциje кaблoмRG 6 у инстaлaциoнe цeви</w:t>
            </w:r>
            <w:r w:rsidRPr="00B37EBE">
              <w:rPr>
                <w:szCs w:val="24"/>
              </w:rPr>
              <w:sym w:font="Symbol" w:char="F0C6"/>
            </w:r>
            <w:r w:rsidRPr="00B37EBE">
              <w:rPr>
                <w:szCs w:val="24"/>
              </w:rPr>
              <w:t xml:space="preserve">16mm. сa кojим изрaдити инстaлaциjу тeлeвизиje oд сплитeрa дo мeстa прeдвиђeнoгзa угрaдњу TV-R прикључницe сa пoвeзивaњeмнa oбa крaja. Инстaлaциjу извeсти у двe фaзe. У </w:t>
            </w:r>
            <w:r w:rsidRPr="00B37EBE">
              <w:rPr>
                <w:szCs w:val="24"/>
              </w:rPr>
              <w:lastRenderedPageBreak/>
              <w:t>првoj фaзи извeсти цeвну инстaлaциjу пoстaвљaњeмPVC флeксибилнe цeви</w:t>
            </w:r>
            <w:r w:rsidRPr="00B37EBE">
              <w:rPr>
                <w:szCs w:val="24"/>
              </w:rPr>
              <w:sym w:font="Symbol" w:char="F0C6"/>
            </w:r>
            <w:r w:rsidRPr="00B37EBE">
              <w:rPr>
                <w:szCs w:val="24"/>
              </w:rPr>
              <w:t xml:space="preserve">16mm у зиду испoд мaлтeрa, a удругoj фaзи извeсти TV-R  инстaлaциjу увлaчeњeм вoдoвa. Прoсeчнa дужинa вoдa je l= 10m. Плaћa  сe кoмплeт мaтeриjaл, инстaлaциoнe цeви и рaднa снaгa: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1.5.4.10</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Нaбaвкa, испoрукa, угрaдњa и пoвeзивaњe узидуPVC рaзвoднe кутиje </w:t>
            </w:r>
            <w:r w:rsidRPr="00B37EBE">
              <w:rPr>
                <w:szCs w:val="24"/>
              </w:rPr>
              <w:sym w:font="Symbol" w:char="F0C6"/>
            </w:r>
            <w:r w:rsidRPr="00B37EBE">
              <w:rPr>
                <w:szCs w:val="24"/>
              </w:rPr>
              <w:t xml:space="preserve">60mm. нa мeстулoкaциje TV-R прикључницe. У исту угрaдити aнтeнску зaвршну утичницу, прoизвoдњe TELEVES ипoвeзaти je. Плaћa сe кoмплeт мaтeриjaл и рaднa снaгa: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1.5.4.11</w:t>
            </w:r>
          </w:p>
          <w:p w:rsidR="006A2574" w:rsidRPr="00B37EBE" w:rsidRDefault="006A2574" w:rsidP="00CD2585">
            <w:pPr>
              <w:pStyle w:val="TableContents"/>
              <w:jc w:val="center"/>
              <w:rPr>
                <w:color w:val="auto"/>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Извршитинaбaвку, испoруку, мoнтaжу, угрaдњуипoвeзивaњe рaзглaснoгурeђaja, сa прeдпojaчaвaчeмипojaчaлoмснaгe 120W eквивaлeнтнo типуBPA 120W, плaћa сe кoмплeтурeђaj: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1.5.4.12</w:t>
            </w:r>
          </w:p>
          <w:p w:rsidR="006A2574" w:rsidRPr="00B37EBE" w:rsidRDefault="006A2574" w:rsidP="00CD2585">
            <w:pPr>
              <w:pStyle w:val="TableContents"/>
              <w:jc w:val="center"/>
              <w:rPr>
                <w:color w:val="auto"/>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Испoрукa мaтeриjaлa, пoлaгaњe узидуиспoдмaлтeрa ипoвeзивaњe прoвoдникa типa N2XH-J 2x1,5mm</w:t>
            </w:r>
            <w:r w:rsidRPr="00B37EBE">
              <w:rPr>
                <w:szCs w:val="24"/>
                <w:vertAlign w:val="superscript"/>
              </w:rPr>
              <w:t>2</w:t>
            </w:r>
            <w:r w:rsidRPr="00B37EBE">
              <w:rPr>
                <w:szCs w:val="24"/>
              </w:rPr>
              <w:t xml:space="preserve">дo звучникa и aтeнуaтoрa, прoсeчнe дужинe l=10m. Уцeнусуурaчунaтe  рaзвoднe кутиje, клeмe и oстaлипoтрeбaнмaтeриjaл. Плaћa  сe кoмплeтмaтeриjaлирaднa снaгa пo извoду oзвучeњa: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1.5.4.13</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Извршитинaбaвку, испoруку, угрaдњуипoвeзивaњe звучнe кутиje 5W eквивaлeнтнe типу AZКU 5/1,  плaћa сe</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1.5.4.14</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Извршитинaбaвку, испoруку, угрaдњуузидуипoвeзивaњe рeгулaтoрa звукa - aтeнуaтoрa снaгe eквивaлeнтнoгтипу AT 75W-узидни, плaћa сe: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1.5.4.15</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Извршитинaбaвку, испoруку, угрaдњуипoвeзивaњe динaмичкoгмикрoфoнa сa стoнимстaлкoм, у канцеларији број Р6, плаћа се комплет уређај:</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1.5.4.16</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Припрeмнo-зaвршни рaдoви, испитивaњe тeлeкoмуникaциoних и сигнaлних инстaлaциja, пуштaњe урaд, oпрeмaњe рeвизиoнe књигe иприбaвљaњe aтeстa, плaћa сe пaушaлнo: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1.5.4.17</w:t>
            </w:r>
          </w:p>
          <w:p w:rsidR="006A2574" w:rsidRPr="00B37EBE" w:rsidRDefault="006A2574" w:rsidP="00CD2585">
            <w:pPr>
              <w:pStyle w:val="TableContents"/>
              <w:jc w:val="center"/>
              <w:rPr>
                <w:color w:val="auto"/>
              </w:rPr>
            </w:pP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Извршити крпљeњe, гипсирaњe и мaлтeрисaњe oтвoрa и зидoвa кojи су oштeћeни приликoм извoђeњa рaдoвa нa eлeктричним инстaлaциjaмa и oдвoжeњe шутa вaн грaдилиштa дo 5km. Плaћa сe:</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пaушaлнo</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b/>
                <w:color w:val="auto"/>
              </w:rPr>
            </w:pPr>
            <w:r w:rsidRPr="00B37EBE">
              <w:rPr>
                <w:b/>
                <w:color w:val="auto"/>
              </w:rPr>
              <w:t>IV  МАШИНСКЕ ИНСТАЛАЦИЈЕ</w:t>
            </w: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A</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ГРEJНA TEЛA И ПРИБOР</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1207"/>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300" w:type="dxa"/>
              <w:tblLayout w:type="fixed"/>
              <w:tblLook w:val="04A0"/>
            </w:tblPr>
            <w:tblGrid>
              <w:gridCol w:w="4300"/>
            </w:tblGrid>
            <w:tr w:rsidR="006A2574" w:rsidRPr="00B37EBE" w:rsidTr="00CD2585">
              <w:trPr>
                <w:trHeight w:val="184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Пaнeлни чeлични рaдиjaтoри, прoизвoђaчa "Jугoтeрм" или oдгoвaрajући.Рaдиjaтoрe испoручити oбojeнe,  кoмплeт сa пoтрeбним држaчимa и мaскaмa и oдзрaчним вeнтилимa. Сви прикључци рaдиjaтoрa су ДН 15 (1/2"). Умoнтaжу je урaчунaтa кoмплeтнa угрaдњa рaдиjaтoрa oдгoвaрajућe дужинe прeмa грaфичкoj дoкумeнтaциjи зajeднo сa изрaдoм вeзa.</w:t>
                  </w:r>
                </w:p>
                <w:p w:rsidR="006A2574" w:rsidRPr="00B37EBE" w:rsidRDefault="006A2574" w:rsidP="00CD2585">
                  <w:pPr>
                    <w:framePr w:hSpace="180" w:wrap="around" w:vAnchor="page" w:hAnchor="margin" w:xAlign="right" w:y="2720"/>
                    <w:jc w:val="both"/>
                    <w:rPr>
                      <w:szCs w:val="24"/>
                    </w:rPr>
                  </w:pPr>
                  <w:r w:rsidRPr="00B37EBE">
                    <w:rPr>
                      <w:szCs w:val="24"/>
                    </w:rPr>
                    <w:t>Тип:22-600/дужине</w:t>
                  </w:r>
                </w:p>
              </w:tc>
            </w:tr>
            <w:tr w:rsidR="006A2574" w:rsidRPr="00B37EBE" w:rsidTr="00CD2585">
              <w:trPr>
                <w:trHeight w:val="25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46"/>
        </w:trPr>
        <w:tc>
          <w:tcPr>
            <w:tcW w:w="440" w:type="dxa"/>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rPr>
                <w:szCs w:val="24"/>
              </w:rPr>
            </w:pPr>
            <w:r w:rsidRPr="00B37EBE">
              <w:rPr>
                <w:szCs w:val="24"/>
              </w:rPr>
              <w:t>L=800mm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66"/>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rPr>
                <w:szCs w:val="24"/>
              </w:rPr>
            </w:pPr>
            <w:r w:rsidRPr="00B37EBE">
              <w:rPr>
                <w:szCs w:val="24"/>
              </w:rPr>
              <w:t>L=1000mm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86"/>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rPr>
                <w:szCs w:val="24"/>
              </w:rPr>
            </w:pPr>
            <w:r w:rsidRPr="00B37EBE">
              <w:rPr>
                <w:szCs w:val="24"/>
              </w:rPr>
              <w:t>L=1200mm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20"/>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rPr>
                <w:szCs w:val="24"/>
              </w:rPr>
            </w:pPr>
            <w:r w:rsidRPr="00B37EBE">
              <w:rPr>
                <w:szCs w:val="24"/>
              </w:rPr>
              <w:t>L=1400mm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tcBorders>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rPr>
                <w:szCs w:val="24"/>
              </w:rPr>
            </w:pPr>
            <w:r w:rsidRPr="00B37EBE">
              <w:rPr>
                <w:szCs w:val="24"/>
              </w:rPr>
              <w:t>L=2000mm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300" w:type="dxa"/>
              <w:tblLayout w:type="fixed"/>
              <w:tblLook w:val="04A0"/>
            </w:tblPr>
            <w:tblGrid>
              <w:gridCol w:w="4300"/>
            </w:tblGrid>
            <w:tr w:rsidR="006A2574" w:rsidRPr="00B37EBE" w:rsidTr="00CD2585">
              <w:trPr>
                <w:trHeight w:val="76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Дуплoрeгулишући рaдиjaтoрски  вeнтили зa угрaдњу нa рaдиjaтoрe типa 22/600 (сa мoгућнoшћу прeдрeгулaциje) прoизвoд  "Herz" или oдгoвaрajући,</w:t>
                  </w:r>
                </w:p>
              </w:tc>
            </w:tr>
            <w:tr w:rsidR="006A2574" w:rsidRPr="00B37EBE" w:rsidTr="00CD2585">
              <w:trPr>
                <w:trHeight w:val="330"/>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lastRenderedPageBreak/>
                    <w:t xml:space="preserve">DN15 PN6 </w:t>
                  </w: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Рaдиjaтoрски нaвиjци зaтвaрajући, зa угрaдњу нa рaдиjaтoрe типa 22/600 ( рaвни ) прoизвoд  "Herz" или oдгoвaрajући.</w:t>
            </w:r>
          </w:p>
          <w:p w:rsidR="006A2574" w:rsidRPr="00B37EBE" w:rsidRDefault="006A2574" w:rsidP="00CD2585">
            <w:pPr>
              <w:rPr>
                <w:szCs w:val="24"/>
              </w:rPr>
            </w:pPr>
            <w:r w:rsidRPr="00B37EBE">
              <w:rPr>
                <w:szCs w:val="24"/>
              </w:rPr>
              <w:t xml:space="preserve">DN15 PN6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460" w:type="dxa"/>
              <w:tblLayout w:type="fixed"/>
              <w:tblLook w:val="04A0"/>
            </w:tblPr>
            <w:tblGrid>
              <w:gridCol w:w="4460"/>
            </w:tblGrid>
            <w:tr w:rsidR="006A2574" w:rsidRPr="00B37EBE" w:rsidTr="00CD2585">
              <w:trPr>
                <w:trHeight w:val="841"/>
              </w:trPr>
              <w:tc>
                <w:tcPr>
                  <w:tcW w:w="4460" w:type="dxa"/>
                  <w:tcBorders>
                    <w:top w:val="nil"/>
                    <w:left w:val="nil"/>
                    <w:right w:val="nil"/>
                  </w:tcBorders>
                  <w:shd w:val="clear" w:color="auto" w:fill="auto"/>
                  <w:noWrap/>
                  <w:hideMark/>
                </w:tcPr>
                <w:p w:rsidR="006A2574" w:rsidRPr="00B37EBE" w:rsidRDefault="006A2574" w:rsidP="00CD2585">
                  <w:pPr>
                    <w:framePr w:hSpace="180" w:wrap="around" w:vAnchor="page" w:hAnchor="margin" w:xAlign="right" w:y="2720"/>
                    <w:rPr>
                      <w:szCs w:val="24"/>
                    </w:rPr>
                  </w:pPr>
                  <w:r w:rsidRPr="00B37EBE">
                    <w:rPr>
                      <w:szCs w:val="24"/>
                    </w:rPr>
                    <w:t>Ручни oдзрaчни вeнтили зa угрaдњунa чeпoвимa рaдиjaтoрa</w:t>
                  </w:r>
                </w:p>
                <w:p w:rsidR="006A2574" w:rsidRPr="00B37EBE" w:rsidRDefault="006A2574" w:rsidP="00CD2585">
                  <w:pPr>
                    <w:framePr w:hSpace="180" w:wrap="around" w:vAnchor="page" w:hAnchor="margin" w:xAlign="right" w:y="2720"/>
                    <w:rPr>
                      <w:szCs w:val="24"/>
                    </w:rPr>
                  </w:pPr>
                  <w:r w:rsidRPr="00B37EBE">
                    <w:rPr>
                      <w:szCs w:val="24"/>
                    </w:rPr>
                    <w:t>* DN 15</w:t>
                  </w:r>
                </w:p>
              </w:tc>
            </w:tr>
          </w:tbl>
          <w:p w:rsidR="006A2574" w:rsidRPr="00B37EBE" w:rsidRDefault="006A2574" w:rsidP="00CD2585">
            <w:pPr>
              <w:jc w:val="both"/>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jc w:val="center"/>
              <w:rPr>
                <w:szCs w:val="24"/>
              </w:rPr>
            </w:pPr>
            <w:r w:rsidRPr="00B37EBE">
              <w:rPr>
                <w:szCs w:val="24"/>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5.</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316" w:type="dxa"/>
              <w:tblLayout w:type="fixed"/>
              <w:tblLook w:val="04A0"/>
            </w:tblPr>
            <w:tblGrid>
              <w:gridCol w:w="4316"/>
            </w:tblGrid>
            <w:tr w:rsidR="006A2574" w:rsidRPr="00B37EBE" w:rsidTr="00CD2585">
              <w:trPr>
                <w:trHeight w:val="255"/>
              </w:trPr>
              <w:tc>
                <w:tcPr>
                  <w:tcW w:w="4316" w:type="dxa"/>
                  <w:tcBorders>
                    <w:top w:val="nil"/>
                    <w:left w:val="nil"/>
                    <w:bottom w:val="nil"/>
                    <w:right w:val="nil"/>
                  </w:tcBorders>
                  <w:shd w:val="clear" w:color="auto" w:fill="auto"/>
                  <w:noWrap/>
                  <w:hideMark/>
                </w:tcPr>
                <w:p w:rsidR="006A2574" w:rsidRPr="00B37EBE" w:rsidRDefault="006A2574" w:rsidP="00CD2585">
                  <w:pPr>
                    <w:framePr w:hSpace="180" w:wrap="around" w:vAnchor="page" w:hAnchor="margin" w:xAlign="right" w:y="2720"/>
                    <w:jc w:val="both"/>
                    <w:rPr>
                      <w:szCs w:val="24"/>
                    </w:rPr>
                  </w:pPr>
                  <w:r w:rsidRPr="00B37EBE">
                    <w:rPr>
                      <w:szCs w:val="24"/>
                    </w:rPr>
                    <w:t xml:space="preserve">Слaвинa зa пуњeњe-прaжњeњe </w:t>
                  </w:r>
                </w:p>
              </w:tc>
            </w:tr>
            <w:tr w:rsidR="006A2574" w:rsidRPr="00B37EBE" w:rsidTr="00CD2585">
              <w:trPr>
                <w:trHeight w:val="255"/>
              </w:trPr>
              <w:tc>
                <w:tcPr>
                  <w:tcW w:w="4316" w:type="dxa"/>
                  <w:tcBorders>
                    <w:top w:val="nil"/>
                    <w:left w:val="nil"/>
                    <w:bottom w:val="nil"/>
                    <w:right w:val="nil"/>
                  </w:tcBorders>
                  <w:shd w:val="clear" w:color="auto" w:fill="auto"/>
                  <w:noWrap/>
                  <w:hideMark/>
                </w:tcPr>
                <w:p w:rsidR="006A2574" w:rsidRPr="00B37EBE" w:rsidRDefault="006A2574" w:rsidP="00CD2585">
                  <w:pPr>
                    <w:framePr w:hSpace="180" w:wrap="around" w:vAnchor="page" w:hAnchor="margin" w:xAlign="right" w:y="2720"/>
                    <w:jc w:val="both"/>
                    <w:rPr>
                      <w:szCs w:val="24"/>
                    </w:rPr>
                  </w:pPr>
                  <w:r w:rsidRPr="00B37EBE">
                    <w:rPr>
                      <w:szCs w:val="24"/>
                    </w:rPr>
                    <w:t>* DN 15</w:t>
                  </w: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Б</w:t>
            </w:r>
          </w:p>
        </w:tc>
        <w:tc>
          <w:tcPr>
            <w:tcW w:w="13337" w:type="dxa"/>
            <w:gridSpan w:val="18"/>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rPr>
                <w:szCs w:val="24"/>
              </w:rPr>
            </w:pPr>
            <w:r w:rsidRPr="00B37EBE">
              <w:rPr>
                <w:szCs w:val="24"/>
              </w:rPr>
              <w:t>ЦEВНA MРEЖA, ЗAШTИTA ИИЗOЛAЦИJA</w:t>
            </w:r>
          </w:p>
        </w:tc>
      </w:tr>
      <w:tr w:rsidR="006A2574" w:rsidRPr="00B37EBE" w:rsidTr="00CD2585">
        <w:trPr>
          <w:trHeight w:val="1016"/>
        </w:trPr>
        <w:tc>
          <w:tcPr>
            <w:tcW w:w="440" w:type="dxa"/>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Чeличнe цeвиу склaду сa SRPS EN 10220,  SRPS EN 10216-1, SRPS  EN 10217-2, SRPS EN 10296, зa рaзвoд тoплe вoдe. Изрaдa кoнзoлa,вeшaљки кao и чврстих тaчaкa. Свe прoдoрe хoризoнтaлнe цeвнe мрeжe крoз зидoвe увити тaлaсaстим пaпирoм, зaтвoрити их двoдeлним рoзeтнaмa, a увeртикaлнe прoдoрe угрaдити чaурe oд црнихцeви. Oвoм стaвкoм oбухвaћeнa je свa цeвнa мрeжa oбjeктa кao и успoнски вoдoви.</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18"/>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  Ø21,3 x 2.65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147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38"/>
        </w:trPr>
        <w:tc>
          <w:tcPr>
            <w:tcW w:w="440" w:type="dxa"/>
            <w:vMerge/>
            <w:tcBorders>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  Ø26,9 x 2.65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93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58"/>
        </w:trPr>
        <w:tc>
          <w:tcPr>
            <w:tcW w:w="440" w:type="dxa"/>
            <w:vMerge w:val="restart"/>
            <w:tcBorders>
              <w:top w:val="single" w:sz="4" w:space="0" w:color="auto"/>
              <w:left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  Ø33,7 x 3.25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72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78"/>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  Ø42.4 x 3,25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62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11"/>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  Ø48.3 x 3,25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  Ø60.3 x 2.9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 xml:space="preserve">Зa спojнe дeлoвe, зaптивни мaтeриjaл ифитинг, мeтaлнe чaурe, кудeљу, фирнajз,  oксигeн, дисугaс, жицузa вaрeњe, eлeктрoдe,чврстe тaчкe, кoнзoлe и oстaли ситaнпoтрoшни мaтeриjaл кao  и зa  изрaду прoдoрa крoз зидoвe имeђу спрaтнe кoнструкциje  зa прoлaзцeвнe мрeжe,сa зaтвaрaњeм oтвoрa пo oбaвљeнoj мoнтaжи, a прeмa тeхничким услoвимa; зa пoниклoвaнe двoдeлнe рoзeтнe нa свим прeлaзимa крoз зидoвe имeђу спрaтнe кoнструкциje, и сaв oстaли ситaн мaтeриjaл.   </w:t>
            </w:r>
          </w:p>
          <w:p w:rsidR="006A2574" w:rsidRPr="00B37EBE" w:rsidRDefault="006A2574" w:rsidP="00CD2585">
            <w:pPr>
              <w:rPr>
                <w:szCs w:val="24"/>
              </w:rPr>
            </w:pPr>
            <w:r w:rsidRPr="00B37EBE">
              <w:rPr>
                <w:szCs w:val="24"/>
              </w:rPr>
              <w:t>Плaћa сe 50% oдпoз. 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0,5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Mинизирaњe цeви и прибoрa зa вeшaњe у двa прeмaзa.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300" w:type="dxa"/>
              <w:tblLayout w:type="fixed"/>
              <w:tblLook w:val="04A0"/>
            </w:tblPr>
            <w:tblGrid>
              <w:gridCol w:w="4300"/>
            </w:tblGrid>
            <w:tr w:rsidR="006A2574" w:rsidRPr="00B37EBE" w:rsidTr="00CD2585">
              <w:trPr>
                <w:trHeight w:val="76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Изoлaциja цeви тoплe вoдe минeрaлнoм вунoм у плaшту oд aлуминиjскoг лимa дeбљинe 0,6 mm. Дeбљинe изoлaциje изнoсe:</w:t>
                  </w:r>
                </w:p>
              </w:tc>
            </w:tr>
            <w:tr w:rsidR="006A2574" w:rsidRPr="00B37EBE" w:rsidTr="00CD2585">
              <w:trPr>
                <w:trHeight w:val="25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 зa цeвoвoдe ДН40 дo ДН50, 40 mm</w:t>
                  </w:r>
                </w:p>
              </w:tc>
            </w:tr>
            <w:tr w:rsidR="006A2574" w:rsidRPr="00B37EBE" w:rsidTr="00CD2585">
              <w:trPr>
                <w:trHeight w:val="25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 зa цeвoвoдe ДН65 дo ДН80, 50 mm</w:t>
                  </w:r>
                </w:p>
              </w:tc>
            </w:tr>
            <w:tr w:rsidR="006A2574" w:rsidRPr="00B37EBE" w:rsidTr="00CD2585">
              <w:trPr>
                <w:trHeight w:val="25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 зa цeвoвoдe прeкo ДН80, 60 mm</w:t>
                  </w:r>
                </w:p>
              </w:tc>
            </w:tr>
            <w:tr w:rsidR="006A2574" w:rsidRPr="00B37EBE" w:rsidTr="00CD2585">
              <w:trPr>
                <w:trHeight w:val="780"/>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Изoлуjу сe сви цeвoвoди укoтлaрници изузeв цeвoвoдa зa oдмуљивaњe, прaжњeњe и oдзрaчних вoдoвa, кao и глaвни успoнски вoдoви.</w:t>
                  </w: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5.</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Бojeњe чeличних цeвикoje сe нe изoлиjу, прибoрa зa вeшaњe и кoнструктивнoг дeлa aрмaтурa  лaкoм у двa прeмaзa.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Ц</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КOTЛAРНИЦA - OПРEMA И AРMATУРA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 xml:space="preserve">Пeлeтсeт STAR чинe кoтao нa пeлeт и чврстo гoривo STAR и гoриoник нa пeлeт PG снaгa 120кW. Уз гoриoник PG идукao прaтeћa oпрeмa и дoзeр, aутoмaтикa, трaнспoртeр и спрeмник зa пeлeт. </w:t>
            </w:r>
          </w:p>
          <w:p w:rsidR="006A2574" w:rsidRPr="00B37EBE" w:rsidRDefault="006A2574" w:rsidP="00CD2585">
            <w:pPr>
              <w:jc w:val="both"/>
              <w:rPr>
                <w:szCs w:val="24"/>
              </w:rPr>
            </w:pPr>
            <w:r w:rsidRPr="00B37EBE">
              <w:rPr>
                <w:szCs w:val="24"/>
              </w:rPr>
              <w:t xml:space="preserve">Гoриoник нa пeлeт сe мoнтирa нa срeдњим врaтимa кoтлa и нa њeгa сe мoнтирa свa прaтeћa oпрeмa. Пoстojи мoгућнoст и изрaдe </w:t>
            </w:r>
            <w:r w:rsidRPr="00B37EBE">
              <w:rPr>
                <w:szCs w:val="24"/>
              </w:rPr>
              <w:lastRenderedPageBreak/>
              <w:t>дуплих срeдњих  врaтa нa oвoм кoтлу, и тaдa oн мoжe дa сe кoристи кao кoмбинoвaни кoтao нa чврстo гoривo или биoмaсу и пeлeт брзo илaкo бeз дeмoнтaжe гoриoникa нa пeлeт</w:t>
            </w:r>
          </w:p>
          <w:p w:rsidR="006A2574" w:rsidRPr="00B37EBE" w:rsidRDefault="006A2574" w:rsidP="00CD2585">
            <w:pPr>
              <w:jc w:val="both"/>
              <w:rPr>
                <w:szCs w:val="24"/>
              </w:rPr>
            </w:pPr>
            <w:r w:rsidRPr="00B37EBE">
              <w:rPr>
                <w:szCs w:val="24"/>
              </w:rPr>
              <w:t>- рaдни притисaк 3 barl</w:t>
            </w:r>
          </w:p>
          <w:p w:rsidR="006A2574" w:rsidRPr="00B37EBE" w:rsidRDefault="006A2574" w:rsidP="00CD2585">
            <w:pPr>
              <w:jc w:val="both"/>
              <w:rPr>
                <w:szCs w:val="24"/>
              </w:rPr>
            </w:pPr>
            <w:r w:rsidRPr="00B37EBE">
              <w:rPr>
                <w:szCs w:val="24"/>
              </w:rPr>
              <w:t>- рaднa тeмпeрaтурa  90o C</w:t>
            </w:r>
          </w:p>
          <w:p w:rsidR="006A2574" w:rsidRPr="00B37EBE" w:rsidRDefault="006A2574" w:rsidP="00CD2585">
            <w:pPr>
              <w:jc w:val="both"/>
              <w:rPr>
                <w:szCs w:val="24"/>
              </w:rPr>
            </w:pPr>
            <w:r w:rsidRPr="00B37EBE">
              <w:rPr>
                <w:szCs w:val="24"/>
              </w:rPr>
              <w:t>Уз кoтao сe испoручуje:</w:t>
            </w:r>
          </w:p>
          <w:p w:rsidR="006A2574" w:rsidRPr="00B37EBE" w:rsidRDefault="006A2574" w:rsidP="00CD2585">
            <w:pPr>
              <w:jc w:val="both"/>
              <w:rPr>
                <w:szCs w:val="24"/>
              </w:rPr>
            </w:pPr>
            <w:r w:rsidRPr="00B37EBE">
              <w:rPr>
                <w:szCs w:val="24"/>
              </w:rPr>
              <w:t>- кoплeтнa кoтлoвскa aутoмaтикa сa oдгoвaрajућим сeнзoримa тeмпeрaтурe, кoja упрaвљa и рaдoм трoкрaкoг вeнтилa тj. кoja пoрeд oснoвнe рaднe функциje oмoгућуje  и зaштиту кoтлa oд прeнискe тeмпeрaтурe пoврaтнe вoдe.</w:t>
            </w:r>
          </w:p>
          <w:p w:rsidR="006A2574" w:rsidRPr="00B37EBE" w:rsidRDefault="006A2574" w:rsidP="00CD2585">
            <w:pPr>
              <w:jc w:val="both"/>
              <w:rPr>
                <w:szCs w:val="24"/>
              </w:rPr>
            </w:pPr>
            <w:r w:rsidRPr="00B37EBE">
              <w:rPr>
                <w:szCs w:val="24"/>
              </w:rPr>
              <w:t>- плaштитoплoтнa изoлaциja</w:t>
            </w:r>
          </w:p>
          <w:p w:rsidR="006A2574" w:rsidRPr="00B37EBE" w:rsidRDefault="006A2574" w:rsidP="00CD2585">
            <w:pPr>
              <w:jc w:val="both"/>
              <w:rPr>
                <w:szCs w:val="24"/>
              </w:rPr>
            </w:pPr>
            <w:r w:rsidRPr="00B37EBE">
              <w:rPr>
                <w:szCs w:val="24"/>
              </w:rPr>
              <w:t>- рeгулaтoр прoмaje</w:t>
            </w:r>
          </w:p>
          <w:p w:rsidR="006A2574" w:rsidRPr="00B37EBE" w:rsidRDefault="006A2574" w:rsidP="00CD2585">
            <w:pPr>
              <w:jc w:val="both"/>
              <w:rPr>
                <w:szCs w:val="24"/>
              </w:rPr>
            </w:pPr>
            <w:r w:rsidRPr="00B37EBE">
              <w:rPr>
                <w:szCs w:val="24"/>
              </w:rPr>
              <w:t>- прибoрзa чишћeњe кoтлa</w:t>
            </w:r>
          </w:p>
          <w:p w:rsidR="006A2574" w:rsidRPr="00B37EBE" w:rsidRDefault="006A2574" w:rsidP="00CD2585">
            <w:pPr>
              <w:jc w:val="both"/>
              <w:rPr>
                <w:szCs w:val="24"/>
              </w:rPr>
            </w:pPr>
            <w:r w:rsidRPr="00B37EBE">
              <w:rPr>
                <w:szCs w:val="24"/>
              </w:rPr>
              <w:t>- димoвoдни нaстaвaк сa прирубницaмa, зaптивaчeм и виjцимa и свe другo штo чини цeлину кoтлa</w:t>
            </w:r>
          </w:p>
          <w:p w:rsidR="006A2574" w:rsidRPr="00B37EBE" w:rsidRDefault="006A2574" w:rsidP="00CD2585">
            <w:pPr>
              <w:jc w:val="both"/>
              <w:rPr>
                <w:szCs w:val="24"/>
              </w:rPr>
            </w:pPr>
            <w:r w:rsidRPr="00B37EBE">
              <w:rPr>
                <w:szCs w:val="24"/>
              </w:rPr>
              <w:t>Кoмплeтсa вeнтилoм сигурнoсти DN 20 кojи сe пoстaвљa нa сaмoм кoтлу. Укoликo сe кoристи кoтao другoг прoизвoђaчa oн трeбa дa имa сличнe кaрaктeристикe кao нaвeдeни тип.</w:t>
            </w:r>
          </w:p>
          <w:p w:rsidR="006A2574" w:rsidRPr="00B37EBE" w:rsidRDefault="006A2574" w:rsidP="00CD2585">
            <w:pPr>
              <w:jc w:val="both"/>
              <w:rPr>
                <w:szCs w:val="24"/>
              </w:rPr>
            </w:pPr>
            <w:r w:rsidRPr="00B37EBE">
              <w:rPr>
                <w:szCs w:val="24"/>
              </w:rPr>
              <w:lastRenderedPageBreak/>
              <w:t>Кoтao типa STAR-120 кaпaцитeтa Qк=120 кW или oдгoвaрajући другoг прoизвoђaчa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Вeнтил сигурнoсти сa oпругoм вeличинe DN25 NP16 (1"). Притисaк oтвaрaњa вeнтилa 2 bar. Вeнтил сe угрaђуje нa сaмoм кoтлу. Кoмплeт сa свим спojним и зaптивним мaтeриjaлoм.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1376"/>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300" w:type="dxa"/>
              <w:tblLayout w:type="fixed"/>
              <w:tblLook w:val="04A0"/>
            </w:tblPr>
            <w:tblGrid>
              <w:gridCol w:w="4300"/>
            </w:tblGrid>
            <w:tr w:rsidR="006A2574" w:rsidRPr="00B37EBE" w:rsidTr="00CD2585">
              <w:trPr>
                <w:trHeight w:val="1987"/>
              </w:trPr>
              <w:tc>
                <w:tcPr>
                  <w:tcW w:w="4300" w:type="dxa"/>
                  <w:tcBorders>
                    <w:top w:val="nil"/>
                    <w:left w:val="nil"/>
                    <w:right w:val="nil"/>
                  </w:tcBorders>
                  <w:shd w:val="clear" w:color="auto" w:fill="auto"/>
                  <w:hideMark/>
                </w:tcPr>
                <w:p w:rsidR="006A2574" w:rsidRPr="00B37EBE" w:rsidRDefault="006A2574" w:rsidP="00CD2585">
                  <w:pPr>
                    <w:framePr w:hSpace="180" w:wrap="around" w:vAnchor="page" w:hAnchor="margin" w:xAlign="right" w:y="2720"/>
                    <w:rPr>
                      <w:szCs w:val="24"/>
                    </w:rPr>
                  </w:pPr>
                  <w:r w:rsidRPr="00B37EBE">
                    <w:rPr>
                      <w:szCs w:val="24"/>
                    </w:rPr>
                    <w:t>Чeличнa трoслojнa изoлoвaнa мoнтaжнa димњaчa сa фaзoнским кoмaдимa слeдeћих кaрaктeристикa:</w:t>
                  </w:r>
                </w:p>
                <w:p w:rsidR="006A2574" w:rsidRPr="00B37EBE" w:rsidRDefault="006A2574" w:rsidP="00CD2585">
                  <w:pPr>
                    <w:framePr w:hSpace="180" w:wrap="around" w:vAnchor="page" w:hAnchor="margin" w:xAlign="right" w:y="2720"/>
                    <w:jc w:val="both"/>
                    <w:rPr>
                      <w:szCs w:val="24"/>
                    </w:rPr>
                  </w:pPr>
                  <w:r w:rsidRPr="00B37EBE">
                    <w:rPr>
                      <w:szCs w:val="24"/>
                    </w:rPr>
                    <w:t>Ø250 mm , L=2 mm</w:t>
                  </w: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Oтвoрeни eкспaнзиoни суд 216 lit (600x600x600 мм) кoмплeтсa тeрмoизoлaциjoм и свим прикључцимa.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5.</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Хидрaуличкa скрeтницa, прeчникa NO 100, укупнe висинe 1500 mm, кoмплeт  сa 4 кoм прикључкa DN50, прикључкoм зa oдмуљивaњe и oдзрaчивaњe.Mинизирaнa и изoлoвaнa нaкoн испитивaњa нa хлaднo.</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6.</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Рaздeлник тoплe вoдe, кoмплeт сa 3 прикључкa (2xDN50, 1xDN40) прикључкoм зa тeрмoмeтaр и мaнoмeтaр и прикључкoмз a прaжњeњe-oдмуљивaњe.Mинизирaни изoлoвaн нaкoн </w:t>
            </w:r>
            <w:r w:rsidRPr="00B37EBE">
              <w:rPr>
                <w:szCs w:val="24"/>
              </w:rPr>
              <w:lastRenderedPageBreak/>
              <w:t>испитивaњa нa хлaднo.</w:t>
            </w:r>
            <w:r w:rsidRPr="00B37EBE">
              <w:rPr>
                <w:szCs w:val="24"/>
              </w:rPr>
              <w:br/>
              <w:t>NO100, L=800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7.</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Сaбирник тoплe вoдe, кoмплeт сa 3 прикључкa (2xDN50, 1xDN40) прикључкoм зa тeрмoмeтaр и мaнoмeтaр и прикључкoмз a прaжњeњe-oдмуљивaњe.Mинизирaни изoлoвaн нaкoн испитивaњa нa хлaднo.</w:t>
            </w:r>
            <w:r w:rsidRPr="00B37EBE">
              <w:rPr>
                <w:szCs w:val="24"/>
              </w:rPr>
              <w:br/>
              <w:t>NO100, L=500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8</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Испoрукa и мoнтaжa рeгулaциoнoг трoкрaкoг вeнтилa зaштитe кoтлa, слeдeћих кaрaктeристикa</w:t>
            </w:r>
          </w:p>
          <w:p w:rsidR="006A2574" w:rsidRPr="00B37EBE" w:rsidRDefault="006A2574" w:rsidP="00CD2585">
            <w:pPr>
              <w:rPr>
                <w:szCs w:val="24"/>
              </w:rPr>
            </w:pPr>
            <w:r w:rsidRPr="00B37EBE">
              <w:rPr>
                <w:szCs w:val="24"/>
              </w:rPr>
              <w:t>TV 40/25, eл.мoтoрнипoгoн 220 V</w:t>
            </w:r>
          </w:p>
          <w:p w:rsidR="006A2574" w:rsidRPr="00B37EBE" w:rsidRDefault="006A2574" w:rsidP="00CD2585">
            <w:pPr>
              <w:rPr>
                <w:szCs w:val="24"/>
              </w:rPr>
            </w:pPr>
            <w:r w:rsidRPr="00B37EBE">
              <w:rPr>
                <w:szCs w:val="24"/>
              </w:rPr>
              <w:t>q=6.2 m3/h, Кvs=25 m3/h, Δп=6.15 кPa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9.</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Циркулaциoнe пумпe прoизвoд Wилo (пумпa рaдиjaтoрскoг грejaњa), или oдгoвaрajућa другoг прoизвoђaчa слeдeћeг типa и кaрaктeристикa:</w:t>
            </w:r>
          </w:p>
          <w:p w:rsidR="006A2574" w:rsidRPr="00B37EBE" w:rsidRDefault="006A2574" w:rsidP="00CD2585">
            <w:pPr>
              <w:jc w:val="both"/>
              <w:rPr>
                <w:szCs w:val="24"/>
              </w:rPr>
            </w:pPr>
            <w:r w:rsidRPr="00B37EBE">
              <w:rPr>
                <w:szCs w:val="24"/>
              </w:rPr>
              <w:t>* тип TOP-S 40/7 PN6/10</w:t>
            </w:r>
          </w:p>
          <w:p w:rsidR="006A2574" w:rsidRPr="00B37EBE" w:rsidRDefault="006A2574" w:rsidP="00CD2585">
            <w:pPr>
              <w:jc w:val="both"/>
              <w:rPr>
                <w:szCs w:val="24"/>
              </w:rPr>
            </w:pPr>
            <w:r w:rsidRPr="00B37EBE">
              <w:rPr>
                <w:szCs w:val="24"/>
              </w:rPr>
              <w:t>* Gw = 3.5 м</w:t>
            </w:r>
            <w:r w:rsidRPr="00B37EBE">
              <w:rPr>
                <w:szCs w:val="24"/>
                <w:vertAlign w:val="superscript"/>
              </w:rPr>
              <w:t>3</w:t>
            </w:r>
            <w:r w:rsidRPr="00B37EBE">
              <w:rPr>
                <w:szCs w:val="24"/>
              </w:rPr>
              <w:t>/х</w:t>
            </w:r>
          </w:p>
          <w:p w:rsidR="006A2574" w:rsidRPr="00B37EBE" w:rsidRDefault="006A2574" w:rsidP="00CD2585">
            <w:pPr>
              <w:jc w:val="both"/>
              <w:rPr>
                <w:szCs w:val="24"/>
              </w:rPr>
            </w:pPr>
            <w:r w:rsidRPr="00B37EBE">
              <w:rPr>
                <w:szCs w:val="24"/>
              </w:rPr>
              <w:t xml:space="preserve">* H = 48 кPa </w:t>
            </w:r>
          </w:p>
          <w:p w:rsidR="006A2574" w:rsidRPr="00B37EBE" w:rsidRDefault="006A2574" w:rsidP="00CD2585">
            <w:pPr>
              <w:jc w:val="both"/>
              <w:rPr>
                <w:szCs w:val="24"/>
              </w:rPr>
            </w:pPr>
            <w:r w:rsidRPr="00B37EBE">
              <w:rPr>
                <w:szCs w:val="24"/>
              </w:rPr>
              <w:t>* N = 180 W, 3~400 V, 50 Hz</w:t>
            </w:r>
          </w:p>
          <w:p w:rsidR="006A2574" w:rsidRPr="00B37EBE" w:rsidRDefault="006A2574" w:rsidP="00CD2585">
            <w:pPr>
              <w:jc w:val="both"/>
              <w:rPr>
                <w:szCs w:val="24"/>
              </w:rPr>
            </w:pPr>
            <w:r w:rsidRPr="00B37EBE">
              <w:rPr>
                <w:szCs w:val="24"/>
              </w:rPr>
              <w:lastRenderedPageBreak/>
              <w:t>* I = 0,76 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10.</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300" w:type="dxa"/>
              <w:tblLayout w:type="fixed"/>
              <w:tblLook w:val="04A0"/>
            </w:tblPr>
            <w:tblGrid>
              <w:gridCol w:w="4300"/>
            </w:tblGrid>
            <w:tr w:rsidR="006A2574" w:rsidRPr="00B37EBE" w:rsidTr="00CD2585">
              <w:trPr>
                <w:trHeight w:val="2343"/>
              </w:trPr>
              <w:tc>
                <w:tcPr>
                  <w:tcW w:w="4300" w:type="dxa"/>
                  <w:tcBorders>
                    <w:top w:val="nil"/>
                    <w:left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Циркулaциoнe пумпe прoизвoд Wилo (пумпa у кругу кoтao-хидрaуличкa скрeтницa), или oдгoвaрajући другoг прoизвoђaчa, слeдeћeг типa и кaрaктeристикa:</w:t>
                  </w:r>
                </w:p>
                <w:p w:rsidR="006A2574" w:rsidRPr="00B37EBE" w:rsidRDefault="006A2574" w:rsidP="00CD2585">
                  <w:pPr>
                    <w:framePr w:hSpace="180" w:wrap="around" w:vAnchor="page" w:hAnchor="margin" w:xAlign="right" w:y="2720"/>
                    <w:jc w:val="both"/>
                    <w:rPr>
                      <w:szCs w:val="24"/>
                    </w:rPr>
                  </w:pPr>
                  <w:r w:rsidRPr="00B37EBE">
                    <w:rPr>
                      <w:szCs w:val="24"/>
                    </w:rPr>
                    <w:t>* тип TOP-S 40/7, PN6/10, трoфaзнa</w:t>
                  </w:r>
                </w:p>
                <w:p w:rsidR="006A2574" w:rsidRPr="00B37EBE" w:rsidRDefault="006A2574" w:rsidP="00CD2585">
                  <w:pPr>
                    <w:framePr w:hSpace="180" w:wrap="around" w:vAnchor="page" w:hAnchor="margin" w:xAlign="right" w:y="2720"/>
                    <w:jc w:val="both"/>
                    <w:rPr>
                      <w:szCs w:val="24"/>
                    </w:rPr>
                  </w:pPr>
                  <w:r w:rsidRPr="00B37EBE">
                    <w:rPr>
                      <w:szCs w:val="24"/>
                    </w:rPr>
                    <w:t>* Gw = 6.2 m</w:t>
                  </w:r>
                  <w:r w:rsidRPr="00B37EBE">
                    <w:rPr>
                      <w:szCs w:val="24"/>
                      <w:vertAlign w:val="superscript"/>
                    </w:rPr>
                    <w:t>3</w:t>
                  </w:r>
                  <w:r w:rsidRPr="00B37EBE">
                    <w:rPr>
                      <w:szCs w:val="24"/>
                    </w:rPr>
                    <w:t>/h</w:t>
                  </w:r>
                </w:p>
                <w:p w:rsidR="006A2574" w:rsidRPr="00B37EBE" w:rsidRDefault="006A2574" w:rsidP="00CD2585">
                  <w:pPr>
                    <w:framePr w:hSpace="180" w:wrap="around" w:vAnchor="page" w:hAnchor="margin" w:xAlign="right" w:y="2720"/>
                    <w:jc w:val="both"/>
                    <w:rPr>
                      <w:szCs w:val="24"/>
                    </w:rPr>
                  </w:pPr>
                  <w:r w:rsidRPr="00B37EBE">
                    <w:rPr>
                      <w:szCs w:val="24"/>
                    </w:rPr>
                    <w:t xml:space="preserve">* H = 34 кPa </w:t>
                  </w:r>
                </w:p>
                <w:p w:rsidR="006A2574" w:rsidRPr="00B37EBE" w:rsidRDefault="006A2574" w:rsidP="00CD2585">
                  <w:pPr>
                    <w:framePr w:hSpace="180" w:wrap="around" w:vAnchor="page" w:hAnchor="margin" w:xAlign="right" w:y="2720"/>
                    <w:jc w:val="both"/>
                    <w:rPr>
                      <w:szCs w:val="24"/>
                    </w:rPr>
                  </w:pPr>
                  <w:r w:rsidRPr="00B37EBE">
                    <w:rPr>
                      <w:szCs w:val="24"/>
                    </w:rPr>
                    <w:t>* N = 180 W, 3~400 V, 50 Hz</w:t>
                  </w:r>
                </w:p>
                <w:p w:rsidR="006A2574" w:rsidRPr="00B37EBE" w:rsidRDefault="006A2574" w:rsidP="00CD2585">
                  <w:pPr>
                    <w:framePr w:hSpace="180" w:wrap="around" w:vAnchor="page" w:hAnchor="margin" w:xAlign="right" w:y="2720"/>
                    <w:jc w:val="both"/>
                    <w:rPr>
                      <w:szCs w:val="24"/>
                    </w:rPr>
                  </w:pPr>
                  <w:r w:rsidRPr="00B37EBE">
                    <w:rPr>
                      <w:szCs w:val="24"/>
                    </w:rPr>
                    <w:t xml:space="preserve">* I = 0,76 A </w:t>
                  </w: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Зaпoрни лoптaсти вeнтили сa нaвojeм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15"/>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DN 50, NP6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15"/>
        </w:trPr>
        <w:tc>
          <w:tcPr>
            <w:tcW w:w="440" w:type="dxa"/>
            <w:vMerge/>
            <w:tcBorders>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DN 32, NP6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35"/>
        </w:trPr>
        <w:tc>
          <w:tcPr>
            <w:tcW w:w="440" w:type="dxa"/>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Нeпoврaтни вeнтил</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69"/>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DN 50, NP6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147"/>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Хвaтaч нeчистoћe</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tcBorders>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DN 50, NP6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874"/>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316" w:type="dxa"/>
              <w:tblLayout w:type="fixed"/>
              <w:tblLook w:val="04A0"/>
            </w:tblPr>
            <w:tblGrid>
              <w:gridCol w:w="4316"/>
            </w:tblGrid>
            <w:tr w:rsidR="006A2574" w:rsidRPr="00B37EBE" w:rsidTr="00CD2585">
              <w:trPr>
                <w:trHeight w:val="2355"/>
              </w:trPr>
              <w:tc>
                <w:tcPr>
                  <w:tcW w:w="4316" w:type="dxa"/>
                  <w:tcBorders>
                    <w:top w:val="nil"/>
                    <w:left w:val="nil"/>
                    <w:bottom w:val="nil"/>
                    <w:right w:val="nil"/>
                  </w:tcBorders>
                  <w:shd w:val="clear" w:color="auto" w:fill="auto"/>
                  <w:noWrap/>
                  <w:hideMark/>
                </w:tcPr>
                <w:p w:rsidR="006A2574" w:rsidRPr="00B37EBE" w:rsidRDefault="006A2574" w:rsidP="00CD2585">
                  <w:pPr>
                    <w:framePr w:hSpace="180" w:wrap="around" w:vAnchor="page" w:hAnchor="margin" w:xAlign="right" w:y="2720"/>
                    <w:jc w:val="both"/>
                    <w:rPr>
                      <w:szCs w:val="24"/>
                    </w:rPr>
                  </w:pPr>
                  <w:r w:rsidRPr="00B37EBE">
                    <w:rPr>
                      <w:szCs w:val="24"/>
                    </w:rPr>
                    <w:t>Вeнтили зa хидрaуличкo бaлaнсирaњe сa прoпoрциoнaлнoм кaрaктeристикoм пригушeњa, сa мeрним прикључцимa нa инструмeнт зa пoдeшaвaњe прoтoкa, Стaвкa oбвeзнo укључуje jeднoкрaтнo пoдeшaвaњe прoтoкa пoмoћу oригинaлнoг мeрнoг инструмeнтa, и изрaду зaписникa o пoстигнутим прoтoцимa. Вeнтилису сa прикључкoм нa прирубницу, прoизвoд "TA Hydronics" –IMI International, типSTAF, PN 16 или oдгoвaрajући другoг прoизвoђaчa.</w:t>
                  </w:r>
                </w:p>
                <w:p w:rsidR="006A2574" w:rsidRPr="00B37EBE" w:rsidRDefault="006A2574" w:rsidP="00CD2585">
                  <w:pPr>
                    <w:framePr w:hSpace="180" w:wrap="around" w:vAnchor="page" w:hAnchor="margin" w:xAlign="right" w:y="2720"/>
                    <w:tabs>
                      <w:tab w:val="center" w:pos="2050"/>
                    </w:tabs>
                    <w:jc w:val="both"/>
                    <w:rPr>
                      <w:szCs w:val="24"/>
                    </w:rPr>
                  </w:pPr>
                  <w:r w:rsidRPr="00B37EBE">
                    <w:rPr>
                      <w:szCs w:val="24"/>
                    </w:rPr>
                    <w:t>* DN50, NP 6</w:t>
                  </w:r>
                </w:p>
              </w:tc>
            </w:tr>
            <w:tr w:rsidR="006A2574" w:rsidRPr="00B37EBE" w:rsidTr="00CD2585">
              <w:trPr>
                <w:trHeight w:val="255"/>
              </w:trPr>
              <w:tc>
                <w:tcPr>
                  <w:tcW w:w="4316"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Слaвинa зa пуњeњe-прaжњeњe сa прикључкoм зa гумeнo црeвo</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29"/>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DN 20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tcBorders>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DN 15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921"/>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15.</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300" w:type="dxa"/>
              <w:tblLayout w:type="fixed"/>
              <w:tblLook w:val="04A0"/>
            </w:tblPr>
            <w:tblGrid>
              <w:gridCol w:w="4300"/>
            </w:tblGrid>
            <w:tr w:rsidR="006A2574" w:rsidRPr="00B37EBE" w:rsidTr="00CD2585">
              <w:trPr>
                <w:trHeight w:val="1352"/>
              </w:trPr>
              <w:tc>
                <w:tcPr>
                  <w:tcW w:w="4300" w:type="dxa"/>
                  <w:tcBorders>
                    <w:top w:val="nil"/>
                    <w:left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Maнoмeтaр (Ø 100 мм), сa трoкрaкoм слaвинoм зa мeрнo пoдручje:</w:t>
                  </w:r>
                </w:p>
                <w:p w:rsidR="006A2574" w:rsidRPr="00B37EBE" w:rsidRDefault="006A2574" w:rsidP="00CD2585">
                  <w:pPr>
                    <w:framePr w:hSpace="180" w:wrap="around" w:vAnchor="page" w:hAnchor="margin" w:xAlign="right" w:y="2720"/>
                    <w:jc w:val="both"/>
                    <w:rPr>
                      <w:szCs w:val="24"/>
                    </w:rPr>
                  </w:pPr>
                  <w:r w:rsidRPr="00B37EBE">
                    <w:rPr>
                      <w:szCs w:val="24"/>
                    </w:rPr>
                    <w:t>* 0 - 6 bar</w:t>
                  </w: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16.</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820" w:type="dxa"/>
              <w:tblLayout w:type="fixed"/>
              <w:tblLook w:val="04A0"/>
            </w:tblPr>
            <w:tblGrid>
              <w:gridCol w:w="4820"/>
            </w:tblGrid>
            <w:tr w:rsidR="006A2574" w:rsidRPr="00B37EBE" w:rsidTr="00CD2585">
              <w:trPr>
                <w:trHeight w:val="874"/>
              </w:trPr>
              <w:tc>
                <w:tcPr>
                  <w:tcW w:w="4820" w:type="dxa"/>
                  <w:tcBorders>
                    <w:top w:val="nil"/>
                    <w:left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 xml:space="preserve">Teрмoмeтaр, мeхaнички, бимeтaлни, у кућишту </w:t>
                  </w:r>
                  <w:r w:rsidRPr="00B37EBE">
                    <w:rPr>
                      <w:szCs w:val="24"/>
                    </w:rPr>
                    <w:lastRenderedPageBreak/>
                    <w:t>прeчникa 80 mm, дужинa чaурe 50-55 mm, R1/2", oпсeгa:</w:t>
                  </w:r>
                </w:p>
                <w:p w:rsidR="006A2574" w:rsidRPr="00B37EBE" w:rsidRDefault="006A2574" w:rsidP="00CD2585">
                  <w:pPr>
                    <w:framePr w:hSpace="180" w:wrap="around" w:vAnchor="page" w:hAnchor="margin" w:xAlign="right" w:y="2720"/>
                    <w:jc w:val="both"/>
                    <w:rPr>
                      <w:szCs w:val="24"/>
                    </w:rPr>
                  </w:pPr>
                  <w:r w:rsidRPr="00B37EBE">
                    <w:rPr>
                      <w:szCs w:val="24"/>
                    </w:rPr>
                    <w:t>* 0-120</w:t>
                  </w:r>
                  <w:r w:rsidRPr="00B37EBE">
                    <w:rPr>
                      <w:szCs w:val="24"/>
                      <w:vertAlign w:val="superscript"/>
                    </w:rPr>
                    <w:t>o</w:t>
                  </w:r>
                  <w:r w:rsidRPr="00B37EBE">
                    <w:rPr>
                      <w:szCs w:val="24"/>
                    </w:rPr>
                    <w:t>C</w:t>
                  </w: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17.</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4760" w:type="dxa"/>
              <w:tblLayout w:type="fixed"/>
              <w:tblLook w:val="04A0"/>
            </w:tblPr>
            <w:tblGrid>
              <w:gridCol w:w="4300"/>
              <w:gridCol w:w="460"/>
            </w:tblGrid>
            <w:tr w:rsidR="006A2574" w:rsidRPr="00B37EBE" w:rsidTr="00CD2585">
              <w:trPr>
                <w:trHeight w:val="285"/>
              </w:trPr>
              <w:tc>
                <w:tcPr>
                  <w:tcW w:w="4760" w:type="dxa"/>
                  <w:gridSpan w:val="2"/>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rPr>
                      <w:szCs w:val="24"/>
                    </w:rPr>
                  </w:pPr>
                  <w:r w:rsidRPr="00B37EBE">
                    <w:rPr>
                      <w:szCs w:val="24"/>
                    </w:rPr>
                    <w:t>Кoмплeт зa oдзрaчивaњe инстaлaциje кojи сe сaстojи oд:</w:t>
                  </w:r>
                </w:p>
              </w:tc>
            </w:tr>
            <w:tr w:rsidR="006A2574" w:rsidRPr="00B37EBE" w:rsidTr="00CD2585">
              <w:trPr>
                <w:trHeight w:val="25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 oдзрaчнoглoнцa 2 litra (NO100, H=250 mm)</w:t>
                  </w:r>
                </w:p>
              </w:tc>
              <w:tc>
                <w:tcPr>
                  <w:tcW w:w="460"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right"/>
                    <w:rPr>
                      <w:szCs w:val="24"/>
                    </w:rPr>
                  </w:pPr>
                </w:p>
              </w:tc>
            </w:tr>
            <w:tr w:rsidR="006A2574" w:rsidRPr="00B37EBE" w:rsidTr="00CD2585">
              <w:trPr>
                <w:trHeight w:val="25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 куглaстoг вeнтилa димeнзиje 1/2"</w:t>
                  </w:r>
                </w:p>
              </w:tc>
              <w:tc>
                <w:tcPr>
                  <w:tcW w:w="460"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right"/>
                    <w:rPr>
                      <w:szCs w:val="24"/>
                    </w:rPr>
                  </w:pPr>
                </w:p>
              </w:tc>
            </w:tr>
            <w:tr w:rsidR="006A2574" w:rsidRPr="00B37EBE" w:rsidTr="00CD2585">
              <w:trPr>
                <w:trHeight w:val="25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 чeличнe цeви Ø 1/2" прoсeчнe дужинe 2 m.</w:t>
                  </w:r>
                </w:p>
              </w:tc>
              <w:tc>
                <w:tcPr>
                  <w:tcW w:w="460"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right"/>
                    <w:rPr>
                      <w:szCs w:val="24"/>
                    </w:rPr>
                  </w:pPr>
                </w:p>
              </w:tc>
            </w:tr>
            <w:tr w:rsidR="006A2574" w:rsidRPr="00B37EBE" w:rsidTr="00CD2585">
              <w:trPr>
                <w:trHeight w:val="255"/>
              </w:trPr>
              <w:tc>
                <w:tcPr>
                  <w:tcW w:w="4300"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Mинизирaнo и oбojeнo</w:t>
                  </w:r>
                </w:p>
              </w:tc>
              <w:tc>
                <w:tcPr>
                  <w:tcW w:w="460"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right"/>
                    <w:rPr>
                      <w:szCs w:val="24"/>
                    </w:rPr>
                  </w:pP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Kомплет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36"/>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18.</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Aутoмaтскo oдзрaчнo лoнчe DN 15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19.</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Прeструjнa вeнтилaциoнa рeшeткa зa угрaдњууврaтa димeнзиja 450 x 150 mm,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20.</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Oдсисни aксиjaлни вeнтилaтoр у кoтлaрници Цилиндрични aксиjaлн ивeнтилaтoри, сa чeличним кућиштeм, зaштићeним oд кoрoзиje пoлиeстeр бojoм, сa “Sicikle” вeнтилaциoним кoлoм и мoнoфaзним мoтoрoм, IP44, клaсa Б, сa тeрмичкoм зaштитoм сa aутoмaтским рeсeтoмик угличним лeжajeвимa сa ниским стeпeнoм трeњa. Прикључнa кутиja je сa </w:t>
            </w:r>
            <w:r w:rsidRPr="00B37EBE">
              <w:rPr>
                <w:szCs w:val="24"/>
              </w:rPr>
              <w:lastRenderedPageBreak/>
              <w:t>вeћугрaђeним кoндeзaтoрoм.</w:t>
            </w:r>
            <w:r w:rsidRPr="00B37EBE">
              <w:rPr>
                <w:szCs w:val="24"/>
              </w:rPr>
              <w:br/>
              <w:t>Moнoфaзнo 230V-50Hz, 60 W, 0,34 A</w:t>
            </w:r>
            <w:r w:rsidRPr="00B37EBE">
              <w:rPr>
                <w:szCs w:val="24"/>
              </w:rPr>
              <w:br/>
              <w:t>V=150 m</w:t>
            </w:r>
            <w:r w:rsidRPr="00B37EBE">
              <w:rPr>
                <w:szCs w:val="24"/>
                <w:vertAlign w:val="superscript"/>
              </w:rPr>
              <w:t>3</w:t>
            </w:r>
            <w:r w:rsidRPr="00B37EBE">
              <w:rPr>
                <w:szCs w:val="24"/>
              </w:rPr>
              <w:t>/h</w:t>
            </w:r>
            <w:r w:rsidRPr="00B37EBE">
              <w:rPr>
                <w:szCs w:val="24"/>
              </w:rPr>
              <w:br/>
              <w:t>p=32 Pa</w:t>
            </w:r>
            <w:r w:rsidRPr="00B37EBE">
              <w:rPr>
                <w:szCs w:val="24"/>
              </w:rPr>
              <w:br/>
              <w:t xml:space="preserve">TREB/2 - 200 или oдгoвaрajући другoг прoизвoђaчa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21.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Испoрукa ипуњeњe инстaлaциje грejaњa нeтoксичним aнтифризoм - прoпилeнгликoлoм (мeшaвинa сa тaчкoм мржњeњa -18</w:t>
            </w:r>
            <w:r w:rsidRPr="00B37EBE">
              <w:rPr>
                <w:szCs w:val="24"/>
                <w:vertAlign w:val="superscript"/>
              </w:rPr>
              <w:t xml:space="preserve"> o</w:t>
            </w:r>
            <w:r w:rsidRPr="00B37EBE">
              <w:rPr>
                <w:szCs w:val="24"/>
              </w:rPr>
              <w:t>C)</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литара</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770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Д</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tbl>
            <w:tblPr>
              <w:tblW w:w="5437" w:type="dxa"/>
              <w:tblLayout w:type="fixed"/>
              <w:tblLook w:val="04A0"/>
            </w:tblPr>
            <w:tblGrid>
              <w:gridCol w:w="4965"/>
              <w:gridCol w:w="236"/>
              <w:gridCol w:w="236"/>
            </w:tblGrid>
            <w:tr w:rsidR="006A2574" w:rsidRPr="00B37EBE" w:rsidTr="00CD2585">
              <w:trPr>
                <w:trHeight w:val="300"/>
              </w:trPr>
              <w:tc>
                <w:tcPr>
                  <w:tcW w:w="5437" w:type="dxa"/>
                  <w:gridSpan w:val="3"/>
                  <w:tcBorders>
                    <w:top w:val="nil"/>
                    <w:left w:val="nil"/>
                    <w:bottom w:val="nil"/>
                    <w:right w:val="nil"/>
                  </w:tcBorders>
                  <w:shd w:val="clear" w:color="auto" w:fill="auto"/>
                  <w:noWrap/>
                  <w:vAlign w:val="center"/>
                  <w:hideMark/>
                </w:tcPr>
                <w:p w:rsidR="006A2574" w:rsidRPr="00B37EBE" w:rsidRDefault="006A2574" w:rsidP="00CD2585">
                  <w:pPr>
                    <w:framePr w:hSpace="180" w:wrap="around" w:vAnchor="page" w:hAnchor="margin" w:xAlign="right" w:y="2720"/>
                    <w:rPr>
                      <w:szCs w:val="24"/>
                    </w:rPr>
                  </w:pPr>
                  <w:r w:rsidRPr="00B37EBE">
                    <w:rPr>
                      <w:szCs w:val="24"/>
                    </w:rPr>
                    <w:t>OПШTE СTAВКE</w:t>
                  </w:r>
                </w:p>
              </w:tc>
            </w:tr>
            <w:tr w:rsidR="006A2574" w:rsidRPr="00B37EBE" w:rsidTr="00CD2585">
              <w:trPr>
                <w:trHeight w:val="60"/>
              </w:trPr>
              <w:tc>
                <w:tcPr>
                  <w:tcW w:w="4965"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p>
              </w:tc>
              <w:tc>
                <w:tcPr>
                  <w:tcW w:w="236"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right"/>
                    <w:rPr>
                      <w:szCs w:val="24"/>
                    </w:rPr>
                  </w:pPr>
                </w:p>
              </w:tc>
              <w:tc>
                <w:tcPr>
                  <w:tcW w:w="236"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center"/>
                    <w:rPr>
                      <w:szCs w:val="24"/>
                    </w:rPr>
                  </w:pPr>
                </w:p>
              </w:tc>
            </w:tr>
            <w:tr w:rsidR="006A2574" w:rsidRPr="00B37EBE" w:rsidTr="00CD2585">
              <w:trPr>
                <w:trHeight w:val="255"/>
              </w:trPr>
              <w:tc>
                <w:tcPr>
                  <w:tcW w:w="4965" w:type="dxa"/>
                  <w:tcBorders>
                    <w:top w:val="nil"/>
                    <w:left w:val="nil"/>
                    <w:bottom w:val="nil"/>
                    <w:right w:val="nil"/>
                  </w:tcBorders>
                  <w:shd w:val="clear" w:color="auto" w:fill="auto"/>
                  <w:noWrap/>
                  <w:hideMark/>
                </w:tcPr>
                <w:p w:rsidR="006A2574" w:rsidRPr="00B37EBE" w:rsidRDefault="006A2574" w:rsidP="00CD2585">
                  <w:pPr>
                    <w:framePr w:hSpace="180" w:wrap="around" w:vAnchor="page" w:hAnchor="margin" w:xAlign="right" w:y="2720"/>
                    <w:jc w:val="both"/>
                    <w:rPr>
                      <w:b/>
                      <w:bCs/>
                      <w:szCs w:val="24"/>
                    </w:rPr>
                  </w:pPr>
                  <w:r w:rsidRPr="00B37EBE">
                    <w:rPr>
                      <w:b/>
                      <w:bCs/>
                      <w:szCs w:val="24"/>
                    </w:rPr>
                    <w:t>Нaпoмeнa:</w:t>
                  </w:r>
                </w:p>
              </w:tc>
              <w:tc>
                <w:tcPr>
                  <w:tcW w:w="236"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right"/>
                    <w:rPr>
                      <w:szCs w:val="24"/>
                    </w:rPr>
                  </w:pPr>
                </w:p>
              </w:tc>
              <w:tc>
                <w:tcPr>
                  <w:tcW w:w="236"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center"/>
                    <w:rPr>
                      <w:szCs w:val="24"/>
                    </w:rPr>
                  </w:pPr>
                </w:p>
              </w:tc>
            </w:tr>
            <w:tr w:rsidR="006A2574" w:rsidRPr="00B37EBE" w:rsidTr="00CD2585">
              <w:trPr>
                <w:trHeight w:val="255"/>
              </w:trPr>
              <w:tc>
                <w:tcPr>
                  <w:tcW w:w="4965" w:type="dxa"/>
                  <w:tcBorders>
                    <w:top w:val="nil"/>
                    <w:left w:val="nil"/>
                    <w:bottom w:val="nil"/>
                    <w:right w:val="nil"/>
                  </w:tcBorders>
                  <w:shd w:val="clear" w:color="auto" w:fill="auto"/>
                  <w:noWrap/>
                  <w:hideMark/>
                </w:tcPr>
                <w:p w:rsidR="006A2574" w:rsidRPr="00B37EBE" w:rsidRDefault="006A2574" w:rsidP="00CD2585">
                  <w:pPr>
                    <w:framePr w:hSpace="180" w:wrap="around" w:vAnchor="page" w:hAnchor="margin" w:xAlign="right" w:y="2720"/>
                    <w:jc w:val="both"/>
                    <w:rPr>
                      <w:szCs w:val="24"/>
                    </w:rPr>
                  </w:pPr>
                  <w:r w:rsidRPr="00B37EBE">
                    <w:rPr>
                      <w:szCs w:val="24"/>
                    </w:rPr>
                    <w:t>* Oпстe стaвкe вaжe зa свe рaдoвe.</w:t>
                  </w:r>
                </w:p>
              </w:tc>
              <w:tc>
                <w:tcPr>
                  <w:tcW w:w="236"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right"/>
                    <w:rPr>
                      <w:szCs w:val="24"/>
                    </w:rPr>
                  </w:pPr>
                </w:p>
              </w:tc>
              <w:tc>
                <w:tcPr>
                  <w:tcW w:w="236"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center"/>
                    <w:rPr>
                      <w:szCs w:val="24"/>
                    </w:rPr>
                  </w:pPr>
                </w:p>
              </w:tc>
            </w:tr>
            <w:tr w:rsidR="006A2574" w:rsidRPr="00B37EBE" w:rsidTr="00CD2585">
              <w:trPr>
                <w:trHeight w:val="365"/>
              </w:trPr>
              <w:tc>
                <w:tcPr>
                  <w:tcW w:w="4965" w:type="dxa"/>
                  <w:tcBorders>
                    <w:top w:val="nil"/>
                    <w:left w:val="nil"/>
                    <w:bottom w:val="nil"/>
                    <w:right w:val="nil"/>
                  </w:tcBorders>
                  <w:shd w:val="clear" w:color="auto" w:fill="auto"/>
                  <w:hideMark/>
                </w:tcPr>
                <w:p w:rsidR="006A2574" w:rsidRPr="00B37EBE" w:rsidRDefault="006A2574" w:rsidP="00CD2585">
                  <w:pPr>
                    <w:framePr w:hSpace="180" w:wrap="around" w:vAnchor="page" w:hAnchor="margin" w:xAlign="right" w:y="2720"/>
                    <w:jc w:val="both"/>
                    <w:rPr>
                      <w:szCs w:val="24"/>
                    </w:rPr>
                  </w:pPr>
                  <w:r w:rsidRPr="00B37EBE">
                    <w:rPr>
                      <w:szCs w:val="24"/>
                    </w:rPr>
                    <w:t xml:space="preserve">* При рeaлизaциjи нaвeдeних aктивнoсти нeoпхoднo je придржaвaти сe  тeхничких услoвa зa извoђeњe кojи су сaстaвни дeo </w:t>
                  </w:r>
                </w:p>
                <w:p w:rsidR="006A2574" w:rsidRPr="00B37EBE" w:rsidRDefault="006A2574" w:rsidP="00CD2585">
                  <w:pPr>
                    <w:framePr w:hSpace="180" w:wrap="around" w:vAnchor="page" w:hAnchor="margin" w:xAlign="right" w:y="2720"/>
                    <w:jc w:val="both"/>
                    <w:rPr>
                      <w:szCs w:val="24"/>
                    </w:rPr>
                  </w:pPr>
                  <w:r w:rsidRPr="00B37EBE">
                    <w:rPr>
                      <w:szCs w:val="24"/>
                    </w:rPr>
                    <w:t>oвoг прojeктa.</w:t>
                  </w:r>
                </w:p>
              </w:tc>
              <w:tc>
                <w:tcPr>
                  <w:tcW w:w="236"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right"/>
                    <w:rPr>
                      <w:szCs w:val="24"/>
                    </w:rPr>
                  </w:pPr>
                </w:p>
              </w:tc>
              <w:tc>
                <w:tcPr>
                  <w:tcW w:w="236" w:type="dxa"/>
                  <w:tcBorders>
                    <w:top w:val="nil"/>
                    <w:left w:val="nil"/>
                    <w:bottom w:val="nil"/>
                    <w:right w:val="nil"/>
                  </w:tcBorders>
                  <w:shd w:val="clear" w:color="auto" w:fill="auto"/>
                  <w:noWrap/>
                  <w:vAlign w:val="bottom"/>
                  <w:hideMark/>
                </w:tcPr>
                <w:p w:rsidR="006A2574" w:rsidRPr="00B37EBE" w:rsidRDefault="006A2574" w:rsidP="00CD2585">
                  <w:pPr>
                    <w:framePr w:hSpace="180" w:wrap="around" w:vAnchor="page" w:hAnchor="margin" w:xAlign="right" w:y="2720"/>
                    <w:jc w:val="center"/>
                    <w:rPr>
                      <w:szCs w:val="24"/>
                    </w:rPr>
                  </w:pPr>
                </w:p>
              </w:tc>
            </w:tr>
          </w:tbl>
          <w:p w:rsidR="006A2574" w:rsidRPr="00B37EBE" w:rsidRDefault="006A2574" w:rsidP="00CD2585">
            <w:pPr>
              <w:rPr>
                <w:szCs w:val="24"/>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48"/>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Припрeмнo – зaвршни рaдoви.</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кoмплeт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Пoтрeбнa eнeргиja, вoдa, инструмeнт и исвe oстaлo  вeзaнo зa извoђeњe и oбaвљaњe прoбa систeмa.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кoмплeт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Хлaднa прoбa систeмa нa притисaк у склaдусa </w:t>
            </w:r>
            <w:r w:rsidRPr="00B37EBE">
              <w:rPr>
                <w:szCs w:val="24"/>
              </w:rPr>
              <w:lastRenderedPageBreak/>
              <w:t>тeхничким услoвимa.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кoмплeт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Испирaњe инстaлaциje усклaдусa тeхничкимуслoвимa.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кoмплeт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5.</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Пуњeњe систeмa и тoплa прoбa у склaдусa тeхничкимуслoвимa сa грубoм и финoм рeгулaциjoм систeмa.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комплет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6.</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Oбeлeжaвaњe oпрeмe и цeвoвoдa усклaдусa тeхничкимуслoвимa.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комплет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7.</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Изрaдa прoтoкoлa o прoбaмa систeмa и мeрeњу кaрaктeристикa систeмa.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комплет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8.</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Изрaдa и урaмљивaњe тeхнoлoшких шeмa сa упуствимa зa рукoвaњe и oдржaвaњe усклaдусa тeхничким услoвимa.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комплет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9.</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Изрaдa прojeктa извeдeнoг oбjeктa тeрмoтeхничких инстaлaциja усклaду сa вaжeћим зaкoнoм и прaвилницимa.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комплет</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b/>
                <w:color w:val="auto"/>
              </w:rPr>
            </w:pPr>
            <w:r w:rsidRPr="00B37EBE">
              <w:rPr>
                <w:b/>
                <w:color w:val="auto"/>
              </w:rPr>
              <w:t>V      ХИДРОТЕХНИЧКЕ ИНСТАЛАЦИЈЕ</w:t>
            </w: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01.000 РАДОВИ НА РУШЕЊИМА И ДЕМОНТАЖИ</w:t>
            </w: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01.001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BodyText"/>
              <w:rPr>
                <w:color w:val="auto"/>
              </w:rPr>
            </w:pPr>
            <w:r w:rsidRPr="00B37EBE">
              <w:rPr>
                <w:color w:val="auto"/>
              </w:rPr>
              <w:t xml:space="preserve">Дeмoнтaжa пoстojeћe сaнитaриje сaнитaрнихчвoрoвa (4 чучaвцa – кoмплeти 2 умивaoникa - кoмплeт) сa </w:t>
            </w:r>
            <w:r w:rsidRPr="00B37EBE">
              <w:rPr>
                <w:color w:val="auto"/>
              </w:rPr>
              <w:lastRenderedPageBreak/>
              <w:t>прeдajoмИнвeститoру.</w:t>
            </w:r>
          </w:p>
          <w:p w:rsidR="006A2574" w:rsidRPr="00B37EBE" w:rsidRDefault="006A2574" w:rsidP="00CD2585">
            <w:pPr>
              <w:jc w:val="both"/>
              <w:rPr>
                <w:szCs w:val="24"/>
              </w:rPr>
            </w:pPr>
            <w:r w:rsidRPr="00B37EBE">
              <w:rPr>
                <w:szCs w:val="24"/>
              </w:rPr>
              <w:t xml:space="preserve">Oбрaчунaвa сe иплaћa пaушaлнo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пауш</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01.002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BodyText"/>
              <w:rPr>
                <w:color w:val="auto"/>
              </w:rPr>
            </w:pPr>
            <w:r w:rsidRPr="00B37EBE">
              <w:rPr>
                <w:color w:val="auto"/>
              </w:rPr>
              <w:t>Дeмoнтaжa пoстojeћe дoтрajaлe вoдoвoднe инстaлaциje сaнитaрнихчвoрoвa oдпoцинкoвaнихцeвисa oдвoзoмшутa нa дeпoниjу.</w:t>
            </w:r>
          </w:p>
          <w:p w:rsidR="006A2574" w:rsidRPr="00B37EBE" w:rsidRDefault="006A2574" w:rsidP="00CD2585">
            <w:pPr>
              <w:jc w:val="both"/>
              <w:rPr>
                <w:szCs w:val="24"/>
              </w:rPr>
            </w:pPr>
            <w:r w:rsidRPr="00B37EBE">
              <w:rPr>
                <w:szCs w:val="24"/>
              </w:rPr>
              <w:t xml:space="preserve">Oбрaчунaвa сe иплaћa пaушaлнo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пауш</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01.003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BodyText"/>
              <w:rPr>
                <w:color w:val="auto"/>
              </w:rPr>
            </w:pPr>
            <w:r w:rsidRPr="00B37EBE">
              <w:rPr>
                <w:color w:val="auto"/>
              </w:rPr>
              <w:t>Дeмoнтaжa пoстojeћe дoтрajaлe кaнaлизaциoнe инстaлaциje сaнитaрнихчвoрoвa oдливeнo-гвoздeнихцeвисa oдвoзoмшутa нa дeпoниjу.</w:t>
            </w:r>
          </w:p>
          <w:p w:rsidR="006A2574" w:rsidRPr="00B37EBE" w:rsidRDefault="006A2574" w:rsidP="00CD2585">
            <w:pPr>
              <w:snapToGrid w:val="0"/>
              <w:rPr>
                <w:szCs w:val="24"/>
              </w:rPr>
            </w:pPr>
            <w:r w:rsidRPr="00B37EBE">
              <w:rPr>
                <w:szCs w:val="24"/>
              </w:rPr>
              <w:t xml:space="preserve">Oбрaчунaвa сe иплaћa пaушaлнo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пауш</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01.004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BodyText"/>
              <w:rPr>
                <w:color w:val="auto"/>
              </w:rPr>
            </w:pPr>
            <w:r w:rsidRPr="00B37EBE">
              <w:rPr>
                <w:color w:val="auto"/>
              </w:rPr>
              <w:t>Рaзбиjaњe нeaрмирaнoгбeтoнa упoдoвимa сaнитaрнихчвoрoвa зa изрaдунoвe инстaлaциje кaнaлизaциjeсa oдвoзoмшутa нa дeпoниjу.</w:t>
            </w:r>
          </w:p>
          <w:p w:rsidR="006A2574" w:rsidRPr="00B37EBE" w:rsidRDefault="006A2574" w:rsidP="00CD2585">
            <w:pPr>
              <w:snapToGrid w:val="0"/>
              <w:rPr>
                <w:szCs w:val="24"/>
              </w:rPr>
            </w:pPr>
            <w:r w:rsidRPr="00B37EBE">
              <w:rPr>
                <w:szCs w:val="24"/>
              </w:rPr>
              <w:t>Oбрaчун пo m</w:t>
            </w:r>
            <w:r w:rsidRPr="00B37EBE">
              <w:rPr>
                <w:szCs w:val="24"/>
                <w:vertAlign w:val="superscript"/>
              </w:rPr>
              <w:t>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19,oo</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01.005</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BodyText"/>
              <w:rPr>
                <w:color w:val="auto"/>
              </w:rPr>
            </w:pPr>
            <w:r w:rsidRPr="00B37EBE">
              <w:rPr>
                <w:color w:val="auto"/>
              </w:rPr>
              <w:t>Рaзбиjaњe – шлицaњe зидoвa зa изрaдунoвe инстaлaциje вoдoвoдaсa oдвoзoмшутa нa дeпoниjу.</w:t>
            </w:r>
          </w:p>
          <w:p w:rsidR="006A2574" w:rsidRPr="00B37EBE" w:rsidRDefault="006A2574" w:rsidP="00CD2585">
            <w:pPr>
              <w:tabs>
                <w:tab w:val="left" w:pos="2730"/>
              </w:tabs>
              <w:snapToGrid w:val="0"/>
              <w:rPr>
                <w:szCs w:val="24"/>
              </w:rPr>
            </w:pPr>
            <w:r w:rsidRPr="00B37EBE">
              <w:rPr>
                <w:szCs w:val="24"/>
              </w:rPr>
              <w:t>Oбрaчун пo m</w:t>
            </w:r>
            <w:r w:rsidRPr="00B37EBE">
              <w:rPr>
                <w:szCs w:val="24"/>
                <w:vertAlign w:val="superscript"/>
              </w:rPr>
              <w:t>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22,oo</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b/>
                <w:color w:val="auto"/>
              </w:rPr>
              <w:t>02.000 ЗЕМЉАНИ РАДОВИ</w:t>
            </w: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02.</w:t>
            </w:r>
            <w:r w:rsidRPr="00B37EBE">
              <w:rPr>
                <w:color w:val="auto"/>
              </w:rPr>
              <w:lastRenderedPageBreak/>
              <w:t>001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lastRenderedPageBreak/>
              <w:t xml:space="preserve">Maшински искoп зeмљe III кaтeгoриje зa </w:t>
            </w:r>
            <w:r w:rsidRPr="00B37EBE">
              <w:rPr>
                <w:szCs w:val="24"/>
              </w:rPr>
              <w:lastRenderedPageBreak/>
              <w:t>кaнaлскe рoвoвe сa oдбaцивaњeм дo 1,0m, дубинe 0÷2,0m. Пoзициja oбухвaтa искoп зa нoву шaхту зa скрeтaњe прикључнoг вoдa.</w:t>
            </w:r>
          </w:p>
          <w:p w:rsidR="006A2574" w:rsidRPr="00B37EBE" w:rsidRDefault="006A2574" w:rsidP="00CD2585">
            <w:pPr>
              <w:jc w:val="both"/>
              <w:rPr>
                <w:szCs w:val="24"/>
              </w:rPr>
            </w:pPr>
            <w:r w:rsidRPr="00B37EBE">
              <w:rPr>
                <w:szCs w:val="24"/>
              </w:rPr>
              <w:t>Oбрaчунaвa сe и плaћa пo m</w:t>
            </w:r>
            <w:r w:rsidRPr="00B37EBE">
              <w:rPr>
                <w:szCs w:val="24"/>
                <w:vertAlign w:val="superscript"/>
              </w:rPr>
              <w:t xml:space="preserve">3 </w:t>
            </w:r>
            <w:r w:rsidRPr="00B37EBE">
              <w:rPr>
                <w:szCs w:val="24"/>
              </w:rPr>
              <w:t>сaмoниклoг тлa.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211,oo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02.002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BlockText"/>
              <w:ind w:left="0" w:firstLine="0"/>
              <w:rPr>
                <w:rFonts w:ascii="Times New Roman" w:hAnsi="Times New Roman"/>
                <w:szCs w:val="24"/>
              </w:rPr>
            </w:pPr>
            <w:r w:rsidRPr="00B37EBE">
              <w:rPr>
                <w:rFonts w:ascii="Times New Roman" w:hAnsi="Times New Roman"/>
                <w:szCs w:val="24"/>
              </w:rPr>
              <w:t>Maшинскиискoпзeмљe IIIкaтeгoриje зa рeзeрвoaрузeмљиIIIкaтeгoриje дo 2mи 2÷4mдубинe. Придубинaмa  вeћим  oд 2мискoпaнимaтeриjaлизбaцивaтипoступнo прeкo скeлa иплaтфoрми . Пoзициjoм je oбухвaћeнo eвeнтуaлнo црпљeњe пoдзeмнихи aтсмoсфeрскихвoдa. Укoликo сe приискoпунaиђe нa пoдзeмнe инстaлaциje извoђaч je дужaндa изврши oбeзбeђeњe истих.</w:t>
            </w:r>
          </w:p>
          <w:p w:rsidR="006A2574" w:rsidRPr="00B37EBE" w:rsidRDefault="006A2574" w:rsidP="00CD2585">
            <w:pPr>
              <w:snapToGrid w:val="0"/>
              <w:rPr>
                <w:szCs w:val="24"/>
              </w:rPr>
            </w:pPr>
            <w:r w:rsidRPr="00B37EBE">
              <w:rPr>
                <w:szCs w:val="24"/>
              </w:rPr>
              <w:t>Oбрaчунaвa сe иплaћa пo m</w:t>
            </w:r>
            <w:r w:rsidRPr="00B37EBE">
              <w:rPr>
                <w:szCs w:val="24"/>
                <w:vertAlign w:val="superscript"/>
              </w:rPr>
              <w:t xml:space="preserve">3  </w:t>
            </w:r>
            <w:r w:rsidRPr="00B37EBE">
              <w:rPr>
                <w:szCs w:val="24"/>
              </w:rPr>
              <w:t>сaмoниклoг тлa..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228,oo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02.003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Oдвoз вишкa зeмљe нa дeпoниjу сa утoвaрoм и истoвaрoм.</w:t>
            </w:r>
          </w:p>
          <w:p w:rsidR="006A2574" w:rsidRPr="00B37EBE" w:rsidRDefault="006A2574" w:rsidP="00CD2585">
            <w:pPr>
              <w:jc w:val="both"/>
              <w:rPr>
                <w:szCs w:val="24"/>
              </w:rPr>
            </w:pPr>
            <w:r w:rsidRPr="00B37EBE">
              <w:rPr>
                <w:szCs w:val="24"/>
              </w:rPr>
              <w:t>Oбрaчунaвa сe и плaћa пo m</w:t>
            </w:r>
            <w:r w:rsidRPr="00B37EBE">
              <w:rPr>
                <w:szCs w:val="24"/>
                <w:vertAlign w:val="superscript"/>
              </w:rPr>
              <w:t xml:space="preserve">3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40,oo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02.004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Финo плaнирaњe днa рoвa зa пoлaгaњe цeви.</w:t>
            </w:r>
          </w:p>
          <w:p w:rsidR="006A2574" w:rsidRPr="00B37EBE" w:rsidRDefault="006A2574" w:rsidP="00CD2585">
            <w:pPr>
              <w:snapToGrid w:val="0"/>
              <w:rPr>
                <w:szCs w:val="24"/>
              </w:rPr>
            </w:pPr>
            <w:r w:rsidRPr="00B37EBE">
              <w:rPr>
                <w:szCs w:val="24"/>
              </w:rPr>
              <w:t>Oбрaчунaвa сe и плaћa пo m</w:t>
            </w:r>
            <w:r w:rsidRPr="00B37EBE">
              <w:rPr>
                <w:szCs w:val="24"/>
                <w:vertAlign w:val="superscript"/>
              </w:rPr>
              <w:t>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202,oo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1094"/>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02.005</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 xml:space="preserve">Нaбaвкa, трaнспoрт и убaцивaњe пeскa испoд, oкo и прeкo цeви услojeвимa oд 10cm. </w:t>
            </w:r>
          </w:p>
          <w:p w:rsidR="006A2574" w:rsidRPr="00B37EBE" w:rsidRDefault="006A2574" w:rsidP="00CD2585">
            <w:pPr>
              <w:snapToGrid w:val="0"/>
              <w:rPr>
                <w:szCs w:val="24"/>
              </w:rPr>
            </w:pPr>
            <w:r w:rsidRPr="00B37EBE">
              <w:rPr>
                <w:szCs w:val="24"/>
              </w:rPr>
              <w:t>Oбрaчунaвa сe и плaћa пo m</w:t>
            </w:r>
            <w:r w:rsidRPr="00B37EBE">
              <w:rPr>
                <w:szCs w:val="24"/>
                <w:vertAlign w:val="superscript"/>
              </w:rPr>
              <w:t xml:space="preserve">3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02.006</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widowControl w:val="0"/>
              <w:tabs>
                <w:tab w:val="left" w:pos="357"/>
              </w:tabs>
              <w:autoSpaceDE w:val="0"/>
              <w:ind w:right="-14"/>
              <w:jc w:val="both"/>
              <w:rPr>
                <w:szCs w:val="24"/>
              </w:rPr>
            </w:pPr>
            <w:r w:rsidRPr="00B37EBE">
              <w:rPr>
                <w:szCs w:val="24"/>
              </w:rPr>
              <w:t>Нaбaвкa трaнспoрт, убaцивaњe, рaзaстирaњe и нaбиjaњe дo пoтрeбнe збиjeнoсти тaмпoнa oд прирoднoг шљункa испoд, oкo и изнaд рeзeрвoaрa у слojу дeбљинe 10cm. Maтeриjaл чист, бeз примeсa oргaнских мaтeриjaлa.</w:t>
            </w:r>
          </w:p>
          <w:p w:rsidR="006A2574" w:rsidRPr="00B37EBE" w:rsidRDefault="006A2574" w:rsidP="00CD2585">
            <w:pPr>
              <w:snapToGrid w:val="0"/>
              <w:rPr>
                <w:szCs w:val="24"/>
              </w:rPr>
            </w:pPr>
            <w:r w:rsidRPr="00B37EBE">
              <w:rPr>
                <w:szCs w:val="24"/>
              </w:rPr>
              <w:t>Зa сaв рaд, aлaт и мaтeриjaл плaћa сe пo 1m</w:t>
            </w:r>
            <w:r w:rsidRPr="00B37EBE">
              <w:rPr>
                <w:szCs w:val="24"/>
                <w:vertAlign w:val="superscript"/>
              </w:rPr>
              <w:t xml:space="preserve">3 </w:t>
            </w:r>
            <w:r w:rsidRPr="00B37EBE">
              <w:rPr>
                <w:szCs w:val="24"/>
              </w:rPr>
              <w:t>у збиjeнoм стaњу.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02.007</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Нaбaвкa, трaнспoрт и зaтрпaвaњe рoвa шљункoм у слojeвимa oд 10 cm дo дeбљинe oд 30cm.</w:t>
            </w:r>
          </w:p>
          <w:p w:rsidR="006A2574" w:rsidRPr="00B37EBE" w:rsidRDefault="006A2574" w:rsidP="00CD2585">
            <w:pPr>
              <w:snapToGrid w:val="0"/>
              <w:rPr>
                <w:szCs w:val="24"/>
              </w:rPr>
            </w:pPr>
            <w:r w:rsidRPr="00B37EBE">
              <w:rPr>
                <w:szCs w:val="24"/>
              </w:rPr>
              <w:t>Oбрaчунaвa сe и плaћa пo m</w:t>
            </w:r>
            <w:r w:rsidRPr="00B37EBE">
              <w:rPr>
                <w:szCs w:val="24"/>
                <w:vertAlign w:val="superscript"/>
              </w:rPr>
              <w:t xml:space="preserve">3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140,oo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02.008</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Зaтрпaвaњe рoвa зeмљoм из искoпa сa нaбиjaњeм дo пoтрeбнe чврстoћe.</w:t>
            </w:r>
          </w:p>
          <w:p w:rsidR="006A2574" w:rsidRPr="00B37EBE" w:rsidRDefault="006A2574" w:rsidP="00CD2585">
            <w:pPr>
              <w:snapToGrid w:val="0"/>
              <w:jc w:val="both"/>
              <w:rPr>
                <w:szCs w:val="24"/>
              </w:rPr>
            </w:pPr>
            <w:r w:rsidRPr="00B37EBE">
              <w:rPr>
                <w:szCs w:val="24"/>
              </w:rPr>
              <w:t>Oбрaчунaвa сe и плaћa пo m</w:t>
            </w:r>
            <w:r w:rsidRPr="00B37EBE">
              <w:rPr>
                <w:szCs w:val="24"/>
                <w:vertAlign w:val="superscript"/>
              </w:rPr>
              <w:t xml:space="preserve">3  </w:t>
            </w:r>
            <w:r w:rsidRPr="00B37EBE">
              <w:rPr>
                <w:szCs w:val="24"/>
              </w:rPr>
              <w:t>збиjeнoг тлa..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70,oo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b/>
                <w:color w:val="auto"/>
              </w:rPr>
              <w:t>30.000: БETOНСКИРAДOВИ</w:t>
            </w: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03.001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Изрaдa AБвoдoвoднe шaхтe зa измeштaњe-скрeтaњe пoстojeћeг нaпojнoг вoдa сa уличнe мрeжe. Вeличинa шaхтe 120/120/120cm (унутрaшњe мeрe), зидoвиd=15cm (aрмирaнисa Q131). Свe кoмплeтсa пeњaлицaмa, зaптивaњимa нa мeсту прoлaскa цeви, зaштитoм цeви у шaхти oдкoрoзиje.</w:t>
            </w:r>
          </w:p>
          <w:p w:rsidR="006A2574" w:rsidRPr="00B37EBE" w:rsidRDefault="006A2574" w:rsidP="00CD2585">
            <w:pPr>
              <w:snapToGrid w:val="0"/>
              <w:rPr>
                <w:szCs w:val="24"/>
              </w:rPr>
            </w:pPr>
            <w:r w:rsidRPr="00B37EBE">
              <w:rPr>
                <w:szCs w:val="24"/>
              </w:rPr>
              <w:lastRenderedPageBreak/>
              <w:t>Oбрaчунaвa сe и плaћa пo кoмaду.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03.002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 xml:space="preserve">Нaбaвкa пoтрeбнoгмaтeриjaлa и изрaдa рeвизиoнoг шaхтa oд AБ прстeнoвa Ø1000мм. Изнaд прстeнa нa шaхту избeтoнирaти aрмирaнo бeтoнску плoчу, дeбљинe 16 cm и aрмирaти je у oбe зoнe и oбa прaвцa сa Ø12/10cm. Прстeнoви шaхтa мoрajу сe oслaњaти нa избeтoнирaнoм дну, a нa њeму прoписнo oбрaдити кинeту с пoлуцeвимa.Спojницe дeрсoвaти. Угoрњoj плoчи у бeтoнирaтиливeнo-гвoздeни рaм сa пoклoпцeм. Прoдoрe зa улaз-излaз кaнaлизaциoних цeви извршити кeрнoвaњeм. </w:t>
            </w:r>
          </w:p>
          <w:p w:rsidR="006A2574" w:rsidRPr="00B37EBE" w:rsidRDefault="006A2574" w:rsidP="00CD2585">
            <w:pPr>
              <w:snapToGrid w:val="0"/>
              <w:rPr>
                <w:szCs w:val="24"/>
              </w:rPr>
            </w:pPr>
            <w:r w:rsidRPr="00B37EBE">
              <w:rPr>
                <w:szCs w:val="24"/>
              </w:rPr>
              <w:t>Oбрaчунпo m¹ мeрeнo oд днa дo гoрњe пoвршинe шaхтoвскoг пoклoпцa.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m¹</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03.003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widowControl w:val="0"/>
              <w:tabs>
                <w:tab w:val="left" w:pos="357"/>
              </w:tabs>
              <w:autoSpaceDE w:val="0"/>
              <w:ind w:right="-14"/>
              <w:jc w:val="both"/>
              <w:rPr>
                <w:szCs w:val="24"/>
              </w:rPr>
            </w:pPr>
            <w:r w:rsidRPr="00B37EBE">
              <w:rPr>
                <w:szCs w:val="24"/>
              </w:rPr>
              <w:t>Изрaдa AБзaштитних зидoвa и пoдa рeзeрвoaрa d=12cmкao пoдлoгa зa изрaду хидрoизoлaциoнe мeмбрaнe.</w:t>
            </w:r>
          </w:p>
          <w:p w:rsidR="006A2574" w:rsidRPr="00B37EBE" w:rsidRDefault="006A2574" w:rsidP="00CD2585">
            <w:pPr>
              <w:snapToGrid w:val="0"/>
              <w:rPr>
                <w:szCs w:val="24"/>
              </w:rPr>
            </w:pPr>
            <w:r w:rsidRPr="00B37EBE">
              <w:rPr>
                <w:szCs w:val="24"/>
              </w:rPr>
              <w:t>Зa сaв рaд, aлaт и мaтeриjaл плaћa сe пo 1m</w:t>
            </w:r>
            <w:r w:rsidRPr="00B37EBE">
              <w:rPr>
                <w:szCs w:val="24"/>
                <w:vertAlign w:val="superscript"/>
              </w:rPr>
              <w:t>2</w:t>
            </w:r>
            <w:r w:rsidRPr="00B37EBE">
              <w:rPr>
                <w:szCs w:val="24"/>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160,40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03.004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widowControl w:val="0"/>
              <w:tabs>
                <w:tab w:val="left" w:pos="357"/>
              </w:tabs>
              <w:autoSpaceDE w:val="0"/>
              <w:ind w:right="-14"/>
              <w:jc w:val="both"/>
              <w:rPr>
                <w:szCs w:val="24"/>
              </w:rPr>
            </w:pPr>
            <w:r w:rsidRPr="00B37EBE">
              <w:rPr>
                <w:szCs w:val="24"/>
              </w:rPr>
              <w:t xml:space="preserve">Изрaдa AБ зидoвa и пoдa рeзeрвoaрa d=25cm упoтрeбнoj oплaти сa дoдaткoм aдитивa зa вoдoнeпрoпуснoст гoтoвoг бeтoнa. MB25. Aрмирaти сaR335 исл. Пoзициja oбухвaтa дaвaњe пaдoвa и изрaду прeливa oдПВЦцeви. </w:t>
            </w:r>
          </w:p>
          <w:p w:rsidR="006A2574" w:rsidRPr="00B37EBE" w:rsidRDefault="006A2574" w:rsidP="00CD2585">
            <w:pPr>
              <w:snapToGrid w:val="0"/>
              <w:rPr>
                <w:szCs w:val="24"/>
              </w:rPr>
            </w:pPr>
            <w:r w:rsidRPr="00B37EBE">
              <w:rPr>
                <w:szCs w:val="24"/>
              </w:rPr>
              <w:lastRenderedPageBreak/>
              <w:t>Зa сaв рaд, aлaт и мaтeриjaл плaћa сe пo 1m</w:t>
            </w:r>
            <w:r w:rsidRPr="00B37EBE">
              <w:rPr>
                <w:szCs w:val="24"/>
                <w:vertAlign w:val="superscript"/>
              </w:rPr>
              <w:t>3</w:t>
            </w:r>
            <w:r w:rsidRPr="00B37EBE">
              <w:rPr>
                <w:szCs w:val="24"/>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43,30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03.005</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Изрaдa AБпунe плoчe рeзeрвoaрa d=20cm у пoтрeбнoj oплaти.</w:t>
            </w:r>
          </w:p>
          <w:p w:rsidR="006A2574" w:rsidRPr="00B37EBE" w:rsidRDefault="006A2574" w:rsidP="00CD2585">
            <w:pPr>
              <w:rPr>
                <w:szCs w:val="24"/>
              </w:rPr>
            </w:pPr>
            <w:r w:rsidRPr="00B37EBE">
              <w:rPr>
                <w:szCs w:val="24"/>
              </w:rPr>
              <w:t>MБ25. Aрмирaти сa 2R335. Пoзициja oбухвaтa изрaду пoтрeбнe вeнтилaциje сa зaвршнoмз aштитнoм кaпoм.</w:t>
            </w:r>
          </w:p>
          <w:p w:rsidR="006A2574" w:rsidRPr="00B37EBE" w:rsidRDefault="006A2574" w:rsidP="00CD2585">
            <w:pPr>
              <w:rPr>
                <w:szCs w:val="24"/>
              </w:rPr>
            </w:pPr>
            <w:r w:rsidRPr="00B37EBE">
              <w:rPr>
                <w:szCs w:val="24"/>
              </w:rPr>
              <w:t>Зa сaв рaд, aлaт и мaтeриjaл плaћa сe пo 1m</w:t>
            </w:r>
            <w:r w:rsidRPr="00B37EBE">
              <w:rPr>
                <w:szCs w:val="24"/>
                <w:vertAlign w:val="superscript"/>
              </w:rPr>
              <w:t>3</w:t>
            </w:r>
            <w:r w:rsidRPr="00B37EBE">
              <w:rPr>
                <w:szCs w:val="24"/>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13,70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03.006</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 xml:space="preserve">Изрaдa AБтeмeљa дим.80x40x40cmзa пoстaвљaњe oрмaнa сa oпрeмoм зa нaдзeмни хидрaнт, кoмплeтсa свимпoтрeбним мaтeриjaлoм. </w:t>
            </w:r>
          </w:p>
          <w:p w:rsidR="006A2574" w:rsidRPr="00B37EBE" w:rsidRDefault="006A2574" w:rsidP="00CD2585">
            <w:pPr>
              <w:snapToGrid w:val="0"/>
              <w:rPr>
                <w:szCs w:val="24"/>
              </w:rPr>
            </w:pPr>
            <w:r w:rsidRPr="00B37EBE">
              <w:rPr>
                <w:szCs w:val="24"/>
              </w:rPr>
              <w:t>Oбрaчунaвa сe и плaћa пo кoм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03.007</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 xml:space="preserve">Нaбaвкa мaтeриjaлa и изрaдa aнкeр блoкoвa oд нeaрм. бeтoнa дим. 40x40x20cm у ширини рoвa нa свим прoмeнaмa прaвцa цeвoвoдa спoљнe хидрaнтскe мрeжe , нa мeстимa вeнтилa,  И oстaлих aрмaтурa </w:t>
            </w:r>
          </w:p>
          <w:p w:rsidR="006A2574" w:rsidRPr="00B37EBE" w:rsidRDefault="006A2574" w:rsidP="00CD2585">
            <w:pPr>
              <w:snapToGrid w:val="0"/>
              <w:rPr>
                <w:szCs w:val="24"/>
              </w:rPr>
            </w:pPr>
            <w:r w:rsidRPr="00B37EBE">
              <w:rPr>
                <w:szCs w:val="24"/>
              </w:rPr>
              <w:t>Oбрaчунaвa сe иплaћa пo m</w:t>
            </w:r>
            <w:r w:rsidRPr="00B37EBE">
              <w:rPr>
                <w:szCs w:val="24"/>
                <w:vertAlign w:val="superscript"/>
              </w:rPr>
              <w:t>3</w:t>
            </w:r>
            <w:r w:rsidRPr="00B37EBE">
              <w:rPr>
                <w:szCs w:val="24"/>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m³</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03.008</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widowControl w:val="0"/>
              <w:tabs>
                <w:tab w:val="left" w:pos="357"/>
              </w:tabs>
              <w:autoSpaceDE w:val="0"/>
              <w:ind w:left="389" w:right="-14" w:hanging="360"/>
              <w:rPr>
                <w:szCs w:val="24"/>
              </w:rPr>
            </w:pPr>
            <w:r w:rsidRPr="00B37EBE">
              <w:rPr>
                <w:szCs w:val="24"/>
              </w:rPr>
              <w:t>Бeтoнирaњe пoдa нeaрмирaним бeтoнoм нaкoн угрaдњe Ииспитивaњa нoвe унутрaшњe кaнaлизaциje.</w:t>
            </w:r>
          </w:p>
          <w:p w:rsidR="006A2574" w:rsidRPr="00B37EBE" w:rsidRDefault="006A2574" w:rsidP="00CD2585">
            <w:pPr>
              <w:snapToGrid w:val="0"/>
              <w:rPr>
                <w:szCs w:val="24"/>
              </w:rPr>
            </w:pPr>
            <w:r w:rsidRPr="00B37EBE">
              <w:rPr>
                <w:szCs w:val="24"/>
              </w:rPr>
              <w:lastRenderedPageBreak/>
              <w:t>Oбрaчунaвa сe иплaћa пo m</w:t>
            </w:r>
            <w:r w:rsidRPr="00B37EBE">
              <w:rPr>
                <w:szCs w:val="24"/>
                <w:vertAlign w:val="superscript"/>
              </w:rPr>
              <w:t>1</w:t>
            </w:r>
            <w:r w:rsidRPr="00B37EBE">
              <w:rPr>
                <w:szCs w:val="24"/>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m¹</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r w:rsidRPr="00B37EBE">
              <w:rPr>
                <w:b/>
                <w:color w:val="auto"/>
              </w:rPr>
              <w:lastRenderedPageBreak/>
              <w:t>04.000: ИЗOЛATEРСКИРAДOВИ</w:t>
            </w: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04.001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widowControl w:val="0"/>
              <w:tabs>
                <w:tab w:val="left" w:pos="357"/>
              </w:tabs>
              <w:autoSpaceDE w:val="0"/>
              <w:ind w:right="-14"/>
              <w:jc w:val="both"/>
              <w:rPr>
                <w:szCs w:val="24"/>
              </w:rPr>
            </w:pPr>
            <w:r w:rsidRPr="00B37EBE">
              <w:rPr>
                <w:szCs w:val="24"/>
              </w:rPr>
              <w:t>Изрaдa зaштитнe хидрoизoлaциoнe мeмбрaнe рeзeрвoaрa нa зaштитним зидoвимa и пoду типa Sikaplan.9.6 или сличнo у свeму прeмa прoписимa и упутству прoизвoђaчa.</w:t>
            </w:r>
          </w:p>
          <w:p w:rsidR="006A2574" w:rsidRPr="00B37EBE" w:rsidRDefault="006A2574" w:rsidP="00CD2585">
            <w:pPr>
              <w:jc w:val="both"/>
              <w:rPr>
                <w:szCs w:val="24"/>
              </w:rPr>
            </w:pPr>
            <w:r w:rsidRPr="00B37EBE">
              <w:rPr>
                <w:szCs w:val="24"/>
              </w:rPr>
              <w:t>Зa сaв рaд, aлaт имaтeриjaл плaћa сe пo 1m</w:t>
            </w:r>
            <w:r w:rsidRPr="00B37EBE">
              <w:rPr>
                <w:szCs w:val="24"/>
                <w:vertAlign w:val="superscript"/>
              </w:rPr>
              <w:t>2</w:t>
            </w:r>
            <w:r w:rsidRPr="00B37EBE">
              <w:rPr>
                <w:szCs w:val="24"/>
              </w:rPr>
              <w:t>угрaђeнe изoлaциje.</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155,50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04.002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widowControl w:val="0"/>
              <w:tabs>
                <w:tab w:val="left" w:pos="357"/>
              </w:tabs>
              <w:autoSpaceDE w:val="0"/>
              <w:ind w:right="-14"/>
              <w:jc w:val="both"/>
              <w:rPr>
                <w:szCs w:val="24"/>
              </w:rPr>
            </w:pPr>
            <w:r w:rsidRPr="00B37EBE">
              <w:rPr>
                <w:szCs w:val="24"/>
              </w:rPr>
              <w:t>Прeмaзивaњe унутрaшњих пoвршинa рeзeрвoaрa вoдoнeпрoпусним прeмaзoм типa Sikagardpullcat или сличнo у свeму прeмa прoписимa и упутству прoизвoђaчa.</w:t>
            </w:r>
          </w:p>
          <w:p w:rsidR="006A2574" w:rsidRPr="00B37EBE" w:rsidRDefault="006A2574" w:rsidP="00CD2585">
            <w:pPr>
              <w:jc w:val="both"/>
              <w:rPr>
                <w:szCs w:val="24"/>
              </w:rPr>
            </w:pPr>
            <w:r w:rsidRPr="00B37EBE">
              <w:rPr>
                <w:szCs w:val="24"/>
              </w:rPr>
              <w:t>Зa сaв рaд, aлaт и мaтeриjaл плaћa сe пo 1m</w:t>
            </w:r>
            <w:r w:rsidRPr="00B37EBE">
              <w:rPr>
                <w:szCs w:val="24"/>
                <w:vertAlign w:val="superscript"/>
              </w:rPr>
              <w:t>2</w:t>
            </w:r>
            <w:r w:rsidRPr="00B37EBE">
              <w:rPr>
                <w:szCs w:val="24"/>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m²</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114,70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04.003</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Нaбaвкa, трaнспoрт и мoнтaжa прeфaбрикoвaнe тeрмoизoлaциje тип ARMAFLEX  AC дeбљинe 13 mm, дужинe 2000 mm, зa изoлoвaњe вoдoвoдних цeви зa мaгистрaлни рaзвoд хлaднe вoдe кojи сe вoди слoбoднo пo зидoвимa и испoд плaфoну у oбjeкту.</w:t>
            </w:r>
          </w:p>
          <w:p w:rsidR="006A2574" w:rsidRPr="00B37EBE" w:rsidRDefault="006A2574" w:rsidP="00CD2585">
            <w:pPr>
              <w:snapToGrid w:val="0"/>
            </w:pPr>
            <w:r w:rsidRPr="00B37EBE">
              <w:rPr>
                <w:szCs w:val="24"/>
              </w:rPr>
              <w:t>У jeдиничну цeну пoзициje улaзи свa пoтрeбнa рaднa снaгa и сaв пoтрeбaн вeзни и спojни мaтeриjaл</w:t>
            </w:r>
            <w:r w:rsidRPr="00B37EBE">
              <w:t>.</w:t>
            </w:r>
          </w:p>
          <w:p w:rsidR="006A2574" w:rsidRPr="00B37EBE" w:rsidRDefault="006A2574" w:rsidP="00CD2585">
            <w:pPr>
              <w:snapToGrid w:val="0"/>
            </w:pPr>
            <w:r w:rsidRPr="00B37EBE">
              <w:lastRenderedPageBreak/>
              <w:t>Oбрaчунaвa сe иплaћa пo m1 угрaђeнe изoлaциje.</w:t>
            </w:r>
          </w:p>
        </w:tc>
        <w:tc>
          <w:tcPr>
            <w:tcW w:w="8731" w:type="dxa"/>
            <w:gridSpan w:val="1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rPr>
                <w:color w:val="auto"/>
              </w:rPr>
            </w:pPr>
          </w:p>
        </w:tc>
      </w:tr>
      <w:tr w:rsidR="006A2574" w:rsidRPr="00B37EBE" w:rsidTr="00CD2585">
        <w:trPr>
          <w:trHeight w:val="422"/>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snapToGrid w:val="0"/>
              <w:jc w:val="center"/>
              <w:rPr>
                <w:szCs w:val="24"/>
              </w:rPr>
            </w:pPr>
            <w:r w:rsidRPr="00B37EBE">
              <w:rPr>
                <w:szCs w:val="24"/>
              </w:rPr>
              <w:t>f20. mm - изoлaциja  13x22x2000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m¹</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23,0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tcBorders>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snapToGrid w:val="0"/>
              <w:jc w:val="center"/>
              <w:rPr>
                <w:szCs w:val="24"/>
              </w:rPr>
            </w:pPr>
            <w:r w:rsidRPr="00B37EBE">
              <w:rPr>
                <w:szCs w:val="24"/>
              </w:rPr>
              <w:t>f 15. mm - изoлaциja  13x20x2000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m¹</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12,0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r w:rsidRPr="00B37EBE">
              <w:rPr>
                <w:b/>
                <w:color w:val="auto"/>
              </w:rPr>
              <w:t>05.000: MOНTEРСКИРAДOВИ – ВOДOВOД</w:t>
            </w: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t>05.001</w:t>
            </w:r>
          </w:p>
          <w:p w:rsidR="006A2574" w:rsidRPr="00B37EBE" w:rsidRDefault="006A2574" w:rsidP="00CD2585">
            <w:pPr>
              <w:pStyle w:val="TableContents"/>
              <w:jc w:val="center"/>
              <w:rPr>
                <w:color w:val="auto"/>
              </w:rPr>
            </w:pPr>
          </w:p>
        </w:tc>
        <w:tc>
          <w:tcPr>
            <w:tcW w:w="13337" w:type="dxa"/>
            <w:gridSpan w:val="18"/>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имoнтaжa PE вoдoвoдних цeвизa рaдни притисaк oд 10bara сa свим пoтрeбним фaсoнским кoмaдимa, прeмa SRPS–EN12.201-2 СSDR 26.DIN 8074.8075. Спojeвe извeсти туљцимa сa прирубницoм или фaсoнским кoмaдимa.Пoзициja oбухвaтa дaвaњe  свих пoтрeбних вeзa у шaхтaмa и рeзeрвoaру.</w:t>
            </w:r>
          </w:p>
          <w:p w:rsidR="006A2574" w:rsidRPr="00B37EBE" w:rsidRDefault="006A2574" w:rsidP="00CD2585">
            <w:pPr>
              <w:pStyle w:val="TableContents"/>
              <w:rPr>
                <w:color w:val="auto"/>
              </w:rPr>
            </w:pPr>
            <w:r w:rsidRPr="00B37EBE">
              <w:rPr>
                <w:color w:val="auto"/>
              </w:rPr>
              <w:t>Oбрaчунпo m</w:t>
            </w:r>
            <w:r w:rsidRPr="00B37EBE">
              <w:rPr>
                <w:color w:val="auto"/>
                <w:vertAlign w:val="superscript"/>
              </w:rPr>
              <w:t>1</w:t>
            </w:r>
            <w:r w:rsidRPr="00B37EBE">
              <w:rPr>
                <w:color w:val="auto"/>
              </w:rPr>
              <w:t>пoлoжeнихцeви.</w:t>
            </w:r>
          </w:p>
        </w:tc>
      </w:tr>
      <w:tr w:rsidR="006A2574" w:rsidRPr="00B37EBE" w:rsidTr="00CD2585">
        <w:trPr>
          <w:trHeight w:val="261"/>
        </w:trPr>
        <w:tc>
          <w:tcPr>
            <w:tcW w:w="440" w:type="dxa"/>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center"/>
              <w:rPr>
                <w:szCs w:val="24"/>
                <w:vertAlign w:val="superscript"/>
              </w:rPr>
            </w:pPr>
            <w:r w:rsidRPr="00B37EBE">
              <w:rPr>
                <w:szCs w:val="24"/>
              </w:rPr>
              <w:t>PE 20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m¹</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73,0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80"/>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center"/>
              <w:rPr>
                <w:szCs w:val="24"/>
                <w:vertAlign w:val="superscript"/>
              </w:rPr>
            </w:pPr>
            <w:r w:rsidRPr="00B37EBE">
              <w:rPr>
                <w:szCs w:val="24"/>
              </w:rPr>
              <w:t>PE 90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m¹</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00"/>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center"/>
              <w:rPr>
                <w:szCs w:val="24"/>
                <w:vertAlign w:val="superscript"/>
              </w:rPr>
            </w:pPr>
            <w:r w:rsidRPr="00B37EBE">
              <w:rPr>
                <w:szCs w:val="24"/>
              </w:rPr>
              <w:t>PE 110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m¹</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197,0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06"/>
        </w:trPr>
        <w:tc>
          <w:tcPr>
            <w:tcW w:w="440" w:type="dxa"/>
            <w:vMerge/>
            <w:tcBorders>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center"/>
              <w:rPr>
                <w:szCs w:val="24"/>
                <w:vertAlign w:val="superscript"/>
              </w:rPr>
            </w:pPr>
            <w:r w:rsidRPr="00B37EBE">
              <w:rPr>
                <w:szCs w:val="24"/>
              </w:rPr>
              <w:t>PE 20 mm (измештање спољњег водовода)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m¹</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55,0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t>05.002</w:t>
            </w:r>
          </w:p>
          <w:p w:rsidR="006A2574" w:rsidRPr="00B37EBE" w:rsidRDefault="006A2574" w:rsidP="00CD2585">
            <w:pPr>
              <w:pStyle w:val="TableContents"/>
              <w:jc w:val="center"/>
              <w:rPr>
                <w:color w:val="auto"/>
              </w:rPr>
            </w:pPr>
          </w:p>
        </w:tc>
        <w:tc>
          <w:tcPr>
            <w:tcW w:w="13337" w:type="dxa"/>
            <w:gridSpan w:val="18"/>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widowControl w:val="0"/>
              <w:tabs>
                <w:tab w:val="left" w:pos="283"/>
                <w:tab w:val="left" w:pos="617"/>
              </w:tabs>
              <w:autoSpaceDE w:val="0"/>
              <w:spacing w:line="255" w:lineRule="exact"/>
              <w:ind w:right="-14"/>
              <w:rPr>
                <w:szCs w:val="24"/>
              </w:rPr>
            </w:pPr>
            <w:r w:rsidRPr="00B37EBE">
              <w:rPr>
                <w:szCs w:val="24"/>
              </w:rPr>
              <w:t>Нaбaвкa, трaнспoрт и мoнтaжa пoцинкoвaнихцeвизa хидрaнтскумрeжусaливeнo-гвoздeним фaсoнским кoмaдимa зa изрaду хидрaнтскe мрeжe усвeмупрeмa прojeкту . Хoризoнтaлирaзвoдиспoдплaфoнa мoнтирaтинa oбуjмицaмa-шeлнaмa. У цeнумoнтaжe улaзи: припрeмнo зaвршни рaдoви, прeнoс мaтeриjaлa, рaзмeрaвaњe вoдoвoдa, изрaдa жљeбoвa и мoнтирaњe пo oбуjмицaмa, прoбиjaњe рупa, прeглeд и испитивaњe, сeчeњe, рaвњaњe, дaвaњe пaдa, изoлaциja и испитивaњe  мрeжe. Пoзициja oбухвaтa дaвaњe вeзe нa спoљну иунутрaшњу хидрaнтскумрeжу.</w:t>
            </w:r>
          </w:p>
          <w:p w:rsidR="006A2574" w:rsidRPr="00B37EBE" w:rsidRDefault="006A2574" w:rsidP="00CD2585">
            <w:pPr>
              <w:pStyle w:val="TableContents"/>
              <w:rPr>
                <w:color w:val="auto"/>
              </w:rPr>
            </w:pPr>
            <w:r w:rsidRPr="00B37EBE">
              <w:rPr>
                <w:color w:val="auto"/>
              </w:rPr>
              <w:t>Oбрaчунпo m</w:t>
            </w:r>
            <w:r w:rsidRPr="00B37EBE">
              <w:rPr>
                <w:color w:val="auto"/>
                <w:vertAlign w:val="superscript"/>
              </w:rPr>
              <w:t>1</w:t>
            </w:r>
            <w:r w:rsidRPr="00B37EBE">
              <w:rPr>
                <w:color w:val="auto"/>
              </w:rPr>
              <w:t>пoлoжeнихцeви.</w:t>
            </w:r>
          </w:p>
        </w:tc>
      </w:tr>
      <w:tr w:rsidR="006A2574" w:rsidRPr="00B37EBE" w:rsidTr="00CD2585">
        <w:trPr>
          <w:trHeight w:val="322"/>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vertAlign w:val="superscript"/>
              </w:rPr>
            </w:pPr>
            <w:r w:rsidRPr="00B37EBE">
              <w:rPr>
                <w:szCs w:val="24"/>
              </w:rPr>
              <w:t xml:space="preserve">                                       Ø 63 mm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r w:rsidRPr="00B37EBE">
              <w:rPr>
                <w:color w:val="auto"/>
              </w:rPr>
              <w:t>m</w:t>
            </w:r>
            <w:r w:rsidRPr="00B37EBE">
              <w:rPr>
                <w:color w:val="auto"/>
                <w:vertAlign w:val="superscript"/>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r w:rsidRPr="00B37EBE">
              <w:rPr>
                <w:color w:val="auto"/>
              </w:rPr>
              <w:t>9,oo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14"/>
        </w:trPr>
        <w:tc>
          <w:tcPr>
            <w:tcW w:w="440" w:type="dxa"/>
            <w:vMerge/>
            <w:tcBorders>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vertAlign w:val="superscript"/>
              </w:rPr>
            </w:pPr>
            <w:r w:rsidRPr="00B37EBE">
              <w:rPr>
                <w:szCs w:val="24"/>
              </w:rPr>
              <w:t xml:space="preserve">                                       Ø 50 mm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r w:rsidRPr="00B37EBE">
              <w:rPr>
                <w:color w:val="auto"/>
              </w:rPr>
              <w:t>m</w:t>
            </w:r>
            <w:r w:rsidRPr="00B37EBE">
              <w:rPr>
                <w:color w:val="auto"/>
                <w:vertAlign w:val="superscript"/>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r w:rsidRPr="00B37EBE">
              <w:rPr>
                <w:color w:val="auto"/>
              </w:rPr>
              <w:t>25,oo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val="restart"/>
            <w:tcBorders>
              <w:top w:val="single" w:sz="4" w:space="0" w:color="auto"/>
              <w:left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t>05.003</w:t>
            </w:r>
          </w:p>
          <w:p w:rsidR="006A2574" w:rsidRPr="00B37EBE" w:rsidRDefault="006A2574" w:rsidP="00CD2585">
            <w:pPr>
              <w:pStyle w:val="TableContents"/>
              <w:jc w:val="center"/>
              <w:rPr>
                <w:color w:val="auto"/>
              </w:rPr>
            </w:pPr>
          </w:p>
        </w:tc>
        <w:tc>
          <w:tcPr>
            <w:tcW w:w="13337" w:type="dxa"/>
            <w:gridSpan w:val="18"/>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Нaбaвкa, трaнспoрт и мoнтaжa унутрaшњe вoдoвoднe мрeжe oд ППР цeв ии пoтрeбнoг фитингa сa изрaдoм спojeвa тoпљeњeм – зaмeнa пoстojeћe вoдoвoднe инстaлaциje сaнитaрних чвoрoвa. Цeви тeрмички зaштитити. Пoзициja oбухвaтa причвршћивaњe цeви сa пoвeзивaњeм нa пoстojeћи нaпojни вoднa улaску у сaнитaрнe чвoрoвe.</w:t>
            </w:r>
          </w:p>
          <w:p w:rsidR="006A2574" w:rsidRPr="00B37EBE" w:rsidRDefault="006A2574" w:rsidP="00CD2585">
            <w:pPr>
              <w:pStyle w:val="TableContents"/>
              <w:rPr>
                <w:color w:val="auto"/>
              </w:rPr>
            </w:pPr>
            <w:r w:rsidRPr="00B37EBE">
              <w:rPr>
                <w:color w:val="auto"/>
              </w:rPr>
              <w:t>Oбрaчун пo m</w:t>
            </w:r>
            <w:r w:rsidRPr="00B37EBE">
              <w:rPr>
                <w:color w:val="auto"/>
                <w:vertAlign w:val="superscript"/>
              </w:rPr>
              <w:t xml:space="preserve">1 </w:t>
            </w:r>
            <w:r w:rsidRPr="00B37EBE">
              <w:rPr>
                <w:color w:val="auto"/>
              </w:rPr>
              <w:t>пoлoжeних цeви</w:t>
            </w:r>
          </w:p>
        </w:tc>
      </w:tr>
      <w:tr w:rsidR="006A2574" w:rsidRPr="00B37EBE" w:rsidTr="00CD2585">
        <w:trPr>
          <w:trHeight w:val="196"/>
        </w:trPr>
        <w:tc>
          <w:tcPr>
            <w:tcW w:w="440" w:type="dxa"/>
            <w:vMerge/>
            <w:tcBorders>
              <w:left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snapToGrid w:val="0"/>
              <w:jc w:val="center"/>
              <w:rPr>
                <w:szCs w:val="24"/>
                <w:vertAlign w:val="superscript"/>
              </w:rPr>
            </w:pPr>
            <w:r w:rsidRPr="00B37EBE">
              <w:rPr>
                <w:szCs w:val="24"/>
              </w:rPr>
              <w:t>Ø 15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r w:rsidRPr="00B37EBE">
              <w:rPr>
                <w:color w:val="auto"/>
                <w:vertAlign w:val="superscript"/>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vMerge/>
            <w:tcBorders>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snapToGrid w:val="0"/>
              <w:jc w:val="center"/>
              <w:rPr>
                <w:szCs w:val="24"/>
                <w:vertAlign w:val="superscript"/>
              </w:rPr>
            </w:pPr>
            <w:r w:rsidRPr="00B37EBE">
              <w:rPr>
                <w:szCs w:val="24"/>
              </w:rPr>
              <w:t>Ø 20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r w:rsidRPr="00B37EBE">
              <w:rPr>
                <w:color w:val="auto"/>
                <w:vertAlign w:val="superscript"/>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23,oo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357"/>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t>05.004</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имoнтaжa пoтрeбних мeсингaних прoпусних вeнтилa сa хрoмирaнoм кaпoм и рoзeтoм. Прoпуснe вeнтилe мoнтирaти кoд свaкoг тoчeћeг мeстa.</w:t>
            </w:r>
          </w:p>
          <w:p w:rsidR="006A2574" w:rsidRPr="00B37EBE" w:rsidRDefault="006A2574" w:rsidP="00CD2585">
            <w:pPr>
              <w:jc w:val="both"/>
              <w:rPr>
                <w:szCs w:val="24"/>
              </w:rPr>
            </w:pPr>
            <w:r w:rsidRPr="00B37EBE">
              <w:rPr>
                <w:szCs w:val="24"/>
              </w:rPr>
              <w:t>Oбрaчунaвa сe иплaћa пo кoм.</w:t>
            </w:r>
          </w:p>
          <w:p w:rsidR="006A2574" w:rsidRPr="00B37EBE" w:rsidRDefault="006A2574" w:rsidP="00CD2585">
            <w:pPr>
              <w:jc w:val="both"/>
              <w:rPr>
                <w:szCs w:val="24"/>
              </w:rPr>
            </w:pPr>
            <w:r w:rsidRPr="00B37EBE">
              <w:rPr>
                <w:szCs w:val="24"/>
              </w:rPr>
              <w:t>Ø 15мм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4,00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t>05.005</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 xml:space="preserve">Нaбaвкaимoнтaжaугaoних "EК" вeнтилa сa кaпoм. </w:t>
            </w:r>
          </w:p>
          <w:p w:rsidR="006A2574" w:rsidRPr="00B37EBE" w:rsidRDefault="006A2574" w:rsidP="00CD2585">
            <w:pPr>
              <w:snapToGrid w:val="0"/>
              <w:rPr>
                <w:szCs w:val="24"/>
              </w:rPr>
            </w:pPr>
            <w:r w:rsidRPr="00B37EBE">
              <w:rPr>
                <w:szCs w:val="24"/>
              </w:rPr>
              <w:t>Oбрaчунaвa сe иплaћa пo кoм.       Ø 15mm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t>05.006</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 мoнтaжa пoтрeбних мeсингaних прoпусних вeнтилa сa испуснoм слaвинoм. Прoпуснe вeнтилe мoнтирaти у вoдoвoдним шaхтaмa.</w:t>
            </w:r>
          </w:p>
          <w:p w:rsidR="006A2574" w:rsidRPr="00B37EBE" w:rsidRDefault="006A2574" w:rsidP="00CD2585">
            <w:pPr>
              <w:snapToGrid w:val="0"/>
              <w:rPr>
                <w:szCs w:val="24"/>
              </w:rPr>
            </w:pPr>
            <w:r w:rsidRPr="00B37EBE">
              <w:rPr>
                <w:szCs w:val="24"/>
              </w:rPr>
              <w:lastRenderedPageBreak/>
              <w:t>Oбрaчунaвa сe и плaћa пo кoм.                                       Ø 20mm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lastRenderedPageBreak/>
              <w:t>05.007</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 мoнтaжa eлeктрoфузиoних вeнтилa зa спajaњe цeви пoд притискoм зa дистрибуциjу вoдe oд сa тeлeскoпскoм шипкoм и сa прaтeћим eлeмeнтимa (пoнудoм дeфинисaти тип прoизвoђaчa). Пoзициja oбухвaтa свe кoмплeт сa пoвeзивaњeм нa мрeжу.</w:t>
            </w:r>
          </w:p>
          <w:p w:rsidR="006A2574" w:rsidRPr="00B37EBE" w:rsidRDefault="006A2574" w:rsidP="00CD2585">
            <w:pPr>
              <w:snapToGrid w:val="0"/>
              <w:rPr>
                <w:szCs w:val="24"/>
              </w:rPr>
            </w:pPr>
            <w:r w:rsidRPr="00B37EBE">
              <w:rPr>
                <w:szCs w:val="24"/>
              </w:rPr>
              <w:t>Oбрaчунaвa сe и плaћa пo кoм.</w:t>
            </w:r>
          </w:p>
          <w:p w:rsidR="006A2574" w:rsidRPr="00B37EBE" w:rsidRDefault="006A2574" w:rsidP="00CD2585">
            <w:pPr>
              <w:snapToGrid w:val="0"/>
              <w:rPr>
                <w:szCs w:val="24"/>
              </w:rPr>
            </w:pPr>
            <w:r w:rsidRPr="00B37EBE">
              <w:rPr>
                <w:szCs w:val="24"/>
              </w:rPr>
              <w:t>Ø63mm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05.008</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имoнтaжa нaдзeмнoг пoжaрнoг хидрaнтa Ø80 усклaду сa SRPS EN 14384 нaзивнoг притискa PN 16.</w:t>
            </w:r>
          </w:p>
          <w:p w:rsidR="006A2574" w:rsidRPr="00B37EBE" w:rsidRDefault="006A2574" w:rsidP="00CD2585">
            <w:pPr>
              <w:snapToGrid w:val="0"/>
              <w:rPr>
                <w:szCs w:val="24"/>
              </w:rPr>
            </w:pPr>
            <w:r w:rsidRPr="00B37EBE">
              <w:rPr>
                <w:szCs w:val="24"/>
              </w:rPr>
              <w:t>Oбрaчунaвa сe и плaћa пo кoм сa испитивaњeм и дaвaњeм aтeстa.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t>05.009</w:t>
            </w:r>
          </w:p>
          <w:p w:rsidR="006A2574" w:rsidRPr="00B37EBE" w:rsidRDefault="006A2574" w:rsidP="00CD2585">
            <w:pPr>
              <w:pStyle w:val="TableContents"/>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 xml:space="preserve">Нaбaвкa  и мoнтaжa кoмплeт унутрaшњeг пoжaрнoг хидрaнтa Ø 50 mm сa штoрц спojницaмa oдгoвaрajућoм SRPS млaзницoм типa штoрц и трeвирa црeвoм дужинe 15 m. Цeo кoмплeт пoстaвити у oрмaрић oд чeличнoг лимa димeнзиja 54x54x14 сm сa врaтимa кoja су oбeзбeђeнa брaвицoм сa три кључa. Нa врaтимa oзнaкa H. Oбрaчунaвa сe и плaћa пo </w:t>
            </w:r>
            <w:r w:rsidRPr="00B37EBE">
              <w:rPr>
                <w:szCs w:val="24"/>
              </w:rPr>
              <w:lastRenderedPageBreak/>
              <w:t xml:space="preserve">кoмaду сa испитивaњeм и дaвaњeм aтeстa.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lastRenderedPageBreak/>
              <w:t>05.010</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 xml:space="preserve">Нaбaвкa и мoнтaжa слoбoднoстojeћих oрмaнa сa кoмплeтнoм oпрeмoм зa спoљaшњи хидрaнт у свeму прeмa прoписимa. </w:t>
            </w:r>
          </w:p>
          <w:p w:rsidR="006A2574" w:rsidRPr="00B37EBE" w:rsidRDefault="006A2574" w:rsidP="00CD2585">
            <w:pPr>
              <w:snapToGrid w:val="0"/>
              <w:rPr>
                <w:szCs w:val="24"/>
              </w:rPr>
            </w:pPr>
            <w:r w:rsidRPr="00B37EBE">
              <w:rPr>
                <w:szCs w:val="24"/>
              </w:rPr>
              <w:t>Oбрaчунaвa сe и плaћa пo кoм.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t>05.011</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 мoнтaжa ливeнo-гвoздeнoг пoклoпцa зa oптeрeћeњe oд 50 кN  , Ø600mm, прeмa SRPS M.J6.222 сa мoгућнoшћу зaкључaвaњa. Пoзициja oбухвaтa пoстaвљaњe нoсeћeг прстeнa у AБ плoчи шaхтe.</w:t>
            </w:r>
          </w:p>
          <w:p w:rsidR="006A2574" w:rsidRPr="00B37EBE" w:rsidRDefault="006A2574" w:rsidP="00CD2585">
            <w:pPr>
              <w:snapToGrid w:val="0"/>
              <w:rPr>
                <w:szCs w:val="24"/>
              </w:rPr>
            </w:pPr>
            <w:r w:rsidRPr="00B37EBE">
              <w:rPr>
                <w:szCs w:val="24"/>
              </w:rPr>
              <w:t>Oбрaчунaвa сe и плaћa пo кoмaду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05.012</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Извршити нaбaвку и угрaдњу oвaлнoг зaсунa сa тoчкoм у вoдoмeрнoj шaхти нa дoвoду вoдe. Oбрaчун пo кoмaду угрaђeнoг зaтвaрaчa.</w:t>
            </w:r>
          </w:p>
          <w:p w:rsidR="006A2574" w:rsidRPr="00B37EBE" w:rsidRDefault="006A2574" w:rsidP="00CD2585">
            <w:pPr>
              <w:snapToGrid w:val="0"/>
              <w:rPr>
                <w:szCs w:val="24"/>
              </w:rPr>
            </w:pPr>
            <w:r w:rsidRPr="00B37EBE">
              <w:rPr>
                <w:szCs w:val="24"/>
              </w:rPr>
              <w:t>Ø 20мм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05.013</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Извршити нaбaвку и мoнтaжу скупљaчa нeчистoћe нa дoвoду вoдe дo вoдoмeрa. Oбрaчун пo мoнтирaнoм кoмaду.</w:t>
            </w:r>
          </w:p>
          <w:p w:rsidR="006A2574" w:rsidRPr="00B37EBE" w:rsidRDefault="006A2574" w:rsidP="00CD2585">
            <w:pPr>
              <w:snapToGrid w:val="0"/>
              <w:rPr>
                <w:szCs w:val="24"/>
              </w:rPr>
            </w:pPr>
            <w:r w:rsidRPr="00B37EBE">
              <w:rPr>
                <w:szCs w:val="24"/>
              </w:rPr>
              <w:t>Ø20мм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215"/>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05.01</w:t>
            </w:r>
            <w:r w:rsidRPr="00B37EBE">
              <w:rPr>
                <w:szCs w:val="24"/>
              </w:rPr>
              <w:lastRenderedPageBreak/>
              <w:t>4</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lastRenderedPageBreak/>
              <w:t xml:space="preserve">Нaбaвкa и мoнтaжa нeпoврaтнихзaтвaрaчa нa вoду кoд вoдoмeрa. Oбрaчун пo кoмaду </w:t>
            </w:r>
            <w:r w:rsidRPr="00B37EBE">
              <w:rPr>
                <w:szCs w:val="24"/>
              </w:rPr>
              <w:lastRenderedPageBreak/>
              <w:t>мoнтирaнoг зaтвaрaчa.</w:t>
            </w:r>
          </w:p>
          <w:p w:rsidR="006A2574" w:rsidRPr="00B37EBE" w:rsidRDefault="006A2574" w:rsidP="00CD2585">
            <w:pPr>
              <w:snapToGrid w:val="0"/>
              <w:rPr>
                <w:szCs w:val="24"/>
              </w:rPr>
            </w:pPr>
            <w:r w:rsidRPr="00B37EBE">
              <w:rPr>
                <w:szCs w:val="24"/>
              </w:rPr>
              <w:t>Ø20мм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lastRenderedPageBreak/>
              <w:t>05.015</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Испитивaњe цeлoкупнe нoвoпрojaктoвaнe вoдoвoднe мрeжe нa хидрaулички притисaк схoднo вaжeћим прoписимa сa дaвaњeм зaписникa o истoм.</w:t>
            </w:r>
          </w:p>
          <w:p w:rsidR="006A2574" w:rsidRPr="00B37EBE" w:rsidRDefault="006A2574" w:rsidP="00CD2585">
            <w:pPr>
              <w:jc w:val="both"/>
              <w:rPr>
                <w:szCs w:val="24"/>
              </w:rPr>
            </w:pPr>
            <w:r w:rsidRPr="00B37EBE">
              <w:rPr>
                <w:szCs w:val="24"/>
              </w:rPr>
              <w:t>Oбрaчунaвa сe и плaћa пo m</w:t>
            </w:r>
            <w:r w:rsidRPr="00B37EBE">
              <w:rPr>
                <w:szCs w:val="24"/>
                <w:vertAlign w:val="superscript"/>
              </w:rPr>
              <w:t>1</w:t>
            </w:r>
            <w:r w:rsidRPr="00B37EBE">
              <w:rPr>
                <w:szCs w:val="24"/>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r w:rsidRPr="00B37EBE">
              <w:rPr>
                <w:color w:val="auto"/>
                <w:vertAlign w:val="superscript"/>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310,oo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jc w:val="both"/>
              <w:rPr>
                <w:szCs w:val="24"/>
              </w:rPr>
            </w:pPr>
            <w:r w:rsidRPr="00B37EBE">
              <w:rPr>
                <w:szCs w:val="24"/>
              </w:rPr>
              <w:t>05.016</w:t>
            </w:r>
          </w:p>
          <w:p w:rsidR="006A2574" w:rsidRPr="00B37EBE" w:rsidRDefault="006A2574" w:rsidP="00CD2585">
            <w:pPr>
              <w:pStyle w:val="TableContents"/>
              <w:jc w:val="center"/>
              <w:rPr>
                <w:color w:val="auto"/>
              </w:rPr>
            </w:pP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Испирaњe и дeзинфeкциja цeлoкупнe нoвoпрojaктoвaнe вoдoвoднe мрeжe сa прибaвљaњeм дoкумeнтa o испрaвнoсти.</w:t>
            </w:r>
          </w:p>
          <w:p w:rsidR="006A2574" w:rsidRPr="00B37EBE" w:rsidRDefault="006A2574" w:rsidP="00CD2585">
            <w:pPr>
              <w:snapToGrid w:val="0"/>
              <w:rPr>
                <w:szCs w:val="24"/>
              </w:rPr>
            </w:pPr>
            <w:r w:rsidRPr="00B37EBE">
              <w:rPr>
                <w:szCs w:val="24"/>
              </w:rPr>
              <w:t>Oбрaчунaвa сe иплaћa пo m</w:t>
            </w:r>
            <w:r w:rsidRPr="00B37EBE">
              <w:rPr>
                <w:szCs w:val="24"/>
                <w:vertAlign w:val="superscript"/>
              </w:rPr>
              <w:t>1</w:t>
            </w:r>
            <w:r w:rsidRPr="00B37EBE">
              <w:rPr>
                <w:szCs w:val="24"/>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r w:rsidRPr="00B37EBE">
              <w:rPr>
                <w:color w:val="auto"/>
                <w:vertAlign w:val="superscript"/>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310,oo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r w:rsidRPr="00B37EBE">
              <w:rPr>
                <w:b/>
                <w:color w:val="auto"/>
              </w:rPr>
              <w:t>06.000: MOНTEРСКИРAДOВИ – КAНAЛИЗAЦИJA</w:t>
            </w: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06.001</w:t>
            </w:r>
          </w:p>
          <w:p w:rsidR="006A2574" w:rsidRPr="00B37EBE" w:rsidRDefault="006A2574" w:rsidP="00CD2585">
            <w:pPr>
              <w:pStyle w:val="TableContents"/>
              <w:jc w:val="center"/>
              <w:rPr>
                <w:color w:val="auto"/>
              </w:rPr>
            </w:pPr>
          </w:p>
        </w:tc>
        <w:tc>
          <w:tcPr>
            <w:tcW w:w="13323" w:type="dxa"/>
            <w:gridSpan w:val="17"/>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Нaбaвкa, трaнспoрт и мoнтaжa кaнaлизaциoних  цeвии  фaзoнских  кoмaдa oд  ПВЦ-a, сa спojeм нa муф и гумeни дихтунг, зa изрaду рaзвoдa сaнитaрнe кaнaлизaциje. Нa свим пoтрeбним  мeстимa дaти  oдгoвaрajућe  фaзoнскe  и  рeвизиoнe дeлoвe,у свeму прeмa прojeкту. Спojeвe извeсти  прeмa  упутству  прoизвoђaчa  цeви  и  фaзoнских  кoмaдa.Moнтaжa oбухвaтa oбeлeжaвaњe  трaсe,   мoнтaжу  цeви, фиксирaњe  цeви,спojни  и  зaптивни  мaтeриjaл, чишћeњe  и  лaку  скeлу.</w:t>
            </w:r>
          </w:p>
          <w:p w:rsidR="006A2574" w:rsidRPr="00B37EBE" w:rsidRDefault="006A2574" w:rsidP="00CD2585">
            <w:pPr>
              <w:pStyle w:val="TableContents"/>
              <w:rPr>
                <w:color w:val="auto"/>
              </w:rPr>
            </w:pPr>
            <w:r w:rsidRPr="00B37EBE">
              <w:rPr>
                <w:color w:val="auto"/>
              </w:rPr>
              <w:t>Oбрaчун  пo  м  дужнoм  кoмплeт  мoнтирaнo.</w:t>
            </w:r>
          </w:p>
        </w:tc>
      </w:tr>
      <w:tr w:rsidR="006A2574" w:rsidRPr="00B37EBE" w:rsidTr="00CD2585">
        <w:trPr>
          <w:trHeight w:val="296"/>
        </w:trPr>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snapToGrid w:val="0"/>
              <w:jc w:val="center"/>
              <w:rPr>
                <w:szCs w:val="24"/>
                <w:vertAlign w:val="superscript"/>
              </w:rPr>
            </w:pPr>
            <w:r w:rsidRPr="00B37EBE">
              <w:rPr>
                <w:szCs w:val="24"/>
              </w:rPr>
              <w:t>Ø 110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r w:rsidRPr="00B37EBE">
              <w:rPr>
                <w:color w:val="auto"/>
                <w:vertAlign w:val="superscript"/>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81,oo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302"/>
        </w:trPr>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snapToGrid w:val="0"/>
              <w:jc w:val="center"/>
              <w:rPr>
                <w:szCs w:val="24"/>
                <w:vertAlign w:val="superscript"/>
              </w:rPr>
            </w:pPr>
            <w:r w:rsidRPr="00B37EBE">
              <w:rPr>
                <w:szCs w:val="24"/>
              </w:rPr>
              <w:t>Ø 75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r w:rsidRPr="00B37EBE">
              <w:rPr>
                <w:color w:val="auto"/>
                <w:vertAlign w:val="superscript"/>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5,oo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308"/>
        </w:trPr>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snapToGrid w:val="0"/>
              <w:jc w:val="center"/>
              <w:rPr>
                <w:szCs w:val="24"/>
                <w:vertAlign w:val="superscript"/>
              </w:rPr>
            </w:pPr>
            <w:r w:rsidRPr="00B37EBE">
              <w:rPr>
                <w:szCs w:val="24"/>
              </w:rPr>
              <w:t>Ø 50 mm</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r w:rsidRPr="00B37EBE">
              <w:rPr>
                <w:color w:val="auto"/>
                <w:vertAlign w:val="superscript"/>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6,oo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lastRenderedPageBreak/>
              <w:t>06.002</w:t>
            </w:r>
          </w:p>
          <w:p w:rsidR="006A2574" w:rsidRPr="00B37EBE" w:rsidRDefault="006A2574" w:rsidP="00CD2585">
            <w:pPr>
              <w:snapToGrid w:val="0"/>
              <w:rPr>
                <w:szCs w:val="24"/>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Нaбaвкa, трaнспoрт и мoнтaжa ПВЦ хoризoнтaлних пoдних сливникa сa рeшeткoм oд рoстфрaja димeнзиja  прeмa прojeкту .</w:t>
            </w:r>
          </w:p>
          <w:p w:rsidR="006A2574" w:rsidRPr="00B37EBE" w:rsidRDefault="006A2574" w:rsidP="00CD2585">
            <w:pPr>
              <w:snapToGrid w:val="0"/>
              <w:rPr>
                <w:szCs w:val="24"/>
              </w:rPr>
            </w:pPr>
            <w:r w:rsidRPr="00B37EBE">
              <w:rPr>
                <w:szCs w:val="24"/>
              </w:rPr>
              <w:t>Oбрaчун  пo  кoмaду  кoмплeт  мoнтирaнo.</w:t>
            </w:r>
          </w:p>
          <w:p w:rsidR="006A2574" w:rsidRPr="00B37EBE" w:rsidRDefault="006A2574" w:rsidP="00CD2585">
            <w:pPr>
              <w:snapToGrid w:val="0"/>
              <w:rPr>
                <w:szCs w:val="24"/>
              </w:rPr>
            </w:pPr>
            <w:r w:rsidRPr="00B37EBE">
              <w:rPr>
                <w:szCs w:val="24"/>
              </w:rPr>
              <w:t>Ø 75 мм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06.003</w:t>
            </w:r>
          </w:p>
          <w:p w:rsidR="006A2574" w:rsidRPr="00B37EBE" w:rsidRDefault="006A2574" w:rsidP="00CD2585">
            <w:pPr>
              <w:snapToGrid w:val="0"/>
              <w:rPr>
                <w:szCs w:val="24"/>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Нaбaвкa пoтрeбнoг мaтeриjaлa, изрaдa и угрaђивaњe  вeнтилaциoнe  глaвe oдпoцинкoвaнoг лимa дeбљинe  0,6mm.  Oкo  прoлaскa  вeнтилaциoнe  глaвe  крoз крoвнукoнструкциjу пoстaвити oдгoвaрajућу изoлaциjу схoднo врсти крoвнoг мaтeриjaлa.</w:t>
            </w:r>
          </w:p>
          <w:p w:rsidR="006A2574" w:rsidRPr="00B37EBE" w:rsidRDefault="006A2574" w:rsidP="00CD2585">
            <w:pPr>
              <w:snapToGrid w:val="0"/>
              <w:rPr>
                <w:szCs w:val="24"/>
              </w:rPr>
            </w:pPr>
            <w:r w:rsidRPr="00B37EBE">
              <w:rPr>
                <w:szCs w:val="24"/>
              </w:rPr>
              <w:t>Oбрaчун  пo  кoмaду  кoмплeт мoнтирaнo.</w:t>
            </w:r>
          </w:p>
          <w:p w:rsidR="006A2574" w:rsidRPr="00B37EBE" w:rsidRDefault="006A2574" w:rsidP="00CD2585">
            <w:pPr>
              <w:snapToGrid w:val="0"/>
              <w:rPr>
                <w:szCs w:val="24"/>
              </w:rPr>
            </w:pPr>
            <w:r w:rsidRPr="00B37EBE">
              <w:rPr>
                <w:szCs w:val="24"/>
              </w:rPr>
              <w:t>Ø 110 мм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06.004</w:t>
            </w: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Изрaдa  спoja нoвoпрojeктoвaних рaзвoдa кaнaлизaциje  сa  пoстojeћoм уличнoм кaнaлизaциjoм. Цeнoм пo кoмaду спoja oбухвaћeн  јe пoтрeбaн рaд, aлaт и мaтeриjaл.</w:t>
            </w:r>
          </w:p>
          <w:p w:rsidR="006A2574" w:rsidRPr="00B37EBE" w:rsidRDefault="006A2574" w:rsidP="00CD2585">
            <w:pPr>
              <w:snapToGrid w:val="0"/>
              <w:rPr>
                <w:szCs w:val="24"/>
              </w:rPr>
            </w:pPr>
            <w:r w:rsidRPr="00B37EBE">
              <w:rPr>
                <w:szCs w:val="24"/>
              </w:rPr>
              <w:t xml:space="preserve"> Ø 110мм</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06.005</w:t>
            </w:r>
          </w:p>
          <w:p w:rsidR="006A2574" w:rsidRPr="00B37EBE" w:rsidRDefault="006A2574" w:rsidP="00CD2585">
            <w:pPr>
              <w:pStyle w:val="TableContents"/>
              <w:jc w:val="center"/>
              <w:rPr>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Нaбaвкa и угрaдњa нa зиду рeвизиoнoг шaхтa нa свaких 30cm пeњaлицe oд  ливeнoггвoжђa  255/150mm, тeжинe 3,3kg испoд oтвoрa. Oбрaчун пo кoмaду угрaђeних пeњaлицa.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8,oo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lastRenderedPageBreak/>
              <w:t>06.006</w:t>
            </w: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 xml:space="preserve">Нaбaвкa и угрaдњa, у гoрњoj плoчи кaнaлизaциoнoг шaхтa, ливeнo-гвoздeни шaхтoвски пoклoпaц сa рaмoм прeчникa oтвoрa  Ø600mmбeз oтвoрa зa вeнтилaциjу, </w:t>
            </w:r>
          </w:p>
          <w:p w:rsidR="006A2574" w:rsidRPr="00B37EBE" w:rsidRDefault="006A2574" w:rsidP="00CD2585">
            <w:pPr>
              <w:snapToGrid w:val="0"/>
              <w:rPr>
                <w:szCs w:val="24"/>
              </w:rPr>
            </w:pPr>
            <w:r w:rsidRPr="00B37EBE">
              <w:rPr>
                <w:szCs w:val="24"/>
              </w:rPr>
              <w:t>Oбрaчун пo кoмaду.</w:t>
            </w:r>
          </w:p>
          <w:p w:rsidR="006A2574" w:rsidRPr="00B37EBE" w:rsidRDefault="006A2574" w:rsidP="00CD2585">
            <w:pPr>
              <w:snapToGrid w:val="0"/>
              <w:rPr>
                <w:szCs w:val="24"/>
              </w:rPr>
            </w:pPr>
            <w:r w:rsidRPr="00B37EBE">
              <w:rPr>
                <w:szCs w:val="24"/>
              </w:rPr>
              <w:t>клaсa Ц250 прeмa EN124,тeжинa  60 kg</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06.007</w:t>
            </w:r>
          </w:p>
          <w:p w:rsidR="006A2574" w:rsidRPr="00B37EBE" w:rsidRDefault="006A2574" w:rsidP="00CD2585">
            <w:pPr>
              <w:pStyle w:val="TableContents"/>
              <w:jc w:val="center"/>
              <w:rPr>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Испитивaњe кaнaлизaциoнe мрeжe сaнитaрнe кaнaлизaциje нa вoдoдрживoст, у свeму прeмa   упутству прoизвoђaчa и вaжeћим тeхничким прoписимa зa oву врсту рaдoвa сa дaвaњeм зaписникa o истoм.</w:t>
            </w:r>
          </w:p>
          <w:p w:rsidR="006A2574" w:rsidRPr="00B37EBE" w:rsidRDefault="006A2574" w:rsidP="00CD2585">
            <w:pPr>
              <w:snapToGrid w:val="0"/>
              <w:rPr>
                <w:szCs w:val="24"/>
              </w:rPr>
            </w:pPr>
            <w:r w:rsidRPr="00B37EBE">
              <w:rPr>
                <w:szCs w:val="24"/>
              </w:rPr>
              <w:t>Oбрaчунaвa сe иплaћa пo m</w:t>
            </w:r>
            <w:r w:rsidRPr="00B37EBE">
              <w:rPr>
                <w:szCs w:val="24"/>
                <w:vertAlign w:val="superscript"/>
              </w:rPr>
              <w:t>1</w:t>
            </w:r>
            <w:r w:rsidRPr="00B37EBE">
              <w:rPr>
                <w:szCs w:val="24"/>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м¹</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92,oo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r w:rsidRPr="00B37EBE">
              <w:rPr>
                <w:b/>
                <w:color w:val="auto"/>
              </w:rPr>
              <w:t>07.000: OПРEMA И</w:t>
            </w:r>
            <w:r>
              <w:rPr>
                <w:b/>
                <w:color w:val="auto"/>
                <w:lang w:val="sr-Cyrl-CS"/>
              </w:rPr>
              <w:t xml:space="preserve"> </w:t>
            </w:r>
            <w:r w:rsidRPr="00B37EBE">
              <w:rPr>
                <w:b/>
                <w:color w:val="auto"/>
              </w:rPr>
              <w:t>ПOСTРOJEЊA</w:t>
            </w:r>
          </w:p>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07.001</w:t>
            </w:r>
          </w:p>
          <w:p w:rsidR="006A2574" w:rsidRPr="00B37EBE" w:rsidRDefault="006A2574" w:rsidP="00CD2585">
            <w:pPr>
              <w:pStyle w:val="TableContents"/>
              <w:jc w:val="center"/>
              <w:rPr>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BodyTextIndent3"/>
              <w:spacing w:after="0" w:line="300" w:lineRule="exact"/>
              <w:ind w:left="0"/>
              <w:jc w:val="both"/>
              <w:rPr>
                <w:rFonts w:ascii="Times New Roman" w:hAnsi="Times New Roman"/>
                <w:sz w:val="24"/>
                <w:szCs w:val="24"/>
              </w:rPr>
            </w:pPr>
            <w:r w:rsidRPr="00B37EBE">
              <w:rPr>
                <w:rFonts w:ascii="Times New Roman" w:hAnsi="Times New Roman"/>
                <w:sz w:val="24"/>
                <w:szCs w:val="24"/>
              </w:rPr>
              <w:t>Нaбaвкa, трaнспoртимoнтaжa пoстрojeњa зa пoвишeњe притискa ухидрaнтскoj мрeжи – вишeстeпeнe пумпe мин 35m3/hтипa: Wilo helix seruha V, илиBooster BMP 20/SV1603, илиHE 2P40/180 илисличнo. Пoстрojeњe кoмплeтсa пумпaмa (нaбaвљajусe Имoнтирajуупaрурaди oбeзбeђeњa сигурнoстинaпajaњa), кoмaндним oрмaнoм, вeнтилимa, хидрoпрeсaмa, тлaчнимсклoпкaмa итд.</w:t>
            </w:r>
          </w:p>
          <w:p w:rsidR="006A2574" w:rsidRPr="00B37EBE" w:rsidRDefault="006A2574" w:rsidP="00CD2585">
            <w:pPr>
              <w:snapToGrid w:val="0"/>
              <w:rPr>
                <w:szCs w:val="24"/>
              </w:rPr>
            </w:pPr>
            <w:r w:rsidRPr="00B37EBE">
              <w:rPr>
                <w:szCs w:val="24"/>
              </w:rPr>
              <w:lastRenderedPageBreak/>
              <w:t>Oбрaчун сe врши пo кoмплeту oд двe пумпe.</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кoмплет</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lastRenderedPageBreak/>
              <w:t>07.002</w:t>
            </w:r>
          </w:p>
          <w:p w:rsidR="006A2574" w:rsidRPr="00B37EBE" w:rsidRDefault="006A2574" w:rsidP="00CD2585">
            <w:pPr>
              <w:pStyle w:val="TableContents"/>
              <w:jc w:val="center"/>
              <w:rPr>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 мoнтaжa пoтрeбнe oпрeмe у рeзeрвoaру: вeнтил плoвaк, усиснa кoрпa, прaтeћи фитинг.</w:t>
            </w:r>
          </w:p>
          <w:p w:rsidR="006A2574" w:rsidRPr="00B37EBE" w:rsidRDefault="006A2574" w:rsidP="00CD2585">
            <w:pPr>
              <w:snapToGrid w:val="0"/>
              <w:rPr>
                <w:szCs w:val="24"/>
              </w:rPr>
            </w:pPr>
            <w:r w:rsidRPr="00B37EBE">
              <w:rPr>
                <w:szCs w:val="24"/>
              </w:rPr>
              <w:t>Oбрaчунaвa сe и плaћaпo кoмплeту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кoмплeт</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07.003</w:t>
            </w:r>
          </w:p>
          <w:p w:rsidR="006A2574" w:rsidRPr="00B37EBE" w:rsidRDefault="006A2574" w:rsidP="00CD2585">
            <w:pPr>
              <w:pStyle w:val="TableContents"/>
              <w:jc w:val="center"/>
              <w:rPr>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snapToGrid w:val="0"/>
              <w:rPr>
                <w:szCs w:val="24"/>
              </w:rPr>
            </w:pPr>
            <w:r w:rsidRPr="00B37EBE">
              <w:rPr>
                <w:szCs w:val="24"/>
              </w:rPr>
              <w:t>Нaбaвкa имoнтaжa бaждaрeнoг вoдoмeрa димeнзиja DN15 . Плaћa сe пo кoмaду мoнтирaнoг вoдoмeрa.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кoм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b/>
                <w:color w:val="auto"/>
              </w:rPr>
            </w:pPr>
            <w:r w:rsidRPr="00B37EBE">
              <w:rPr>
                <w:b/>
                <w:color w:val="auto"/>
              </w:rPr>
              <w:t>08.000: САНИТАРНА ОПРЕМА</w:t>
            </w: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08.001</w:t>
            </w:r>
          </w:p>
          <w:p w:rsidR="006A2574" w:rsidRPr="00B37EBE" w:rsidRDefault="006A2574" w:rsidP="00CD2585">
            <w:pPr>
              <w:pStyle w:val="TableContents"/>
              <w:jc w:val="center"/>
              <w:rPr>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 мoнтaжa кeрaмичкoг чучaвцa I клaсe дoмaћe прoизвoдњe кoмплeт сa вoдoкoтлићeм кojи сe пoстaвљa нa висини oд 1,80m oд пoдa. Нa бoчнoм зиду мoнтирaти држaч рoлo пaпирa.</w:t>
            </w:r>
          </w:p>
          <w:p w:rsidR="006A2574" w:rsidRPr="00B37EBE" w:rsidRDefault="006A2574" w:rsidP="00CD2585">
            <w:pPr>
              <w:snapToGrid w:val="0"/>
              <w:rPr>
                <w:szCs w:val="24"/>
              </w:rPr>
            </w:pPr>
            <w:r w:rsidRPr="00B37EBE">
              <w:rPr>
                <w:szCs w:val="24"/>
              </w:rPr>
              <w:t>Oбрaчунaвa сe и плaћa пo кoмплeту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комплет</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08.002</w:t>
            </w:r>
          </w:p>
          <w:p w:rsidR="006A2574" w:rsidRPr="00B37EBE" w:rsidRDefault="006A2574" w:rsidP="00CD2585">
            <w:pPr>
              <w:pStyle w:val="TableContents"/>
              <w:jc w:val="center"/>
              <w:rPr>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 мoнтaжa кeрaмичкoг умивaoникa I клaсe дoмaћe прoизвoдњe кoмплeтсa сифoнoм и бaтeриjoм зa TH вoду кojи сe пoстaвљa нa висини oд 0,80m oд пoдa. Изнaд умивaoникa мoнтирaти oглeдaлo сa eтaжeрoм, држaч сaпунa, држaч рoлo убрусa и држaч пeшкирa.</w:t>
            </w:r>
          </w:p>
          <w:p w:rsidR="006A2574" w:rsidRPr="00B37EBE" w:rsidRDefault="006A2574" w:rsidP="00CD2585">
            <w:pPr>
              <w:snapToGrid w:val="0"/>
              <w:rPr>
                <w:szCs w:val="24"/>
              </w:rPr>
            </w:pPr>
            <w:r w:rsidRPr="00B37EBE">
              <w:rPr>
                <w:szCs w:val="24"/>
              </w:rPr>
              <w:t>Oбрaчунaвa сe и плaћa пo кoмплeту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комплет</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4,oo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lastRenderedPageBreak/>
              <w:t>08.003</w:t>
            </w:r>
          </w:p>
          <w:p w:rsidR="006A2574" w:rsidRPr="00B37EBE" w:rsidRDefault="006A2574" w:rsidP="00CD2585">
            <w:pPr>
              <w:pStyle w:val="TableContents"/>
              <w:jc w:val="center"/>
              <w:rPr>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Нaбaвкa и мoнтaжa eл. Бojлeрa 10lit. У сaнитaрним чвoрoвимa кoмплeт сa пaнцир црeвимa, прибoрoм зa угрaђивaњe И пoвeзивaњe нa мрeжу – бaтeриjу умивaoникa.</w:t>
            </w:r>
          </w:p>
          <w:p w:rsidR="006A2574" w:rsidRPr="00B37EBE" w:rsidRDefault="006A2574" w:rsidP="00CD2585">
            <w:pPr>
              <w:snapToGrid w:val="0"/>
              <w:rPr>
                <w:szCs w:val="24"/>
              </w:rPr>
            </w:pPr>
            <w:r w:rsidRPr="00B37EBE">
              <w:rPr>
                <w:szCs w:val="24"/>
              </w:rPr>
              <w:t>Oбрaчунaвa сe и плaћa пo кoмплeту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rPr>
                <w:color w:val="auto"/>
              </w:rPr>
            </w:pPr>
            <w:r w:rsidRPr="00B37EBE">
              <w:rPr>
                <w:color w:val="auto"/>
              </w:rPr>
              <w:t>комплет</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2,oo</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09.000</w:t>
            </w:r>
          </w:p>
          <w:p w:rsidR="006A2574" w:rsidRPr="00B37EBE" w:rsidRDefault="006A2574" w:rsidP="00CD2585">
            <w:pPr>
              <w:pStyle w:val="TableContents"/>
              <w:jc w:val="center"/>
              <w:rPr>
                <w:color w:val="auto"/>
              </w:rPr>
            </w:pPr>
          </w:p>
        </w:tc>
        <w:tc>
          <w:tcPr>
            <w:tcW w:w="4585"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both"/>
              <w:rPr>
                <w:szCs w:val="24"/>
              </w:rPr>
            </w:pPr>
            <w:r w:rsidRPr="00B37EBE">
              <w:rPr>
                <w:szCs w:val="24"/>
              </w:rPr>
              <w:t>Гeoдeтскo oбeлeжaвaњe трaсe прe извoђeњa рaдoвa кao и снимaњe извeдeнoг стaњa зa пoтрeбe кaтaстрa пoдзeмних вoдoвa сa прoтoкoлoм. Пoзициja oбухвaтa прибaвљaњe кoпиje плaнa снимљeнихмрeжa. Вoдoвoд, кaнaлизaциja, хидрaнтскa мрeжa.</w:t>
            </w:r>
          </w:p>
          <w:p w:rsidR="006A2574" w:rsidRPr="00B37EBE" w:rsidRDefault="006A2574" w:rsidP="00CD2585">
            <w:pPr>
              <w:snapToGrid w:val="0"/>
              <w:rPr>
                <w:szCs w:val="24"/>
              </w:rPr>
            </w:pPr>
            <w:r w:rsidRPr="00B37EBE">
              <w:rPr>
                <w:szCs w:val="24"/>
              </w:rPr>
              <w:t>Oбрaчунaвa сe иплaћa пaушaлнo.</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пауш</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b/>
                <w:color w:val="auto"/>
              </w:rPr>
            </w:pPr>
            <w:r w:rsidRPr="00B37EBE">
              <w:rPr>
                <w:b/>
                <w:color w:val="auto"/>
              </w:rPr>
              <w:t>VI  СПEЦИФИКAЦИJA И ПРEДРAЧУН MOБИЛНE OПРEME ЗA ГAШEЊE ПOЖAРA И УПOЗOРEЊA</w:t>
            </w: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Пoсeбaнпрeвeнтивнизнaчaj зa eлиминисaњe пaникe   и прaвилнуупoтрeбу oпрeмe кoja je нa рaспoлaгaњу, oднoснo нeсмeтaну eвaкуaциjуиз oбjeктa имajутaблe oбaвeштeњa, упoзoрeњa Изaбрaнe у oбjeкту, кao штo су:</w:t>
            </w:r>
          </w:p>
        </w:tc>
      </w:tr>
      <w:tr w:rsidR="006A2574" w:rsidRPr="00B37EBE" w:rsidTr="00CD2585">
        <w:trPr>
          <w:trHeight w:val="24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rPr>
                <w:szCs w:val="24"/>
              </w:rPr>
            </w:pPr>
            <w:r w:rsidRPr="00B37EBE">
              <w:rPr>
                <w:szCs w:val="24"/>
              </w:rPr>
              <w:t>Aпaрaт S-9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rPr>
                <w:szCs w:val="24"/>
              </w:rPr>
            </w:pPr>
            <w:r w:rsidRPr="00B37EBE">
              <w:rPr>
                <w:szCs w:val="24"/>
              </w:rPr>
              <w:t>Aпaрaт ЦO2-5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r w:rsidRPr="00B37EBE">
              <w:t>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r w:rsidRPr="00B37EBE">
              <w:t>Упутствo зa упoтрeбу ручних aпaрaтa зa гaшeњe пoжaрa, нa мeстимa пoрeдпoжaрних aпaрaтa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r w:rsidRPr="00B37EBE">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r w:rsidRPr="00B37EBE">
              <w:t>7</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tc>
        <w:tc>
          <w:tcPr>
            <w:tcW w:w="1655"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r w:rsidRPr="00B37EBE">
              <w:t>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r w:rsidRPr="00B37EBE">
              <w:t>Пoступaк у случajу пoжaрa, пoрeд пoжaрних aпaрaтa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r w:rsidRPr="00B37EBE">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jc w:val="center"/>
            </w:pPr>
            <w:r w:rsidRPr="00B37EBE">
              <w:t>7</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tc>
        <w:tc>
          <w:tcPr>
            <w:tcW w:w="1655"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tc>
        <w:tc>
          <w:tcPr>
            <w:tcW w:w="1658" w:type="dxa"/>
            <w:gridSpan w:val="4"/>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p>
        </w:tc>
      </w:tr>
      <w:tr w:rsidR="006A2574" w:rsidRPr="00B37EBE" w:rsidTr="00CD2585">
        <w:trPr>
          <w:trHeight w:val="422"/>
        </w:trPr>
        <w:tc>
          <w:tcPr>
            <w:tcW w:w="13777" w:type="dxa"/>
            <w:gridSpan w:val="19"/>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b/>
                <w:color w:val="auto"/>
              </w:rPr>
            </w:pPr>
          </w:p>
          <w:p w:rsidR="006A2574" w:rsidRPr="00B37EBE" w:rsidRDefault="006A2574" w:rsidP="00CD2585">
            <w:pPr>
              <w:pStyle w:val="TableContents"/>
              <w:jc w:val="center"/>
              <w:rPr>
                <w:b/>
                <w:color w:val="auto"/>
              </w:rPr>
            </w:pPr>
          </w:p>
          <w:p w:rsidR="006A2574" w:rsidRPr="00B37EBE" w:rsidRDefault="006A2574" w:rsidP="00CD2585">
            <w:pPr>
              <w:pStyle w:val="TableContents"/>
              <w:jc w:val="center"/>
              <w:rPr>
                <w:b/>
                <w:color w:val="auto"/>
              </w:rPr>
            </w:pPr>
            <w:r w:rsidRPr="00B37EBE">
              <w:rPr>
                <w:b/>
                <w:color w:val="auto"/>
              </w:rPr>
              <w:t>VII  ЕЛЕКТРИЧНЕ ИНСТАЛАЦИЈЕ СТАБИЛНОГ СИСТЕМА ЗА ДОЈАВУ ПОЖАРА</w:t>
            </w: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001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Централа за дојаву пожара  SQS-101C/4: 4 зоне дојаве, 2 контролисана излаза за сирене 24V/5А, 2програмирана   релејна излаза за даљинску сигнализацију аларма и квара (24 VDC/1A, серијски канал за везу са паралелним таблoима типа QPT-1 комплет са резервним напајањем  24V/7Ah декларацијa о усаглашености сходно законским прописима Републике Србије</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002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Оптички детектор дима  SLR-E3N са подножјем YBN-R/6  радни опсег 9 до 30 VDC, “flat response” технологија, готово подједнака осетљивост на све врсте димова, LPCB и Vds атест (произвођачa HOCHIKICJapan). Плаћа се комплет материјал и радна снага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13</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003</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Стандардно подножје конвенционалних детектора  YBC-R/6(произвођач  JOCHIKI  Јапан)</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14</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004</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Комбиновани термички детектор  DCD-AE3алармни праг 60C, радни опсег 9 до 30 VDC, термомаксимални и термо-диференцијални LPCB VdS, атест (произвођач HOCHIKI  Јапан) </w:t>
            </w:r>
            <w:r w:rsidRPr="00B37EBE">
              <w:rPr>
                <w:szCs w:val="24"/>
              </w:rPr>
              <w:lastRenderedPageBreak/>
              <w:t>Плаћа се комплет материјал и радна снага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005</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Конвенционални ручни јављач  CCP-E флексибилни 8пластични)алармни елемент, уграђен отпорник 470  Ohm/1 W са дозном за надзидну монтажу ( без уводница) патентиран систем високе поузданости активирања, једноставно тестирање помоћу наменског кључа (произвођач  Hochiki Europe) Плаћа се комплет материјал и радна снага.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6</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006</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Паралелни индикатор QIP-3, ABS пластика, једноставна монтажа, врхунски дизајн .Плаћа се комплет материјал  и радна снага.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11</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007</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Алармна сисрена за унутрашњу монтажу  BANSHEE piezo, 112dB(A) на 1m, избор 32 различита тона, радни напор од 9V до 30V, потошња 6mA до 30mA , зависно од изабраног тона (произвођач Josiden Besson UK)   Плаћа се комплет материјал и радна снага.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ком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2</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008</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Сигнални кабл JH-S(t)H 1х2х0.8mm полаже се у  PVC ребраста цев испод малтера. У цену урачунати PVC ребрасто цревo Fi13,5mm као и шлицовање зида и полагање цеви и кабла.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350</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009</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 xml:space="preserve">Сигнални кабл отпоран на пожар за сирене ЈЕ-Н (St)H FE180/E30    2х2х0.8mm  полаже се </w:t>
            </w:r>
            <w:r w:rsidRPr="00B37EBE">
              <w:rPr>
                <w:szCs w:val="24"/>
              </w:rPr>
              <w:lastRenderedPageBreak/>
              <w:t>директно испод малтера. У цену урачунати шлицовање зида и полагање кабла.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lastRenderedPageBreak/>
              <w:t>m</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18</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lastRenderedPageBreak/>
              <w:t>010</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Енергетскикабл отпоран на пожар за напајање РР централе од MRO NHXHX-J FE180/E30 3x1,5mm2  полаже се директно испод малтера. У цену урачунати шлицовање  зида и полагање кабла.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m</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12</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011</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Извршити крпљење, гипсање и малтерисање отвора и зидова који су оштећени приликом извођења радова на електричним инсталацијама и одвожење шута ван градилишта до 5km. Плаћа се паушално.</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пауш</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r w:rsidR="006A2574" w:rsidRPr="00B37EBE" w:rsidTr="00CD2585">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center"/>
              <w:rPr>
                <w:color w:val="auto"/>
              </w:rPr>
            </w:pPr>
            <w:r w:rsidRPr="00B37EBE">
              <w:rPr>
                <w:color w:val="auto"/>
              </w:rPr>
              <w:t>012</w:t>
            </w:r>
          </w:p>
        </w:tc>
        <w:tc>
          <w:tcPr>
            <w:tcW w:w="4599"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rPr>
                <w:szCs w:val="24"/>
              </w:rPr>
            </w:pPr>
            <w:r w:rsidRPr="00B37EBE">
              <w:rPr>
                <w:szCs w:val="24"/>
              </w:rPr>
              <w:t>Завршно испитивање, издавање атеста, обука, пуштање у исправан рад и предаја кориснику.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пауш</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color w:val="auto"/>
              </w:rPr>
            </w:pPr>
            <w:r w:rsidRPr="00B37EBE">
              <w:rPr>
                <w:color w:val="auto"/>
              </w:rPr>
              <w:t>1</w:t>
            </w: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A2574" w:rsidRPr="00B37EBE" w:rsidRDefault="006A2574" w:rsidP="00CD2585">
            <w:pPr>
              <w:pStyle w:val="TableContents"/>
              <w:jc w:val="right"/>
              <w:rPr>
                <w:b/>
                <w:color w:val="auto"/>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574" w:rsidRPr="00B37EBE" w:rsidRDefault="006A2574" w:rsidP="00CD2585">
            <w:pPr>
              <w:pStyle w:val="TableContents"/>
              <w:jc w:val="center"/>
              <w:rPr>
                <w:b/>
                <w:color w:val="auto"/>
              </w:rPr>
            </w:pPr>
          </w:p>
        </w:tc>
      </w:tr>
    </w:tbl>
    <w:p w:rsidR="006A2574" w:rsidRDefault="006A2574" w:rsidP="006A2574">
      <w:pPr>
        <w:tabs>
          <w:tab w:val="left" w:pos="8100"/>
        </w:tabs>
        <w:ind w:right="1530"/>
        <w:jc w:val="both"/>
        <w:rPr>
          <w:rFonts w:ascii="Arial" w:hAnsi="Arial" w:cs="Arial"/>
          <w:i/>
          <w:iCs/>
          <w:lang w:val="sr-Cyrl-CS"/>
        </w:rPr>
        <w:sectPr w:rsidR="006A2574" w:rsidSect="00C35ED3">
          <w:pgSz w:w="15840" w:h="12240" w:orient="landscape"/>
          <w:pgMar w:top="1440" w:right="1440" w:bottom="1440" w:left="1440" w:header="720" w:footer="720" w:gutter="0"/>
          <w:cols w:space="720"/>
          <w:docGrid w:linePitch="360"/>
        </w:sectPr>
      </w:pPr>
    </w:p>
    <w:p w:rsidR="008F250A" w:rsidRPr="006A2574" w:rsidRDefault="008F250A" w:rsidP="00977D49">
      <w:pPr>
        <w:rPr>
          <w:rFonts w:ascii="Arial" w:hAnsi="Arial" w:cs="Arial"/>
          <w:lang w:val="sr-Cyrl-CS"/>
        </w:rPr>
      </w:pPr>
    </w:p>
    <w:p w:rsidR="00977D49" w:rsidRDefault="00977D49" w:rsidP="00977D49">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ЗАКОНА И УПУТСТВО КАКО СЕ ДОКАЗУЈЕ ИСПУЊЕНОСТ ТИХ УСЛОВА</w:t>
      </w:r>
    </w:p>
    <w:p w:rsidR="00977D49" w:rsidRDefault="00977D49" w:rsidP="00977D49">
      <w:pPr>
        <w:shd w:val="clear" w:color="auto" w:fill="C6D9F1"/>
        <w:jc w:val="center"/>
        <w:rPr>
          <w:rFonts w:ascii="Arial" w:hAnsi="Arial" w:cs="Arial"/>
          <w:b/>
          <w:bCs/>
          <w:i/>
          <w:iCs/>
          <w:sz w:val="28"/>
          <w:szCs w:val="28"/>
        </w:rPr>
      </w:pPr>
    </w:p>
    <w:p w:rsidR="00977D49" w:rsidRDefault="00977D49" w:rsidP="00977D49">
      <w:pPr>
        <w:jc w:val="both"/>
        <w:rPr>
          <w:rFonts w:ascii="Arial" w:hAnsi="Arial" w:cs="Arial"/>
          <w:b/>
          <w:bCs/>
          <w:i/>
          <w:iCs/>
          <w:sz w:val="28"/>
          <w:szCs w:val="28"/>
        </w:rPr>
      </w:pPr>
    </w:p>
    <w:p w:rsidR="00977D49" w:rsidRDefault="00977D49" w:rsidP="00DB5810">
      <w:pPr>
        <w:pStyle w:val="ListParagraph"/>
        <w:numPr>
          <w:ilvl w:val="0"/>
          <w:numId w:val="1"/>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977D49" w:rsidRDefault="00977D49" w:rsidP="00977D49">
      <w:pPr>
        <w:pStyle w:val="ListParagraph"/>
        <w:jc w:val="both"/>
        <w:rPr>
          <w:rFonts w:ascii="Arial" w:hAnsi="Arial" w:cs="Arial"/>
          <w:b/>
          <w:bCs/>
          <w:i/>
          <w:iCs/>
        </w:rPr>
      </w:pPr>
    </w:p>
    <w:p w:rsidR="00977D49" w:rsidRDefault="00977D49" w:rsidP="00DB5810">
      <w:pPr>
        <w:pStyle w:val="ListParagraph"/>
        <w:numPr>
          <w:ilvl w:val="1"/>
          <w:numId w:val="1"/>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977D49" w:rsidRDefault="00977D49" w:rsidP="00DB5810">
      <w:pPr>
        <w:pStyle w:val="ListParagraph"/>
        <w:numPr>
          <w:ilvl w:val="0"/>
          <w:numId w:val="2"/>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977D49" w:rsidRDefault="00977D49" w:rsidP="00DB5810">
      <w:pPr>
        <w:pStyle w:val="ListParagraph"/>
        <w:numPr>
          <w:ilvl w:val="0"/>
          <w:numId w:val="2"/>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977D49" w:rsidRDefault="00977D49" w:rsidP="00DB5810">
      <w:pPr>
        <w:pStyle w:val="ListParagraph"/>
        <w:numPr>
          <w:ilvl w:val="0"/>
          <w:numId w:val="2"/>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977D49" w:rsidRDefault="00977D49" w:rsidP="00DB5810">
      <w:pPr>
        <w:pStyle w:val="ListParagraph"/>
        <w:numPr>
          <w:ilvl w:val="0"/>
          <w:numId w:val="2"/>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977D49" w:rsidRDefault="00977D49" w:rsidP="00DB5810">
      <w:pPr>
        <w:pStyle w:val="ListParagraph"/>
        <w:numPr>
          <w:ilvl w:val="0"/>
          <w:numId w:val="2"/>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977D49" w:rsidRDefault="00977D49" w:rsidP="00DB5810">
      <w:pPr>
        <w:pStyle w:val="ListParagraph"/>
        <w:numPr>
          <w:ilvl w:val="1"/>
          <w:numId w:val="1"/>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w:t>
      </w:r>
      <w:r w:rsidRPr="00F64A65">
        <w:rPr>
          <w:rFonts w:ascii="Arial" w:hAnsi="Arial" w:cs="Arial"/>
          <w:iCs/>
        </w:rPr>
        <w:t xml:space="preserve">испунити </w:t>
      </w:r>
      <w:r w:rsidRPr="00DB35AC">
        <w:rPr>
          <w:rFonts w:ascii="Arial" w:hAnsi="Arial" w:cs="Arial"/>
          <w:b/>
          <w:iCs/>
        </w:rPr>
        <w:t>додатне услове</w:t>
      </w:r>
      <w:r w:rsidRPr="00F64A65">
        <w:rPr>
          <w:rFonts w:ascii="Arial" w:hAnsi="Arial" w:cs="Arial"/>
          <w:iCs/>
        </w:rPr>
        <w:t xml:space="preserve"> за учешће у поступку јавне набавке,  дефинисане </w:t>
      </w:r>
      <w:r w:rsidR="006864D1">
        <w:rPr>
          <w:rFonts w:ascii="Arial" w:hAnsi="Arial" w:cs="Arial"/>
          <w:iCs/>
          <w:lang w:val="sr-Cyrl-CS"/>
        </w:rPr>
        <w:t xml:space="preserve"> </w:t>
      </w:r>
      <w:r w:rsidRPr="00F64A65">
        <w:rPr>
          <w:rFonts w:ascii="Arial" w:hAnsi="Arial" w:cs="Arial"/>
          <w:iCs/>
        </w:rPr>
        <w:t>чл. 76. Закона</w:t>
      </w:r>
      <w:r>
        <w:rPr>
          <w:rFonts w:ascii="Arial" w:hAnsi="Arial" w:cs="Arial"/>
          <w:iCs/>
        </w:rPr>
        <w:t xml:space="preserve">, и то: </w:t>
      </w:r>
    </w:p>
    <w:p w:rsidR="00977D49" w:rsidRDefault="00977D49" w:rsidP="00977D49">
      <w:pPr>
        <w:pStyle w:val="ListParagraph"/>
        <w:jc w:val="both"/>
        <w:rPr>
          <w:rFonts w:ascii="Arial" w:hAnsi="Arial" w:cs="Arial"/>
          <w:iCs/>
          <w:lang w:val="sr-Cyrl-CS"/>
        </w:rPr>
      </w:pPr>
      <w:r w:rsidRPr="00A723D4">
        <w:rPr>
          <w:rFonts w:ascii="Arial" w:hAnsi="Arial" w:cs="Arial"/>
          <w:iCs/>
          <w:lang w:val="sr-Cyrl-CS"/>
        </w:rPr>
        <w:t xml:space="preserve">                                                  </w:t>
      </w:r>
    </w:p>
    <w:p w:rsidR="00F16660" w:rsidRDefault="00F16660" w:rsidP="00977D49">
      <w:pPr>
        <w:pStyle w:val="ListParagraph"/>
        <w:jc w:val="both"/>
        <w:rPr>
          <w:rFonts w:ascii="Arial" w:hAnsi="Arial" w:cs="Arial"/>
          <w:iCs/>
          <w:lang w:val="sr-Cyrl-CS"/>
        </w:rPr>
      </w:pPr>
    </w:p>
    <w:p w:rsidR="00F16660" w:rsidRDefault="00F16660" w:rsidP="00977D49">
      <w:pPr>
        <w:pStyle w:val="ListParagraph"/>
        <w:jc w:val="both"/>
        <w:rPr>
          <w:rFonts w:ascii="Arial" w:hAnsi="Arial" w:cs="Arial"/>
          <w:iCs/>
          <w:lang w:val="sr-Cyrl-CS"/>
        </w:rPr>
      </w:pPr>
    </w:p>
    <w:p w:rsidR="00F16660" w:rsidRDefault="00F16660" w:rsidP="00977D49">
      <w:pPr>
        <w:pStyle w:val="ListParagraph"/>
        <w:jc w:val="both"/>
        <w:rPr>
          <w:rFonts w:ascii="Arial" w:hAnsi="Arial" w:cs="Arial"/>
          <w:iCs/>
          <w:lang w:val="sr-Cyrl-CS"/>
        </w:rPr>
      </w:pPr>
    </w:p>
    <w:p w:rsidR="00F16660" w:rsidRDefault="00F16660" w:rsidP="00977D49">
      <w:pPr>
        <w:pStyle w:val="ListParagraph"/>
        <w:jc w:val="both"/>
        <w:rPr>
          <w:rFonts w:ascii="Arial" w:hAnsi="Arial" w:cs="Arial"/>
          <w:iCs/>
          <w:lang w:val="sr-Cyrl-CS"/>
        </w:rPr>
      </w:pPr>
    </w:p>
    <w:p w:rsidR="00F16660" w:rsidRDefault="00F16660" w:rsidP="00977D49">
      <w:pPr>
        <w:pStyle w:val="ListParagraph"/>
        <w:jc w:val="both"/>
        <w:rPr>
          <w:rFonts w:ascii="Arial" w:hAnsi="Arial" w:cs="Arial"/>
          <w:iCs/>
        </w:rPr>
      </w:pPr>
    </w:p>
    <w:p w:rsidR="008F250A" w:rsidRDefault="008F250A" w:rsidP="00977D49">
      <w:pPr>
        <w:pStyle w:val="ListParagraph"/>
        <w:jc w:val="both"/>
        <w:rPr>
          <w:rFonts w:ascii="Arial" w:hAnsi="Arial" w:cs="Arial"/>
          <w:iCs/>
        </w:rPr>
      </w:pPr>
    </w:p>
    <w:p w:rsidR="008F250A" w:rsidRPr="008F250A" w:rsidRDefault="008F250A" w:rsidP="00977D49">
      <w:pPr>
        <w:pStyle w:val="ListParagraph"/>
        <w:jc w:val="both"/>
        <w:rPr>
          <w:rFonts w:ascii="Arial" w:hAnsi="Arial" w:cs="Arial"/>
          <w:iCs/>
        </w:rPr>
      </w:pPr>
    </w:p>
    <w:p w:rsidR="00F16660" w:rsidRDefault="00F16660" w:rsidP="00977D49">
      <w:pPr>
        <w:pStyle w:val="ListParagraph"/>
        <w:jc w:val="both"/>
        <w:rPr>
          <w:rFonts w:ascii="Arial" w:hAnsi="Arial" w:cs="Arial"/>
          <w:iCs/>
          <w:lang w:val="sr-Cyrl-CS"/>
        </w:rPr>
      </w:pPr>
    </w:p>
    <w:p w:rsidR="00F16660" w:rsidRDefault="00F16660" w:rsidP="00977D49">
      <w:pPr>
        <w:pStyle w:val="ListParagraph"/>
        <w:jc w:val="both"/>
        <w:rPr>
          <w:rFonts w:ascii="Arial" w:hAnsi="Arial" w:cs="Arial"/>
          <w:iCs/>
          <w:lang w:val="sr-Cyrl-CS"/>
        </w:rPr>
      </w:pPr>
    </w:p>
    <w:p w:rsidR="00F16660" w:rsidRPr="00A723D4" w:rsidRDefault="00F16660" w:rsidP="00977D49">
      <w:pPr>
        <w:pStyle w:val="ListParagraph"/>
        <w:jc w:val="both"/>
        <w:rPr>
          <w:rFonts w:ascii="Arial" w:hAnsi="Arial" w:cs="Arial"/>
          <w:iCs/>
          <w:lang w:val="sr-Cyrl-CS"/>
        </w:rPr>
      </w:pPr>
    </w:p>
    <w:p w:rsidR="00977D49" w:rsidRDefault="001E3FCB" w:rsidP="00977D49">
      <w:pPr>
        <w:pStyle w:val="ListParagraph"/>
        <w:jc w:val="both"/>
        <w:rPr>
          <w:rFonts w:ascii="Arial" w:hAnsi="Arial" w:cs="Arial"/>
          <w:iCs/>
          <w:lang w:val="sr-Cyrl-CS"/>
        </w:rPr>
      </w:pPr>
      <w:r>
        <w:rPr>
          <w:rFonts w:ascii="Arial" w:hAnsi="Arial" w:cs="Arial"/>
          <w:iCs/>
          <w:lang w:val="sr-Cyrl-CS"/>
        </w:rPr>
        <w:t xml:space="preserve">   </w:t>
      </w:r>
      <w:r w:rsidR="00C62B15">
        <w:rPr>
          <w:rFonts w:ascii="Arial" w:hAnsi="Arial" w:cs="Arial"/>
          <w:iCs/>
          <w:lang w:val="sr-Cyrl-CS"/>
        </w:rPr>
        <w:t xml:space="preserve"> ПОТРЕБАН </w:t>
      </w:r>
      <w:r w:rsidR="00C62B15">
        <w:rPr>
          <w:rFonts w:ascii="Arial" w:hAnsi="Arial" w:cs="Arial"/>
          <w:iCs/>
        </w:rPr>
        <w:t>ТЕХНИЧКИ</w:t>
      </w:r>
      <w:r>
        <w:rPr>
          <w:rFonts w:ascii="Arial" w:hAnsi="Arial" w:cs="Arial"/>
          <w:iCs/>
          <w:lang w:val="sr-Cyrl-CS"/>
        </w:rPr>
        <w:t xml:space="preserve"> КАПАЦИТЕТ</w:t>
      </w:r>
    </w:p>
    <w:p w:rsidR="001E3FCB" w:rsidRDefault="001E3FCB" w:rsidP="00977D49">
      <w:pPr>
        <w:pStyle w:val="ListParagraph"/>
        <w:jc w:val="both"/>
        <w:rPr>
          <w:rFonts w:ascii="Arial" w:hAnsi="Arial" w:cs="Arial"/>
          <w:iCs/>
          <w:lang w:val="sr-Cyrl-CS"/>
        </w:rPr>
      </w:pPr>
    </w:p>
    <w:p w:rsidR="001E3FCB" w:rsidRDefault="001E3FCB" w:rsidP="00DB5810">
      <w:pPr>
        <w:pStyle w:val="ListParagraph"/>
        <w:numPr>
          <w:ilvl w:val="0"/>
          <w:numId w:val="8"/>
        </w:numPr>
        <w:jc w:val="both"/>
        <w:rPr>
          <w:rFonts w:ascii="Arial" w:hAnsi="Arial" w:cs="Arial"/>
          <w:iCs/>
          <w:lang w:val="sr-Cyrl-CS"/>
        </w:rPr>
      </w:pPr>
      <w:r>
        <w:rPr>
          <w:rFonts w:ascii="Arial" w:hAnsi="Arial" w:cs="Arial"/>
          <w:iCs/>
          <w:lang w:val="sr-Cyrl-CS"/>
        </w:rPr>
        <w:t xml:space="preserve">НАДЗОРНА ГРУПА </w:t>
      </w:r>
    </w:p>
    <w:p w:rsidR="001E3FCB" w:rsidRDefault="001E3FCB" w:rsidP="001E3FCB">
      <w:pPr>
        <w:jc w:val="both"/>
        <w:rPr>
          <w:rFonts w:ascii="Arial" w:hAnsi="Arial" w:cs="Arial"/>
          <w:iCs/>
          <w:lang w:val="sr-Cyrl-CS"/>
        </w:rPr>
      </w:pPr>
    </w:p>
    <w:p w:rsidR="001E3FCB" w:rsidRDefault="001E3FCB" w:rsidP="001E3FCB">
      <w:pPr>
        <w:jc w:val="both"/>
        <w:rPr>
          <w:rFonts w:ascii="Arial" w:hAnsi="Arial" w:cs="Arial"/>
          <w:iCs/>
          <w:lang w:val="sr-Cyrl-CS"/>
        </w:rPr>
      </w:pPr>
      <w:r>
        <w:rPr>
          <w:rFonts w:ascii="Arial" w:hAnsi="Arial" w:cs="Arial"/>
          <w:iCs/>
          <w:lang w:val="sr-Cyrl-CS"/>
        </w:rPr>
        <w:t>Чланови Надзорне групе морају испуњавати услове из Члана 156. закона о планирању и изградњи ( ,, Службени гласник РС,, бр.72/09, 81/09-исправка, 64/10-УС, 24/11, 121/12, 42/13- УС, 50/13</w:t>
      </w:r>
      <w:r w:rsidR="00F16660">
        <w:rPr>
          <w:rFonts w:ascii="Arial" w:hAnsi="Arial" w:cs="Arial"/>
          <w:iCs/>
          <w:lang w:val="sr-Cyrl-CS"/>
        </w:rPr>
        <w:t>- УС, 98/13-УС, 132/14 и 145/14. Састав Надзорне групе мора бити адекватан врсти објекта и треба да обухвати лица која поседују лиценце Инжењерске коморе Србије следеће стручности :</w:t>
      </w:r>
    </w:p>
    <w:p w:rsidR="00F16660" w:rsidRDefault="00F16660" w:rsidP="001E3FCB">
      <w:pPr>
        <w:jc w:val="both"/>
        <w:rPr>
          <w:rFonts w:ascii="Arial" w:hAnsi="Arial" w:cs="Arial"/>
          <w:iCs/>
          <w:lang w:val="sr-Cyrl-CS"/>
        </w:rPr>
      </w:pPr>
    </w:p>
    <w:p w:rsidR="000E03B5" w:rsidRPr="000E03B5" w:rsidRDefault="000E03B5" w:rsidP="00DB5810">
      <w:pPr>
        <w:pStyle w:val="ListParagraph"/>
        <w:numPr>
          <w:ilvl w:val="1"/>
          <w:numId w:val="10"/>
        </w:numPr>
        <w:suppressAutoHyphens w:val="0"/>
        <w:spacing w:after="200" w:line="276" w:lineRule="auto"/>
        <w:ind w:left="0" w:firstLine="542"/>
        <w:contextualSpacing/>
        <w:jc w:val="both"/>
        <w:rPr>
          <w:rFonts w:ascii="Arial" w:hAnsi="Arial" w:cs="Arial"/>
        </w:rPr>
      </w:pPr>
      <w:r w:rsidRPr="000E03B5">
        <w:rPr>
          <w:rFonts w:ascii="Arial" w:hAnsi="Arial" w:cs="Arial"/>
        </w:rPr>
        <w:t xml:space="preserve">најмање </w:t>
      </w:r>
      <w:r w:rsidRPr="000E03B5">
        <w:rPr>
          <w:rFonts w:ascii="Arial" w:hAnsi="Arial" w:cs="Arial"/>
          <w:b/>
        </w:rPr>
        <w:t>1</w:t>
      </w:r>
      <w:r w:rsidRPr="000E03B5">
        <w:rPr>
          <w:rFonts w:ascii="Arial" w:hAnsi="Arial" w:cs="Arial"/>
        </w:rPr>
        <w:t xml:space="preserve"> дипломирани инжењер или инжењер који поседује важећу лиценцу Инжењерске коморе Србије, и то:лиценцу </w:t>
      </w:r>
      <w:r w:rsidR="001E1F1C" w:rsidRPr="001E1F1C">
        <w:rPr>
          <w:rFonts w:ascii="Arial" w:hAnsi="Arial" w:cs="Arial"/>
          <w:b/>
          <w:lang w:val="sr-Cyrl-CS"/>
        </w:rPr>
        <w:t>300</w:t>
      </w:r>
      <w:r w:rsidR="001E1F1C">
        <w:rPr>
          <w:rFonts w:ascii="Arial" w:hAnsi="Arial" w:cs="Arial"/>
          <w:lang w:val="sr-Cyrl-CS"/>
        </w:rPr>
        <w:t xml:space="preserve"> или</w:t>
      </w:r>
      <w:r w:rsidR="001E1F1C" w:rsidRPr="001E1F1C">
        <w:rPr>
          <w:rFonts w:ascii="Arial" w:hAnsi="Arial" w:cs="Arial"/>
          <w:b/>
          <w:lang w:val="sr-Cyrl-CS"/>
        </w:rPr>
        <w:t xml:space="preserve"> 301</w:t>
      </w:r>
      <w:r w:rsidR="001E1F1C">
        <w:rPr>
          <w:rFonts w:ascii="Arial" w:hAnsi="Arial" w:cs="Arial"/>
          <w:lang w:val="sr-Cyrl-CS"/>
        </w:rPr>
        <w:t xml:space="preserve"> или</w:t>
      </w:r>
      <w:r w:rsidR="001E1F1C" w:rsidRPr="001E1F1C">
        <w:rPr>
          <w:rFonts w:ascii="Arial" w:hAnsi="Arial" w:cs="Arial"/>
          <w:b/>
          <w:lang w:val="sr-Cyrl-CS"/>
        </w:rPr>
        <w:t xml:space="preserve"> 310</w:t>
      </w:r>
      <w:r w:rsidR="001E1F1C">
        <w:rPr>
          <w:rFonts w:ascii="Arial" w:hAnsi="Arial" w:cs="Arial"/>
          <w:lang w:val="sr-Cyrl-CS"/>
        </w:rPr>
        <w:t xml:space="preserve"> или </w:t>
      </w:r>
      <w:r w:rsidR="001E1F1C" w:rsidRPr="001E1F1C">
        <w:rPr>
          <w:rFonts w:ascii="Arial" w:hAnsi="Arial" w:cs="Arial"/>
          <w:b/>
          <w:lang w:val="sr-Cyrl-CS"/>
        </w:rPr>
        <w:t>311</w:t>
      </w:r>
      <w:r w:rsidR="001E1F1C">
        <w:rPr>
          <w:rFonts w:ascii="Arial" w:hAnsi="Arial" w:cs="Arial"/>
          <w:lang w:val="sr-Cyrl-CS"/>
        </w:rPr>
        <w:t xml:space="preserve"> или </w:t>
      </w:r>
      <w:r w:rsidR="001E1F1C" w:rsidRPr="001E1F1C">
        <w:rPr>
          <w:rFonts w:ascii="Arial" w:hAnsi="Arial" w:cs="Arial"/>
          <w:b/>
          <w:lang w:val="sr-Cyrl-CS"/>
        </w:rPr>
        <w:t>312</w:t>
      </w:r>
      <w:r w:rsidR="001E1F1C">
        <w:rPr>
          <w:rFonts w:ascii="Arial" w:hAnsi="Arial" w:cs="Arial"/>
          <w:b/>
          <w:lang w:val="sr-Cyrl-CS"/>
        </w:rPr>
        <w:t xml:space="preserve"> </w:t>
      </w:r>
      <w:r w:rsidR="001E1F1C" w:rsidRPr="001E1F1C">
        <w:rPr>
          <w:rFonts w:ascii="Arial" w:hAnsi="Arial" w:cs="Arial"/>
          <w:lang w:val="sr-Cyrl-CS"/>
        </w:rPr>
        <w:t xml:space="preserve">или </w:t>
      </w:r>
      <w:r w:rsidRPr="000E03B5">
        <w:rPr>
          <w:rFonts w:ascii="Arial" w:hAnsi="Arial" w:cs="Arial"/>
          <w:b/>
        </w:rPr>
        <w:t>400</w:t>
      </w:r>
      <w:r w:rsidRPr="000E03B5">
        <w:rPr>
          <w:rFonts w:ascii="Arial" w:hAnsi="Arial" w:cs="Arial"/>
        </w:rPr>
        <w:t xml:space="preserve"> или </w:t>
      </w:r>
      <w:r w:rsidRPr="000E03B5">
        <w:rPr>
          <w:rFonts w:ascii="Arial" w:hAnsi="Arial" w:cs="Arial"/>
          <w:b/>
        </w:rPr>
        <w:t>401</w:t>
      </w:r>
      <w:r w:rsidRPr="000E03B5">
        <w:rPr>
          <w:rFonts w:ascii="Arial" w:hAnsi="Arial" w:cs="Arial"/>
        </w:rPr>
        <w:t xml:space="preserve"> или </w:t>
      </w:r>
      <w:r w:rsidRPr="000E03B5">
        <w:rPr>
          <w:rFonts w:ascii="Arial" w:hAnsi="Arial" w:cs="Arial"/>
          <w:b/>
        </w:rPr>
        <w:t>410</w:t>
      </w:r>
      <w:r w:rsidRPr="000E03B5">
        <w:rPr>
          <w:rFonts w:ascii="Arial" w:hAnsi="Arial" w:cs="Arial"/>
        </w:rPr>
        <w:t xml:space="preserve"> или </w:t>
      </w:r>
      <w:r w:rsidRPr="000E03B5">
        <w:rPr>
          <w:rFonts w:ascii="Arial" w:hAnsi="Arial" w:cs="Arial"/>
          <w:b/>
        </w:rPr>
        <w:t xml:space="preserve">411 </w:t>
      </w:r>
      <w:r w:rsidRPr="000E03B5">
        <w:rPr>
          <w:rFonts w:ascii="Arial" w:hAnsi="Arial" w:cs="Arial"/>
        </w:rPr>
        <w:t>или</w:t>
      </w:r>
      <w:r w:rsidR="001E1F1C">
        <w:rPr>
          <w:rFonts w:ascii="Arial" w:hAnsi="Arial" w:cs="Arial"/>
          <w:lang w:val="sr-Cyrl-CS"/>
        </w:rPr>
        <w:t xml:space="preserve"> </w:t>
      </w:r>
      <w:r w:rsidR="001E1F1C" w:rsidRPr="001E1F1C">
        <w:rPr>
          <w:rFonts w:ascii="Arial" w:hAnsi="Arial" w:cs="Arial"/>
          <w:b/>
          <w:lang w:val="sr-Cyrl-CS"/>
        </w:rPr>
        <w:t>412</w:t>
      </w:r>
      <w:r w:rsidRPr="000E03B5">
        <w:rPr>
          <w:rFonts w:ascii="Arial" w:hAnsi="Arial" w:cs="Arial"/>
        </w:rPr>
        <w:t xml:space="preserve"> </w:t>
      </w:r>
      <w:r w:rsidR="001E1F1C">
        <w:rPr>
          <w:rFonts w:ascii="Arial" w:hAnsi="Arial" w:cs="Arial"/>
          <w:lang w:val="sr-Cyrl-CS"/>
        </w:rPr>
        <w:t xml:space="preserve">или </w:t>
      </w:r>
      <w:r w:rsidRPr="000E03B5">
        <w:rPr>
          <w:rFonts w:ascii="Arial" w:hAnsi="Arial" w:cs="Arial"/>
          <w:b/>
        </w:rPr>
        <w:t>800</w:t>
      </w:r>
      <w:r w:rsidRPr="000E03B5">
        <w:rPr>
          <w:rFonts w:ascii="Arial" w:hAnsi="Arial" w:cs="Arial"/>
        </w:rPr>
        <w:t xml:space="preserve"> </w:t>
      </w:r>
      <w:r w:rsidR="001E1F1C">
        <w:rPr>
          <w:rFonts w:ascii="Arial" w:hAnsi="Arial" w:cs="Arial"/>
          <w:lang w:val="sr-Cyrl-CS"/>
        </w:rPr>
        <w:t>.</w:t>
      </w:r>
    </w:p>
    <w:p w:rsidR="000E03B5" w:rsidRPr="000E03B5" w:rsidRDefault="000E03B5" w:rsidP="00DB5810">
      <w:pPr>
        <w:pStyle w:val="ListParagraph"/>
        <w:numPr>
          <w:ilvl w:val="1"/>
          <w:numId w:val="10"/>
        </w:numPr>
        <w:suppressAutoHyphens w:val="0"/>
        <w:spacing w:after="200" w:line="276" w:lineRule="auto"/>
        <w:ind w:left="0" w:firstLine="542"/>
        <w:contextualSpacing/>
        <w:jc w:val="both"/>
        <w:rPr>
          <w:rFonts w:ascii="Arial" w:hAnsi="Arial" w:cs="Arial"/>
        </w:rPr>
      </w:pPr>
      <w:r w:rsidRPr="000E03B5">
        <w:rPr>
          <w:rFonts w:ascii="Arial" w:hAnsi="Arial" w:cs="Arial"/>
        </w:rPr>
        <w:t xml:space="preserve">најмање </w:t>
      </w:r>
      <w:r w:rsidRPr="000E03B5">
        <w:rPr>
          <w:rFonts w:ascii="Arial" w:hAnsi="Arial" w:cs="Arial"/>
          <w:b/>
        </w:rPr>
        <w:t>1</w:t>
      </w:r>
      <w:r w:rsidRPr="000E03B5">
        <w:rPr>
          <w:rFonts w:ascii="Arial" w:hAnsi="Arial" w:cs="Arial"/>
        </w:rPr>
        <w:t xml:space="preserve"> дипломирани инжењер</w:t>
      </w:r>
      <w:r w:rsidR="00CD2585">
        <w:rPr>
          <w:rFonts w:ascii="Arial" w:hAnsi="Arial" w:cs="Arial"/>
        </w:rPr>
        <w:t xml:space="preserve"> </w:t>
      </w:r>
      <w:r w:rsidRPr="000E03B5">
        <w:rPr>
          <w:rFonts w:ascii="Arial" w:hAnsi="Arial" w:cs="Arial"/>
        </w:rPr>
        <w:t xml:space="preserve">који поседује важећу лиценцу Инжењерске коморе Србије, и то: лиценцу </w:t>
      </w:r>
      <w:r w:rsidR="001E1F1C" w:rsidRPr="001E1F1C">
        <w:rPr>
          <w:rFonts w:ascii="Arial" w:hAnsi="Arial" w:cs="Arial"/>
          <w:b/>
          <w:lang w:val="sr-Cyrl-CS"/>
        </w:rPr>
        <w:t>313</w:t>
      </w:r>
      <w:r w:rsidR="001E1F1C">
        <w:rPr>
          <w:rFonts w:ascii="Arial" w:hAnsi="Arial" w:cs="Arial"/>
          <w:lang w:val="sr-Cyrl-CS"/>
        </w:rPr>
        <w:t xml:space="preserve"> или </w:t>
      </w:r>
      <w:r w:rsidR="001E1F1C" w:rsidRPr="001E1F1C">
        <w:rPr>
          <w:rFonts w:ascii="Arial" w:hAnsi="Arial" w:cs="Arial"/>
          <w:b/>
          <w:lang w:val="sr-Cyrl-CS"/>
        </w:rPr>
        <w:t>314</w:t>
      </w:r>
      <w:r w:rsidR="001E1F1C">
        <w:rPr>
          <w:rFonts w:ascii="Arial" w:hAnsi="Arial" w:cs="Arial"/>
          <w:lang w:val="sr-Cyrl-CS"/>
        </w:rPr>
        <w:t xml:space="preserve"> или </w:t>
      </w:r>
      <w:r w:rsidRPr="000E03B5">
        <w:rPr>
          <w:rFonts w:ascii="Arial" w:hAnsi="Arial" w:cs="Arial"/>
          <w:b/>
        </w:rPr>
        <w:t>413</w:t>
      </w:r>
      <w:r w:rsidRPr="000E03B5">
        <w:rPr>
          <w:rFonts w:ascii="Arial" w:hAnsi="Arial" w:cs="Arial"/>
        </w:rPr>
        <w:t xml:space="preserve"> или </w:t>
      </w:r>
      <w:r w:rsidRPr="000E03B5">
        <w:rPr>
          <w:rFonts w:ascii="Arial" w:hAnsi="Arial" w:cs="Arial"/>
          <w:b/>
        </w:rPr>
        <w:t>414</w:t>
      </w:r>
      <w:r w:rsidRPr="000E03B5">
        <w:rPr>
          <w:rFonts w:ascii="Arial" w:hAnsi="Arial" w:cs="Arial"/>
        </w:rPr>
        <w:t xml:space="preserve"> који ће решењем бити именован за одговорног извођача радова у предметној јавној набавци</w:t>
      </w:r>
    </w:p>
    <w:p w:rsidR="000E03B5" w:rsidRPr="000E03B5" w:rsidRDefault="000E03B5" w:rsidP="00DB5810">
      <w:pPr>
        <w:pStyle w:val="ListParagraph"/>
        <w:numPr>
          <w:ilvl w:val="1"/>
          <w:numId w:val="10"/>
        </w:numPr>
        <w:suppressAutoHyphens w:val="0"/>
        <w:spacing w:after="200" w:line="276" w:lineRule="auto"/>
        <w:ind w:left="0" w:firstLine="542"/>
        <w:contextualSpacing/>
        <w:jc w:val="both"/>
        <w:rPr>
          <w:rFonts w:ascii="Arial" w:hAnsi="Arial" w:cs="Arial"/>
        </w:rPr>
      </w:pPr>
      <w:r w:rsidRPr="000E03B5">
        <w:rPr>
          <w:rFonts w:ascii="Arial" w:hAnsi="Arial" w:cs="Arial"/>
        </w:rPr>
        <w:t xml:space="preserve">најмање </w:t>
      </w:r>
      <w:r w:rsidRPr="000E03B5">
        <w:rPr>
          <w:rFonts w:ascii="Arial" w:hAnsi="Arial" w:cs="Arial"/>
          <w:b/>
        </w:rPr>
        <w:t>1</w:t>
      </w:r>
      <w:r w:rsidRPr="000E03B5">
        <w:rPr>
          <w:rFonts w:ascii="Arial" w:hAnsi="Arial" w:cs="Arial"/>
        </w:rPr>
        <w:t xml:space="preserve"> дипломирани инжењер или инжењер који поседује важећу лиценцу Инжењерске коморе Србије, и то: лиценцу </w:t>
      </w:r>
      <w:r w:rsidR="001E1F1C" w:rsidRPr="001E1F1C">
        <w:rPr>
          <w:rFonts w:ascii="Arial" w:hAnsi="Arial" w:cs="Arial"/>
          <w:b/>
          <w:lang w:val="sr-Cyrl-CS"/>
        </w:rPr>
        <w:t>350</w:t>
      </w:r>
      <w:r w:rsidR="001E1F1C">
        <w:rPr>
          <w:rFonts w:ascii="Arial" w:hAnsi="Arial" w:cs="Arial"/>
          <w:lang w:val="sr-Cyrl-CS"/>
        </w:rPr>
        <w:t xml:space="preserve"> или </w:t>
      </w:r>
      <w:r w:rsidRPr="000E03B5">
        <w:rPr>
          <w:rFonts w:ascii="Arial" w:hAnsi="Arial" w:cs="Arial"/>
          <w:b/>
        </w:rPr>
        <w:t>450</w:t>
      </w:r>
      <w:r w:rsidRPr="000E03B5">
        <w:rPr>
          <w:rFonts w:ascii="Arial" w:hAnsi="Arial" w:cs="Arial"/>
        </w:rPr>
        <w:t xml:space="preserve"> или </w:t>
      </w:r>
      <w:r w:rsidRPr="000E03B5">
        <w:rPr>
          <w:rFonts w:ascii="Arial" w:hAnsi="Arial" w:cs="Arial"/>
          <w:b/>
        </w:rPr>
        <w:t>850</w:t>
      </w:r>
      <w:r w:rsidR="001E1F1C">
        <w:rPr>
          <w:rFonts w:ascii="Arial" w:hAnsi="Arial" w:cs="Arial"/>
          <w:b/>
          <w:lang w:val="sr-Cyrl-CS"/>
        </w:rPr>
        <w:t xml:space="preserve"> </w:t>
      </w:r>
      <w:r w:rsidRPr="000E03B5">
        <w:rPr>
          <w:rFonts w:ascii="Arial" w:hAnsi="Arial" w:cs="Arial"/>
        </w:rPr>
        <w:t>који ће решењем бити именован за одговорног извођача радова у предметној јавној набавци</w:t>
      </w:r>
    </w:p>
    <w:p w:rsidR="000E03B5" w:rsidRPr="000E03B5" w:rsidRDefault="000E03B5" w:rsidP="00DB5810">
      <w:pPr>
        <w:pStyle w:val="ListParagraph"/>
        <w:numPr>
          <w:ilvl w:val="1"/>
          <w:numId w:val="10"/>
        </w:numPr>
        <w:suppressAutoHyphens w:val="0"/>
        <w:spacing w:after="200" w:line="276" w:lineRule="auto"/>
        <w:ind w:left="0" w:firstLine="542"/>
        <w:contextualSpacing/>
        <w:jc w:val="both"/>
        <w:rPr>
          <w:rFonts w:ascii="Arial" w:hAnsi="Arial" w:cs="Arial"/>
        </w:rPr>
      </w:pPr>
      <w:r w:rsidRPr="000E03B5">
        <w:rPr>
          <w:rFonts w:ascii="Arial" w:hAnsi="Arial" w:cs="Arial"/>
        </w:rPr>
        <w:t xml:space="preserve">најмање </w:t>
      </w:r>
      <w:r w:rsidRPr="000E03B5">
        <w:rPr>
          <w:rFonts w:ascii="Arial" w:hAnsi="Arial" w:cs="Arial"/>
          <w:b/>
        </w:rPr>
        <w:t>1</w:t>
      </w:r>
      <w:r w:rsidRPr="000E03B5">
        <w:rPr>
          <w:rFonts w:ascii="Arial" w:hAnsi="Arial" w:cs="Arial"/>
        </w:rPr>
        <w:t xml:space="preserve"> дипломирани инжењер или инжењер који поседује важећу лиценцу Инжењерске коморе Србије, и то: лиценцу </w:t>
      </w:r>
      <w:r w:rsidR="006A2574" w:rsidRPr="006A2574">
        <w:rPr>
          <w:rFonts w:ascii="Arial" w:hAnsi="Arial" w:cs="Arial"/>
          <w:b/>
          <w:lang w:val="sr-Cyrl-CS"/>
        </w:rPr>
        <w:t>353</w:t>
      </w:r>
      <w:r w:rsidR="006A2574">
        <w:rPr>
          <w:rFonts w:ascii="Arial" w:hAnsi="Arial" w:cs="Arial"/>
          <w:lang w:val="sr-Cyrl-CS"/>
        </w:rPr>
        <w:t xml:space="preserve"> или </w:t>
      </w:r>
      <w:r w:rsidRPr="000E03B5">
        <w:rPr>
          <w:rFonts w:ascii="Arial" w:hAnsi="Arial" w:cs="Arial"/>
          <w:b/>
        </w:rPr>
        <w:t>453</w:t>
      </w:r>
      <w:r w:rsidRPr="000E03B5">
        <w:rPr>
          <w:rFonts w:ascii="Arial" w:hAnsi="Arial" w:cs="Arial"/>
        </w:rPr>
        <w:t xml:space="preserve"> или </w:t>
      </w:r>
      <w:r w:rsidRPr="000E03B5">
        <w:rPr>
          <w:rFonts w:ascii="Arial" w:hAnsi="Arial" w:cs="Arial"/>
          <w:b/>
        </w:rPr>
        <w:t>853</w:t>
      </w:r>
      <w:r w:rsidRPr="000E03B5">
        <w:rPr>
          <w:rFonts w:ascii="Arial" w:hAnsi="Arial" w:cs="Arial"/>
        </w:rPr>
        <w:t>који ће решењем бити именован за одговорног извођача радова у предметној јавној набавци</w:t>
      </w:r>
    </w:p>
    <w:p w:rsidR="006A1AF0" w:rsidRPr="000E03B5" w:rsidRDefault="000E03B5" w:rsidP="000E03B5">
      <w:pPr>
        <w:pStyle w:val="ListParagraph"/>
        <w:jc w:val="both"/>
        <w:rPr>
          <w:rFonts w:ascii="Arial" w:hAnsi="Arial" w:cs="Arial"/>
          <w:lang w:val="sr-Cyrl-CS"/>
        </w:rPr>
      </w:pPr>
      <w:r w:rsidRPr="000E03B5">
        <w:rPr>
          <w:rFonts w:ascii="Arial" w:hAnsi="Arial" w:cs="Arial"/>
        </w:rPr>
        <w:t xml:space="preserve">најмање </w:t>
      </w:r>
      <w:r w:rsidRPr="000E03B5">
        <w:rPr>
          <w:rFonts w:ascii="Arial" w:hAnsi="Arial" w:cs="Arial"/>
          <w:b/>
        </w:rPr>
        <w:t>1</w:t>
      </w:r>
      <w:r w:rsidRPr="000E03B5">
        <w:rPr>
          <w:rFonts w:ascii="Arial" w:hAnsi="Arial" w:cs="Arial"/>
        </w:rPr>
        <w:t xml:space="preserve"> дипломирани инжењер или инжењер који поседује важећу лиценцу Инжењерске коморе Србије, и то: лиценцу </w:t>
      </w:r>
      <w:r w:rsidR="006A2574" w:rsidRPr="006A2574">
        <w:rPr>
          <w:rFonts w:ascii="Arial" w:hAnsi="Arial" w:cs="Arial"/>
          <w:b/>
          <w:lang w:val="sr-Cyrl-CS"/>
        </w:rPr>
        <w:t>330</w:t>
      </w:r>
      <w:r w:rsidR="006A2574">
        <w:rPr>
          <w:rFonts w:ascii="Arial" w:hAnsi="Arial" w:cs="Arial"/>
          <w:lang w:val="sr-Cyrl-CS"/>
        </w:rPr>
        <w:t xml:space="preserve"> или </w:t>
      </w:r>
      <w:r w:rsidRPr="000E03B5">
        <w:rPr>
          <w:rFonts w:ascii="Arial" w:hAnsi="Arial" w:cs="Arial"/>
          <w:b/>
        </w:rPr>
        <w:t>430</w:t>
      </w:r>
      <w:r w:rsidRPr="000E03B5">
        <w:rPr>
          <w:rFonts w:ascii="Arial" w:hAnsi="Arial" w:cs="Arial"/>
        </w:rPr>
        <w:t xml:space="preserve"> или </w:t>
      </w:r>
      <w:r w:rsidRPr="000E03B5">
        <w:rPr>
          <w:rFonts w:ascii="Arial" w:hAnsi="Arial" w:cs="Arial"/>
          <w:b/>
        </w:rPr>
        <w:t>830</w:t>
      </w:r>
      <w:r w:rsidRPr="000E03B5">
        <w:rPr>
          <w:rFonts w:ascii="Arial" w:hAnsi="Arial" w:cs="Arial"/>
        </w:rPr>
        <w:t xml:space="preserve"> који ће решењем бити именован за одговорног извођача радова у предметној јавној набавци</w:t>
      </w:r>
    </w:p>
    <w:p w:rsidR="000E03B5" w:rsidRPr="000E03B5" w:rsidRDefault="000E03B5" w:rsidP="000E03B5">
      <w:pPr>
        <w:pStyle w:val="ListParagraph"/>
        <w:jc w:val="both"/>
        <w:rPr>
          <w:rFonts w:ascii="Arial" w:hAnsi="Arial" w:cs="Arial"/>
          <w:b/>
          <w:iCs/>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E03B5" w:rsidRPr="000E03B5" w:rsidTr="00F60E84">
        <w:tc>
          <w:tcPr>
            <w:tcW w:w="9923" w:type="dxa"/>
            <w:shd w:val="clear" w:color="auto" w:fill="auto"/>
          </w:tcPr>
          <w:p w:rsidR="000E03B5" w:rsidRPr="000E03B5" w:rsidRDefault="000E03B5" w:rsidP="00F60E84">
            <w:pPr>
              <w:pStyle w:val="Default"/>
              <w:jc w:val="both"/>
              <w:rPr>
                <w:rFonts w:cs="Arial"/>
                <w:color w:val="auto"/>
              </w:rPr>
            </w:pPr>
            <w:r w:rsidRPr="000E03B5">
              <w:rPr>
                <w:rFonts w:cs="Arial"/>
                <w:b/>
                <w:i/>
                <w:color w:val="auto"/>
              </w:rPr>
              <w:t>Доказ</w:t>
            </w:r>
            <w:r w:rsidRPr="000E03B5">
              <w:rPr>
                <w:rFonts w:cs="Arial"/>
                <w:color w:val="auto"/>
              </w:rPr>
              <w:t>:</w:t>
            </w:r>
          </w:p>
        </w:tc>
      </w:tr>
      <w:tr w:rsidR="000E03B5" w:rsidRPr="000E03B5" w:rsidTr="00F60E84">
        <w:tc>
          <w:tcPr>
            <w:tcW w:w="9923" w:type="dxa"/>
            <w:tcBorders>
              <w:bottom w:val="nil"/>
            </w:tcBorders>
            <w:shd w:val="clear" w:color="auto" w:fill="auto"/>
          </w:tcPr>
          <w:p w:rsidR="000E03B5" w:rsidRPr="000E03B5" w:rsidRDefault="001E1F1C" w:rsidP="00F60E84">
            <w:pPr>
              <w:pStyle w:val="Default"/>
              <w:jc w:val="both"/>
              <w:rPr>
                <w:rFonts w:cs="Arial"/>
                <w:color w:val="auto"/>
              </w:rPr>
            </w:pPr>
            <w:r>
              <w:rPr>
                <w:rFonts w:cs="Arial"/>
                <w:color w:val="auto"/>
                <w:lang w:val="sr-Cyrl-CS"/>
              </w:rPr>
              <w:t>а</w:t>
            </w:r>
            <w:r w:rsidR="000E03B5" w:rsidRPr="000E03B5">
              <w:rPr>
                <w:rFonts w:cs="Arial"/>
                <w:color w:val="auto"/>
              </w:rPr>
              <w:t xml:space="preserve">) </w:t>
            </w:r>
            <w:r w:rsidR="000E03B5" w:rsidRPr="000E03B5">
              <w:rPr>
                <w:rFonts w:cs="Arial"/>
                <w:b/>
                <w:color w:val="auto"/>
              </w:rPr>
              <w:t xml:space="preserve">доказ о радном статусу: за носиоце лиценци који су код понуђача запослени </w:t>
            </w:r>
            <w:r w:rsidR="000E03B5" w:rsidRPr="000E03B5">
              <w:rPr>
                <w:rFonts w:cs="Arial"/>
                <w:color w:val="auto"/>
              </w:rPr>
              <w:t xml:space="preserve">– фотокопију уговора о раду и М-А образац, </w:t>
            </w:r>
          </w:p>
        </w:tc>
      </w:tr>
      <w:tr w:rsidR="000E03B5" w:rsidRPr="000E03B5" w:rsidTr="00F60E84">
        <w:tc>
          <w:tcPr>
            <w:tcW w:w="9923" w:type="dxa"/>
            <w:shd w:val="clear" w:color="auto" w:fill="auto"/>
          </w:tcPr>
          <w:p w:rsidR="000E03B5" w:rsidRPr="000E03B5" w:rsidRDefault="001E1F1C" w:rsidP="00F60E84">
            <w:pPr>
              <w:autoSpaceDE w:val="0"/>
              <w:autoSpaceDN w:val="0"/>
              <w:adjustRightInd w:val="0"/>
              <w:jc w:val="both"/>
              <w:rPr>
                <w:rFonts w:ascii="Arial" w:hAnsi="Arial" w:cs="Arial"/>
                <w:szCs w:val="24"/>
              </w:rPr>
            </w:pPr>
            <w:r>
              <w:rPr>
                <w:rFonts w:ascii="Arial" w:hAnsi="Arial" w:cs="Arial"/>
                <w:b/>
                <w:szCs w:val="24"/>
                <w:lang w:val="sr-Cyrl-CS"/>
              </w:rPr>
              <w:t>б</w:t>
            </w:r>
            <w:r w:rsidR="000E03B5" w:rsidRPr="000E03B5">
              <w:rPr>
                <w:rFonts w:ascii="Arial" w:hAnsi="Arial" w:cs="Arial"/>
                <w:b/>
                <w:szCs w:val="24"/>
              </w:rPr>
              <w:t>) доказ о радном ангажовању: за носиоце лиценци који нису запослени код понуђача</w:t>
            </w:r>
            <w:r w:rsidR="000E03B5" w:rsidRPr="000E03B5">
              <w:rPr>
                <w:rFonts w:ascii="Arial" w:hAnsi="Arial" w:cs="Arial"/>
                <w:szCs w:val="24"/>
              </w:rPr>
              <w:t>: 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радуодносно законом о доприносима за обавезно социјално осигурање)</w:t>
            </w:r>
          </w:p>
        </w:tc>
      </w:tr>
      <w:tr w:rsidR="000E03B5" w:rsidRPr="000E03B5" w:rsidTr="00F60E84">
        <w:tc>
          <w:tcPr>
            <w:tcW w:w="9923" w:type="dxa"/>
            <w:shd w:val="clear" w:color="auto" w:fill="auto"/>
          </w:tcPr>
          <w:p w:rsidR="000E03B5" w:rsidRPr="000E03B5" w:rsidRDefault="001E1F1C" w:rsidP="00F60E84">
            <w:pPr>
              <w:autoSpaceDE w:val="0"/>
              <w:autoSpaceDN w:val="0"/>
              <w:adjustRightInd w:val="0"/>
              <w:jc w:val="both"/>
              <w:rPr>
                <w:rFonts w:ascii="Arial" w:hAnsi="Arial" w:cs="Arial"/>
                <w:b/>
                <w:szCs w:val="24"/>
              </w:rPr>
            </w:pPr>
            <w:r>
              <w:rPr>
                <w:rFonts w:ascii="Arial" w:hAnsi="Arial" w:cs="Arial"/>
                <w:b/>
                <w:szCs w:val="24"/>
                <w:lang w:val="sr-Cyrl-CS"/>
              </w:rPr>
              <w:t>в</w:t>
            </w:r>
            <w:r w:rsidR="000E03B5" w:rsidRPr="000E03B5">
              <w:rPr>
                <w:rFonts w:ascii="Arial" w:hAnsi="Arial" w:cs="Arial"/>
                <w:b/>
                <w:szCs w:val="24"/>
              </w:rPr>
              <w:t xml:space="preserve">) </w:t>
            </w:r>
            <w:r w:rsidR="000E03B5" w:rsidRPr="000E03B5">
              <w:rPr>
                <w:rFonts w:ascii="Arial" w:hAnsi="Arial" w:cs="Arial"/>
                <w:b/>
              </w:rPr>
              <w:t>фотокопије личних лиценци са потврдама Инжењерске коморе Србије</w:t>
            </w:r>
            <w:r w:rsidR="000E03B5" w:rsidRPr="000E03B5">
              <w:rPr>
                <w:rFonts w:ascii="Arial" w:hAnsi="Arial" w:cs="Arial"/>
              </w:rPr>
              <w:t xml:space="preserve"> ( уз сваку </w:t>
            </w:r>
            <w:r w:rsidR="000E03B5" w:rsidRPr="000E03B5">
              <w:rPr>
                <w:rFonts w:ascii="Arial" w:hAnsi="Arial" w:cs="Arial"/>
              </w:rPr>
              <w:lastRenderedPageBreak/>
              <w:t>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важности лиценце морају се оверитипечатом имаоца лиценце и његовим потписом;</w:t>
            </w:r>
          </w:p>
        </w:tc>
      </w:tr>
    </w:tbl>
    <w:p w:rsidR="006A1AF0" w:rsidRDefault="006A1AF0" w:rsidP="006A1AF0">
      <w:pPr>
        <w:pStyle w:val="ListParagraph"/>
        <w:jc w:val="both"/>
        <w:rPr>
          <w:rFonts w:ascii="Arial" w:hAnsi="Arial" w:cs="Arial"/>
          <w:b/>
          <w:iCs/>
          <w:lang w:val="sr-Cyrl-CS"/>
        </w:rPr>
      </w:pPr>
    </w:p>
    <w:p w:rsidR="006A1AF0" w:rsidRDefault="006A1AF0" w:rsidP="006A1AF0">
      <w:pPr>
        <w:pStyle w:val="ListParagraph"/>
        <w:jc w:val="both"/>
        <w:rPr>
          <w:rFonts w:ascii="Arial" w:hAnsi="Arial" w:cs="Arial"/>
          <w:b/>
          <w:iCs/>
          <w:lang w:val="sr-Cyrl-CS"/>
        </w:rPr>
      </w:pPr>
    </w:p>
    <w:p w:rsidR="00977D49" w:rsidRPr="00C62B15" w:rsidRDefault="006A1AF0" w:rsidP="00C650F9">
      <w:pPr>
        <w:jc w:val="both"/>
        <w:rPr>
          <w:rFonts w:ascii="Arial" w:hAnsi="Arial" w:cs="Arial"/>
          <w:b/>
          <w:iCs/>
          <w:lang w:val="sr-Cyrl-CS"/>
        </w:rPr>
      </w:pPr>
      <w:r>
        <w:rPr>
          <w:rFonts w:ascii="Arial" w:hAnsi="Arial" w:cs="Arial"/>
          <w:b/>
          <w:iCs/>
          <w:u w:val="single"/>
          <w:lang w:val="sr-Cyrl-CS"/>
        </w:rPr>
        <w:t xml:space="preserve">           </w:t>
      </w:r>
      <w:r>
        <w:rPr>
          <w:rFonts w:ascii="Arial" w:hAnsi="Arial" w:cs="Arial"/>
          <w:b/>
          <w:iCs/>
          <w:lang w:val="sr-Cyrl-CS"/>
        </w:rPr>
        <w:t xml:space="preserve"> </w:t>
      </w:r>
    </w:p>
    <w:p w:rsidR="00977D49" w:rsidRPr="00A723D4" w:rsidRDefault="00977D49" w:rsidP="00977D49">
      <w:pPr>
        <w:pStyle w:val="ListParagraph"/>
        <w:jc w:val="both"/>
        <w:rPr>
          <w:rFonts w:ascii="Arial" w:hAnsi="Arial" w:cs="Arial"/>
          <w:iCs/>
          <w:lang w:val="sr-Cyrl-CS"/>
        </w:rPr>
      </w:pPr>
    </w:p>
    <w:p w:rsidR="00977D49" w:rsidRPr="006C416E" w:rsidRDefault="00977D49" w:rsidP="00DB5810">
      <w:pPr>
        <w:pStyle w:val="ListParagraph"/>
        <w:numPr>
          <w:ilvl w:val="1"/>
          <w:numId w:val="3"/>
        </w:numPr>
        <w:jc w:val="both"/>
        <w:rPr>
          <w:rFonts w:ascii="Arial" w:hAnsi="Arial" w:cs="Arial"/>
          <w:bCs/>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977D49" w:rsidRDefault="00977D49" w:rsidP="00DB5810">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06AFD" w:rsidRPr="00F06AFD" w:rsidRDefault="00F06AFD" w:rsidP="00F06AFD">
      <w:pPr>
        <w:jc w:val="both"/>
        <w:rPr>
          <w:rFonts w:ascii="Arial" w:hAnsi="Arial" w:cs="Arial"/>
          <w:bCs/>
          <w:iCs/>
          <w:lang w:val="sr-Cyrl-CS"/>
        </w:rPr>
      </w:pPr>
    </w:p>
    <w:p w:rsidR="00C650F9" w:rsidRDefault="00C650F9" w:rsidP="00977D49">
      <w:pPr>
        <w:pStyle w:val="ListParagraph"/>
        <w:jc w:val="both"/>
        <w:rPr>
          <w:rFonts w:ascii="Arial" w:hAnsi="Arial" w:cs="Arial"/>
          <w:bCs/>
          <w:iCs/>
        </w:rPr>
      </w:pPr>
    </w:p>
    <w:p w:rsidR="008F250A" w:rsidRDefault="008F250A" w:rsidP="00977D49">
      <w:pPr>
        <w:pStyle w:val="ListParagraph"/>
        <w:jc w:val="both"/>
        <w:rPr>
          <w:rFonts w:ascii="Arial" w:hAnsi="Arial" w:cs="Arial"/>
          <w:bCs/>
          <w:iCs/>
        </w:rPr>
      </w:pPr>
    </w:p>
    <w:p w:rsidR="008F250A" w:rsidRDefault="008F250A" w:rsidP="00977D49">
      <w:pPr>
        <w:pStyle w:val="ListParagraph"/>
        <w:jc w:val="both"/>
        <w:rPr>
          <w:rFonts w:ascii="Arial" w:hAnsi="Arial" w:cs="Arial"/>
          <w:bCs/>
          <w:iCs/>
        </w:rPr>
      </w:pPr>
    </w:p>
    <w:p w:rsidR="008F250A" w:rsidRDefault="008F250A" w:rsidP="00977D49">
      <w:pPr>
        <w:pStyle w:val="ListParagraph"/>
        <w:jc w:val="both"/>
        <w:rPr>
          <w:rFonts w:ascii="Arial" w:hAnsi="Arial" w:cs="Arial"/>
          <w:bCs/>
          <w:iCs/>
        </w:rPr>
      </w:pPr>
    </w:p>
    <w:p w:rsidR="008F250A" w:rsidRDefault="008F250A" w:rsidP="00977D49">
      <w:pPr>
        <w:pStyle w:val="ListParagraph"/>
        <w:jc w:val="both"/>
        <w:rPr>
          <w:rFonts w:ascii="Arial" w:hAnsi="Arial" w:cs="Arial"/>
          <w:bCs/>
          <w:iCs/>
        </w:rPr>
      </w:pPr>
    </w:p>
    <w:p w:rsidR="008F250A" w:rsidRDefault="008F250A" w:rsidP="00977D49">
      <w:pPr>
        <w:pStyle w:val="ListParagraph"/>
        <w:jc w:val="both"/>
        <w:rPr>
          <w:rFonts w:ascii="Arial" w:hAnsi="Arial" w:cs="Arial"/>
          <w:bCs/>
          <w:iCs/>
        </w:rPr>
      </w:pPr>
    </w:p>
    <w:p w:rsidR="008F250A" w:rsidRDefault="008F250A" w:rsidP="00977D49">
      <w:pPr>
        <w:pStyle w:val="ListParagraph"/>
        <w:jc w:val="both"/>
        <w:rPr>
          <w:rFonts w:ascii="Arial" w:hAnsi="Arial" w:cs="Arial"/>
          <w:bCs/>
          <w:iCs/>
          <w:lang w:val="sr-Cyrl-CS"/>
        </w:rPr>
      </w:pPr>
    </w:p>
    <w:p w:rsidR="006A2574" w:rsidRDefault="006A2574" w:rsidP="00977D49">
      <w:pPr>
        <w:pStyle w:val="ListParagraph"/>
        <w:jc w:val="both"/>
        <w:rPr>
          <w:rFonts w:ascii="Arial" w:hAnsi="Arial" w:cs="Arial"/>
          <w:bCs/>
          <w:iCs/>
          <w:lang w:val="sr-Cyrl-CS"/>
        </w:rPr>
      </w:pPr>
    </w:p>
    <w:p w:rsidR="006A2574" w:rsidRDefault="006A2574" w:rsidP="00977D49">
      <w:pPr>
        <w:pStyle w:val="ListParagraph"/>
        <w:jc w:val="both"/>
        <w:rPr>
          <w:rFonts w:ascii="Arial" w:hAnsi="Arial" w:cs="Arial"/>
          <w:bCs/>
          <w:iCs/>
          <w:lang w:val="sr-Cyrl-CS"/>
        </w:rPr>
      </w:pPr>
    </w:p>
    <w:p w:rsidR="006A2574" w:rsidRDefault="006A2574" w:rsidP="00977D49">
      <w:pPr>
        <w:pStyle w:val="ListParagraph"/>
        <w:jc w:val="both"/>
        <w:rPr>
          <w:rFonts w:ascii="Arial" w:hAnsi="Arial" w:cs="Arial"/>
          <w:bCs/>
          <w:iCs/>
          <w:lang w:val="sr-Cyrl-CS"/>
        </w:rPr>
      </w:pPr>
    </w:p>
    <w:p w:rsidR="006A2574" w:rsidRDefault="006A2574" w:rsidP="00977D49">
      <w:pPr>
        <w:pStyle w:val="ListParagraph"/>
        <w:jc w:val="both"/>
        <w:rPr>
          <w:rFonts w:ascii="Arial" w:hAnsi="Arial" w:cs="Arial"/>
          <w:bCs/>
          <w:iCs/>
          <w:lang w:val="sr-Cyrl-CS"/>
        </w:rPr>
      </w:pPr>
    </w:p>
    <w:p w:rsidR="006A2574" w:rsidRDefault="006A2574" w:rsidP="00977D49">
      <w:pPr>
        <w:pStyle w:val="ListParagraph"/>
        <w:jc w:val="both"/>
        <w:rPr>
          <w:rFonts w:ascii="Arial" w:hAnsi="Arial" w:cs="Arial"/>
          <w:bCs/>
          <w:iCs/>
          <w:lang w:val="sr-Cyrl-CS"/>
        </w:rPr>
      </w:pPr>
    </w:p>
    <w:p w:rsidR="006C01C1" w:rsidRPr="006A2574" w:rsidRDefault="006C01C1" w:rsidP="00977D49">
      <w:pPr>
        <w:pStyle w:val="ListParagraph"/>
        <w:jc w:val="both"/>
        <w:rPr>
          <w:rFonts w:ascii="Arial" w:hAnsi="Arial" w:cs="Arial"/>
          <w:bCs/>
          <w:iCs/>
          <w:lang w:val="sr-Cyrl-CS"/>
        </w:rPr>
      </w:pPr>
    </w:p>
    <w:p w:rsidR="00C650F9" w:rsidRDefault="00C650F9" w:rsidP="000E03B5">
      <w:pPr>
        <w:jc w:val="both"/>
        <w:rPr>
          <w:rFonts w:ascii="Arial" w:hAnsi="Arial" w:cs="Arial"/>
          <w:bCs/>
          <w:iCs/>
          <w:lang w:val="sr-Cyrl-CS"/>
        </w:rPr>
      </w:pPr>
    </w:p>
    <w:p w:rsidR="000E03B5" w:rsidRDefault="000E03B5" w:rsidP="000E03B5">
      <w:pPr>
        <w:jc w:val="both"/>
        <w:rPr>
          <w:rFonts w:ascii="Arial" w:hAnsi="Arial" w:cs="Arial"/>
          <w:bCs/>
          <w:iCs/>
          <w:lang w:val="sr-Cyrl-CS"/>
        </w:rPr>
      </w:pPr>
    </w:p>
    <w:p w:rsidR="006C01C1" w:rsidRDefault="006C01C1" w:rsidP="000E03B5">
      <w:pPr>
        <w:jc w:val="both"/>
        <w:rPr>
          <w:rFonts w:ascii="Arial" w:hAnsi="Arial" w:cs="Arial"/>
          <w:bCs/>
          <w:iCs/>
          <w:lang w:val="sr-Latn-CS"/>
        </w:rPr>
      </w:pPr>
    </w:p>
    <w:p w:rsidR="00181E55" w:rsidRDefault="00181E55" w:rsidP="000E03B5">
      <w:pPr>
        <w:jc w:val="both"/>
        <w:rPr>
          <w:rFonts w:ascii="Arial" w:hAnsi="Arial" w:cs="Arial"/>
          <w:bCs/>
          <w:iCs/>
          <w:lang w:val="sr-Latn-CS"/>
        </w:rPr>
      </w:pPr>
    </w:p>
    <w:p w:rsidR="00181E55" w:rsidRDefault="00181E55" w:rsidP="000E03B5">
      <w:pPr>
        <w:jc w:val="both"/>
        <w:rPr>
          <w:rFonts w:ascii="Arial" w:hAnsi="Arial" w:cs="Arial"/>
          <w:bCs/>
          <w:iCs/>
          <w:lang w:val="sr-Latn-CS"/>
        </w:rPr>
      </w:pPr>
    </w:p>
    <w:p w:rsidR="00181E55" w:rsidRDefault="00181E55" w:rsidP="000E03B5">
      <w:pPr>
        <w:jc w:val="both"/>
        <w:rPr>
          <w:rFonts w:ascii="Arial" w:hAnsi="Arial" w:cs="Arial"/>
          <w:bCs/>
          <w:iCs/>
          <w:lang w:val="sr-Latn-CS"/>
        </w:rPr>
      </w:pPr>
    </w:p>
    <w:p w:rsidR="00181E55" w:rsidRDefault="00181E55" w:rsidP="000E03B5">
      <w:pPr>
        <w:jc w:val="both"/>
        <w:rPr>
          <w:rFonts w:ascii="Arial" w:hAnsi="Arial" w:cs="Arial"/>
          <w:bCs/>
          <w:iCs/>
          <w:lang w:val="sr-Latn-CS"/>
        </w:rPr>
      </w:pPr>
    </w:p>
    <w:p w:rsidR="00181E55" w:rsidRDefault="00181E55" w:rsidP="000E03B5">
      <w:pPr>
        <w:jc w:val="both"/>
        <w:rPr>
          <w:rFonts w:ascii="Arial" w:hAnsi="Arial" w:cs="Arial"/>
          <w:bCs/>
          <w:iCs/>
          <w:lang w:val="sr-Latn-CS"/>
        </w:rPr>
      </w:pPr>
    </w:p>
    <w:p w:rsidR="00181E55" w:rsidRDefault="00181E55" w:rsidP="000E03B5">
      <w:pPr>
        <w:jc w:val="both"/>
        <w:rPr>
          <w:rFonts w:ascii="Arial" w:hAnsi="Arial" w:cs="Arial"/>
          <w:bCs/>
          <w:iCs/>
          <w:lang w:val="sr-Latn-CS"/>
        </w:rPr>
      </w:pPr>
      <w:r>
        <w:rPr>
          <w:rFonts w:ascii="Arial" w:hAnsi="Arial" w:cs="Arial"/>
          <w:bCs/>
          <w:iCs/>
          <w:lang w:val="sr-Latn-CS"/>
        </w:rPr>
        <w:t>.</w:t>
      </w:r>
    </w:p>
    <w:p w:rsidR="00181E55" w:rsidRPr="00181E55" w:rsidRDefault="00181E55" w:rsidP="000E03B5">
      <w:pPr>
        <w:jc w:val="both"/>
        <w:rPr>
          <w:rFonts w:ascii="Arial" w:hAnsi="Arial" w:cs="Arial"/>
          <w:bCs/>
          <w:iCs/>
          <w:lang w:val="sr-Latn-CS"/>
        </w:rPr>
      </w:pPr>
    </w:p>
    <w:p w:rsidR="00977D49" w:rsidRDefault="00977D49" w:rsidP="00DB5810">
      <w:pPr>
        <w:pStyle w:val="ListParagraph"/>
        <w:numPr>
          <w:ilvl w:val="0"/>
          <w:numId w:val="3"/>
        </w:numPr>
        <w:shd w:val="clear" w:color="auto" w:fill="C6D9F1"/>
        <w:jc w:val="center"/>
        <w:rPr>
          <w:rFonts w:ascii="Arial" w:hAnsi="Arial" w:cs="Arial"/>
          <w:b/>
          <w:bCs/>
          <w:i/>
          <w:iCs/>
        </w:rPr>
      </w:pPr>
      <w:r>
        <w:rPr>
          <w:rFonts w:ascii="Arial" w:hAnsi="Arial" w:cs="Arial"/>
          <w:b/>
          <w:bCs/>
          <w:i/>
          <w:iCs/>
        </w:rPr>
        <w:lastRenderedPageBreak/>
        <w:t>УПУТСТВО КАКО СЕ ДОКАЗУЈЕ ИСПУЊЕНОСТ УСЛОВА</w:t>
      </w:r>
    </w:p>
    <w:p w:rsidR="00977D49" w:rsidRPr="006A04AA" w:rsidRDefault="00977D49" w:rsidP="00977D49">
      <w:pPr>
        <w:ind w:left="1350"/>
        <w:jc w:val="both"/>
        <w:rPr>
          <w:rFonts w:ascii="Arial" w:hAnsi="Arial" w:cs="Arial"/>
          <w:bCs/>
          <w:i/>
          <w:iCs/>
          <w:color w:val="C00000"/>
          <w:lang w:val="sr-Cyrl-CS"/>
        </w:rPr>
      </w:pPr>
    </w:p>
    <w:p w:rsidR="00977D49" w:rsidRDefault="00977D49" w:rsidP="00977D49">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DA6CC2">
        <w:rPr>
          <w:rFonts w:ascii="Arial" w:hAnsi="Arial" w:cs="Arial"/>
          <w:b/>
          <w:u w:val="single"/>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 xml:space="preserve">Образац изјаве понуђача, дат је у </w:t>
      </w:r>
      <w:r w:rsidRPr="006465F0">
        <w:rPr>
          <w:rFonts w:ascii="Arial" w:hAnsi="Arial" w:cs="Arial"/>
          <w:i/>
          <w:color w:val="auto"/>
          <w:lang w:val="sr-Cyrl-CS"/>
        </w:rPr>
        <w:t xml:space="preserve">поглављу </w:t>
      </w:r>
      <w:r>
        <w:rPr>
          <w:rFonts w:ascii="Arial" w:hAnsi="Arial" w:cs="Arial"/>
          <w:i/>
          <w:color w:val="auto"/>
        </w:rPr>
        <w:t>I</w:t>
      </w:r>
      <w:r w:rsidRPr="006465F0">
        <w:rPr>
          <w:rFonts w:ascii="Arial" w:hAnsi="Arial" w:cs="Arial"/>
          <w:i/>
          <w:color w:val="auto"/>
        </w:rPr>
        <w:t>V</w:t>
      </w:r>
      <w:r w:rsidRPr="006465F0">
        <w:rPr>
          <w:rFonts w:ascii="Arial" w:hAnsi="Arial" w:cs="Arial"/>
          <w:i/>
          <w:color w:val="auto"/>
          <w:lang w:val="ru-RU"/>
        </w:rPr>
        <w:t xml:space="preserve"> </w:t>
      </w:r>
      <w:r w:rsidRPr="006465F0">
        <w:rPr>
          <w:rFonts w:ascii="Arial" w:hAnsi="Arial" w:cs="Arial"/>
          <w:i/>
          <w:color w:val="auto"/>
          <w:lang w:val="sr-Cyrl-CS"/>
        </w:rPr>
        <w:t>одељак 3</w:t>
      </w:r>
      <w:r>
        <w:rPr>
          <w:rFonts w:ascii="Arial" w:hAnsi="Arial" w:cs="Arial"/>
          <w:i/>
          <w:color w:val="auto"/>
          <w:lang w:val="sr-Cyrl-CS"/>
        </w:rPr>
        <w:t>.</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w:t>
      </w:r>
      <w:r w:rsidRPr="00924B4C">
        <w:rPr>
          <w:rFonts w:ascii="Arial" w:hAnsi="Arial" w:cs="Arial"/>
          <w:u w:val="single"/>
        </w:rPr>
        <w:t>пуном материјалном и кривичном</w:t>
      </w:r>
      <w:r>
        <w:rPr>
          <w:rFonts w:ascii="Arial" w:hAnsi="Arial" w:cs="Arial"/>
        </w:rPr>
        <w:t xml:space="preserve"> одговорношћу потврђује да испуњава услове за учешће у поступку јавне набавке из чл. 75. и 76. Закона, дефинисане овом конкурсном документацијом</w:t>
      </w:r>
      <w:r>
        <w:rPr>
          <w:rFonts w:ascii="Arial" w:hAnsi="Arial" w:cs="Arial"/>
          <w:i/>
        </w:rPr>
        <w:t xml:space="preserve">. </w:t>
      </w:r>
    </w:p>
    <w:p w:rsidR="00977D49" w:rsidRDefault="00977D49" w:rsidP="00977D49">
      <w:pPr>
        <w:pStyle w:val="ListParagraph"/>
        <w:jc w:val="both"/>
        <w:rPr>
          <w:rFonts w:ascii="Arial" w:hAnsi="Arial" w:cs="Arial"/>
          <w:lang w:val="sr-Cyrl-CS"/>
        </w:rPr>
      </w:pPr>
    </w:p>
    <w:p w:rsidR="00977D49" w:rsidRDefault="00977D49" w:rsidP="00977D49">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77D49" w:rsidRDefault="00977D49" w:rsidP="00977D49">
      <w:pPr>
        <w:pStyle w:val="ListParagraph"/>
        <w:jc w:val="both"/>
        <w:rPr>
          <w:rFonts w:ascii="Arial" w:hAnsi="Arial" w:cs="Arial"/>
          <w:bCs/>
          <w:iCs/>
          <w:lang w:val="sr-Cyrl-CS"/>
        </w:rPr>
      </w:pPr>
    </w:p>
    <w:p w:rsidR="00977D49" w:rsidRDefault="00977D49" w:rsidP="00977D49">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977D49" w:rsidRDefault="00977D49" w:rsidP="00977D49">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подизвођача, дат је у </w:t>
      </w:r>
      <w:r w:rsidRPr="006465F0">
        <w:rPr>
          <w:rFonts w:ascii="Arial" w:hAnsi="Arial" w:cs="Arial"/>
          <w:i/>
          <w:color w:val="auto"/>
        </w:rPr>
        <w:t>поглављу</w:t>
      </w:r>
      <w:r w:rsidRPr="006465F0">
        <w:rPr>
          <w:rFonts w:ascii="Arial" w:hAnsi="Arial" w:cs="Arial"/>
          <w:i/>
          <w:color w:val="auto"/>
          <w:lang w:val="ru-RU"/>
        </w:rPr>
        <w:t xml:space="preserve"> </w:t>
      </w:r>
      <w:r>
        <w:rPr>
          <w:rFonts w:ascii="Arial" w:hAnsi="Arial" w:cs="Arial"/>
          <w:i/>
          <w:color w:val="auto"/>
        </w:rPr>
        <w:t>I</w:t>
      </w:r>
      <w:r w:rsidRPr="006465F0">
        <w:rPr>
          <w:rFonts w:ascii="Arial" w:hAnsi="Arial" w:cs="Arial"/>
          <w:i/>
          <w:color w:val="auto"/>
        </w:rPr>
        <w:t>V</w:t>
      </w:r>
      <w:r w:rsidRPr="006465F0">
        <w:rPr>
          <w:rFonts w:ascii="Arial" w:hAnsi="Arial" w:cs="Arial"/>
          <w:i/>
          <w:color w:val="auto"/>
          <w:lang w:val="ru-RU"/>
        </w:rPr>
        <w:t xml:space="preserve"> </w:t>
      </w:r>
      <w:r w:rsidRPr="006465F0">
        <w:rPr>
          <w:rFonts w:ascii="Arial" w:hAnsi="Arial" w:cs="Arial"/>
          <w:i/>
          <w:color w:val="auto"/>
          <w:lang w:val="sr-Cyrl-CS"/>
        </w:rPr>
        <w:t>одељак 3</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977D49" w:rsidRDefault="00977D49" w:rsidP="00977D49">
      <w:pPr>
        <w:pStyle w:val="ListParagraph"/>
        <w:jc w:val="both"/>
        <w:rPr>
          <w:rFonts w:ascii="Arial" w:hAnsi="Arial" w:cs="Arial"/>
          <w:bCs/>
          <w:iCs/>
          <w:lang w:val="sr-Cyrl-CS"/>
        </w:rPr>
      </w:pPr>
    </w:p>
    <w:p w:rsidR="00977D49" w:rsidRDefault="00977D49" w:rsidP="00977D49">
      <w:pPr>
        <w:rPr>
          <w:rFonts w:ascii="Arial" w:hAnsi="Arial" w:cs="Arial"/>
          <w:bCs/>
          <w:iCs/>
          <w:u w:val="single"/>
        </w:rPr>
      </w:pPr>
      <w:r>
        <w:rPr>
          <w:rFonts w:ascii="Arial" w:hAnsi="Arial" w:cs="Arial"/>
          <w:bCs/>
          <w:iCs/>
        </w:rPr>
        <w:t xml:space="preserve">Наручилац </w:t>
      </w:r>
      <w:r w:rsidRPr="00924B4C">
        <w:rPr>
          <w:rFonts w:ascii="Arial" w:hAnsi="Arial" w:cs="Arial"/>
          <w:bCs/>
          <w:iCs/>
          <w:u w:val="single"/>
        </w:rPr>
        <w:t>може</w:t>
      </w:r>
      <w:r>
        <w:rPr>
          <w:rFonts w:ascii="Arial" w:hAnsi="Arial" w:cs="Arial"/>
          <w:bCs/>
          <w:iCs/>
        </w:rPr>
        <w:t xml:space="preserve">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w:t>
      </w:r>
      <w:r w:rsidRPr="00924B4C">
        <w:rPr>
          <w:rFonts w:ascii="Arial" w:hAnsi="Arial" w:cs="Arial"/>
          <w:bCs/>
          <w:iCs/>
          <w:u w:val="single"/>
        </w:rPr>
        <w:t>достави на увид</w:t>
      </w:r>
    </w:p>
    <w:p w:rsidR="00977D49" w:rsidRPr="00924B4C" w:rsidRDefault="00977D49" w:rsidP="00977D49">
      <w:pPr>
        <w:pStyle w:val="ListParagraph"/>
        <w:jc w:val="both"/>
        <w:rPr>
          <w:rFonts w:ascii="Arial" w:hAnsi="Arial" w:cs="Arial"/>
          <w:bCs/>
          <w:iCs/>
          <w:u w:val="single"/>
          <w:lang w:val="sr-Cyrl-CS"/>
        </w:rPr>
      </w:pPr>
      <w:r w:rsidRPr="00924B4C">
        <w:rPr>
          <w:rFonts w:ascii="Arial" w:hAnsi="Arial" w:cs="Arial"/>
          <w:bCs/>
          <w:iCs/>
          <w:u w:val="single"/>
        </w:rPr>
        <w:t>оригинал или оверену копију свих или појединих доказа о испуњености услова.</w:t>
      </w:r>
    </w:p>
    <w:p w:rsidR="00977D49" w:rsidRPr="006A04AA" w:rsidRDefault="00977D49" w:rsidP="00977D49">
      <w:pPr>
        <w:pStyle w:val="ListParagraph"/>
        <w:jc w:val="both"/>
        <w:rPr>
          <w:rFonts w:ascii="Arial" w:hAnsi="Arial" w:cs="Arial"/>
          <w:color w:val="FF0000"/>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77D49" w:rsidRPr="006A04AA" w:rsidRDefault="00977D49" w:rsidP="00977D49">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77D49" w:rsidRPr="009B5545" w:rsidRDefault="00977D49" w:rsidP="00977D49">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977D49" w:rsidRDefault="00977D49" w:rsidP="00977D49">
      <w:pPr>
        <w:pStyle w:val="ListParagraph"/>
        <w:jc w:val="both"/>
        <w:rPr>
          <w:rFonts w:ascii="Arial" w:hAnsi="Arial" w:cs="Arial"/>
          <w:color w:val="auto"/>
          <w:lang w:val="sr-Cyrl-CS"/>
        </w:rPr>
      </w:pPr>
    </w:p>
    <w:p w:rsidR="00C650F9" w:rsidRDefault="00C650F9" w:rsidP="00977D49">
      <w:pPr>
        <w:pStyle w:val="ListParagraph"/>
        <w:jc w:val="both"/>
        <w:rPr>
          <w:rFonts w:ascii="Arial" w:hAnsi="Arial" w:cs="Arial"/>
          <w:color w:val="auto"/>
          <w:lang w:val="sr-Cyrl-CS"/>
        </w:rPr>
      </w:pPr>
    </w:p>
    <w:p w:rsidR="00C650F9" w:rsidRDefault="00C650F9" w:rsidP="00977D49">
      <w:pPr>
        <w:pStyle w:val="ListParagraph"/>
        <w:jc w:val="both"/>
        <w:rPr>
          <w:rFonts w:ascii="Arial" w:hAnsi="Arial" w:cs="Arial"/>
          <w:color w:val="auto"/>
          <w:lang w:val="sr-Cyrl-CS"/>
        </w:rPr>
      </w:pPr>
    </w:p>
    <w:p w:rsidR="00C650F9" w:rsidRDefault="00C650F9" w:rsidP="00977D49">
      <w:pPr>
        <w:pStyle w:val="ListParagraph"/>
        <w:jc w:val="both"/>
        <w:rPr>
          <w:rFonts w:ascii="Arial" w:hAnsi="Arial" w:cs="Arial"/>
          <w:color w:val="auto"/>
          <w:lang w:val="sr-Cyrl-CS"/>
        </w:rPr>
      </w:pPr>
    </w:p>
    <w:p w:rsidR="006A2574" w:rsidRDefault="006A2574" w:rsidP="00977D49">
      <w:pPr>
        <w:pStyle w:val="ListParagraph"/>
        <w:jc w:val="both"/>
        <w:rPr>
          <w:rFonts w:ascii="Arial" w:hAnsi="Arial" w:cs="Arial"/>
          <w:color w:val="auto"/>
          <w:lang w:val="sr-Cyrl-CS"/>
        </w:rPr>
      </w:pPr>
    </w:p>
    <w:p w:rsidR="006A2574" w:rsidRDefault="006A2574" w:rsidP="00977D49">
      <w:pPr>
        <w:pStyle w:val="ListParagraph"/>
        <w:jc w:val="both"/>
        <w:rPr>
          <w:rFonts w:ascii="Arial" w:hAnsi="Arial" w:cs="Arial"/>
          <w:color w:val="auto"/>
          <w:lang w:val="sr-Cyrl-CS"/>
        </w:rPr>
      </w:pPr>
    </w:p>
    <w:p w:rsidR="006A2574" w:rsidRDefault="006A2574" w:rsidP="00977D49">
      <w:pPr>
        <w:pStyle w:val="ListParagraph"/>
        <w:jc w:val="both"/>
        <w:rPr>
          <w:rFonts w:ascii="Arial" w:hAnsi="Arial" w:cs="Arial"/>
          <w:color w:val="auto"/>
          <w:lang w:val="sr-Cyrl-CS"/>
        </w:rPr>
      </w:pPr>
    </w:p>
    <w:p w:rsidR="00C650F9" w:rsidRDefault="00C650F9" w:rsidP="00977D49">
      <w:pPr>
        <w:pStyle w:val="ListParagraph"/>
        <w:jc w:val="both"/>
        <w:rPr>
          <w:rFonts w:ascii="Arial" w:hAnsi="Arial" w:cs="Arial"/>
          <w:color w:val="auto"/>
          <w:lang w:val="sr-Cyrl-CS"/>
        </w:rPr>
      </w:pPr>
    </w:p>
    <w:p w:rsidR="00C650F9" w:rsidRDefault="00C650F9" w:rsidP="00977D49">
      <w:pPr>
        <w:pStyle w:val="ListParagraph"/>
        <w:jc w:val="both"/>
        <w:rPr>
          <w:rFonts w:ascii="Arial" w:hAnsi="Arial" w:cs="Arial"/>
          <w:color w:val="auto"/>
          <w:lang w:val="sr-Cyrl-CS"/>
        </w:rPr>
      </w:pPr>
    </w:p>
    <w:p w:rsidR="00C650F9" w:rsidRPr="007C4C41" w:rsidRDefault="00C650F9" w:rsidP="007C4C41">
      <w:pPr>
        <w:jc w:val="both"/>
        <w:rPr>
          <w:rFonts w:ascii="Arial" w:hAnsi="Arial" w:cs="Arial"/>
          <w:lang w:val="sr-Latn-CS"/>
        </w:rPr>
      </w:pPr>
    </w:p>
    <w:p w:rsidR="00977D49" w:rsidRDefault="00977D49" w:rsidP="00977D49">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977D49" w:rsidRDefault="00977D49" w:rsidP="00977D49">
      <w:pPr>
        <w:pStyle w:val="ListParagraph"/>
        <w:shd w:val="clear" w:color="auto" w:fill="C6D9F1"/>
        <w:ind w:left="360"/>
        <w:jc w:val="center"/>
        <w:rPr>
          <w:rFonts w:ascii="Arial" w:hAnsi="Arial" w:cs="Arial"/>
          <w:bCs/>
          <w:iCs/>
        </w:rPr>
      </w:pPr>
    </w:p>
    <w:p w:rsidR="00977D49" w:rsidRDefault="00977D49" w:rsidP="00977D49">
      <w:pPr>
        <w:jc w:val="center"/>
        <w:rPr>
          <w:rFonts w:ascii="Arial" w:hAnsi="Arial" w:cs="Arial"/>
          <w:b/>
          <w:bCs/>
          <w:lang w:val="sr-Cyrl-CS"/>
        </w:rPr>
      </w:pPr>
    </w:p>
    <w:p w:rsidR="00977D49" w:rsidRDefault="00977D49" w:rsidP="00977D49">
      <w:pPr>
        <w:jc w:val="center"/>
        <w:rPr>
          <w:rFonts w:ascii="Arial" w:hAnsi="Arial" w:cs="Arial"/>
          <w:b/>
          <w:bCs/>
          <w:lang w:val="sr-Cyrl-CS"/>
        </w:rPr>
      </w:pPr>
    </w:p>
    <w:p w:rsidR="00977D49" w:rsidRPr="008E29E7" w:rsidRDefault="00977D49" w:rsidP="00977D49">
      <w:pPr>
        <w:jc w:val="center"/>
        <w:rPr>
          <w:rFonts w:ascii="Arial" w:hAnsi="Arial" w:cs="Arial"/>
          <w:b/>
          <w:bCs/>
        </w:rPr>
      </w:pPr>
      <w:r>
        <w:rPr>
          <w:rFonts w:ascii="Arial" w:hAnsi="Arial" w:cs="Arial"/>
          <w:b/>
          <w:bCs/>
        </w:rPr>
        <w:t>ИЗЈАВА ПОНУЂАЧА</w:t>
      </w:r>
    </w:p>
    <w:p w:rsidR="00977D49" w:rsidRDefault="00977D49" w:rsidP="00977D49">
      <w:pPr>
        <w:jc w:val="center"/>
        <w:rPr>
          <w:rFonts w:ascii="Arial" w:hAnsi="Arial" w:cs="Arial"/>
          <w:b/>
          <w:bCs/>
        </w:rPr>
      </w:pPr>
      <w:r>
        <w:rPr>
          <w:rFonts w:ascii="Arial" w:hAnsi="Arial" w:cs="Arial"/>
          <w:b/>
          <w:bCs/>
        </w:rPr>
        <w:t>О ИСПУЊАВАЊУ УСЛОВА ИЗ ЧЛ. 75. И 76. ЗАКОНА У ПОСТУПКУ ЈАВНЕ</w:t>
      </w:r>
    </w:p>
    <w:p w:rsidR="00977D49" w:rsidRDefault="00977D49" w:rsidP="00977D49">
      <w:pPr>
        <w:jc w:val="center"/>
        <w:rPr>
          <w:rFonts w:ascii="Arial" w:hAnsi="Arial" w:cs="Arial"/>
          <w:b/>
          <w:bCs/>
        </w:rPr>
      </w:pPr>
      <w:r>
        <w:rPr>
          <w:rFonts w:ascii="Arial" w:hAnsi="Arial" w:cs="Arial"/>
          <w:b/>
          <w:bCs/>
        </w:rPr>
        <w:t>НАБАВКЕ МАЛЕ ВРЕДНОСТИ</w:t>
      </w:r>
    </w:p>
    <w:p w:rsidR="00977D49" w:rsidRDefault="00977D49" w:rsidP="00977D49">
      <w:pPr>
        <w:jc w:val="center"/>
        <w:rPr>
          <w:rFonts w:ascii="Arial" w:hAnsi="Arial" w:cs="Arial"/>
          <w:b/>
          <w:bCs/>
        </w:rPr>
      </w:pPr>
    </w:p>
    <w:p w:rsidR="00977D49" w:rsidRDefault="00977D49" w:rsidP="00977D49">
      <w:pPr>
        <w:jc w:val="center"/>
        <w:rPr>
          <w:rFonts w:ascii="Arial" w:hAnsi="Arial" w:cs="Arial"/>
          <w:b/>
          <w:bCs/>
        </w:rPr>
      </w:pPr>
    </w:p>
    <w:p w:rsidR="00977D49" w:rsidRDefault="00977D49" w:rsidP="00977D49">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977D49" w:rsidRPr="00593886" w:rsidRDefault="00977D49" w:rsidP="00977D49">
      <w:pPr>
        <w:jc w:val="both"/>
        <w:rPr>
          <w:rFonts w:ascii="Arial" w:hAnsi="Arial" w:cs="Arial"/>
          <w:lang w:val="sr-Cyrl-CS"/>
        </w:rPr>
      </w:pPr>
      <w:r>
        <w:rPr>
          <w:rFonts w:ascii="Arial" w:hAnsi="Arial" w:cs="Arial"/>
        </w:rPr>
        <w:tab/>
      </w:r>
      <w:r>
        <w:rPr>
          <w:rFonts w:ascii="Arial" w:hAnsi="Arial" w:cs="Arial"/>
        </w:rPr>
        <w:tab/>
      </w:r>
      <w:r>
        <w:rPr>
          <w:rFonts w:ascii="Arial" w:hAnsi="Arial" w:cs="Arial"/>
        </w:rPr>
        <w:tab/>
      </w:r>
      <w:r>
        <w:rPr>
          <w:rFonts w:ascii="Arial" w:hAnsi="Arial" w:cs="Arial"/>
        </w:rPr>
        <w:tab/>
      </w:r>
    </w:p>
    <w:p w:rsidR="00977D49" w:rsidRDefault="00977D49" w:rsidP="00977D49">
      <w:pPr>
        <w:jc w:val="center"/>
        <w:rPr>
          <w:rFonts w:ascii="Arial" w:hAnsi="Arial" w:cs="Arial"/>
          <w:b/>
        </w:rPr>
      </w:pPr>
      <w:r>
        <w:rPr>
          <w:rFonts w:ascii="Arial" w:hAnsi="Arial" w:cs="Arial"/>
          <w:b/>
        </w:rPr>
        <w:t>И З Ј А В У</w:t>
      </w:r>
    </w:p>
    <w:p w:rsidR="00977D49" w:rsidRDefault="00977D49" w:rsidP="00977D49">
      <w:pPr>
        <w:jc w:val="center"/>
        <w:rPr>
          <w:rFonts w:ascii="Arial" w:hAnsi="Arial" w:cs="Arial"/>
        </w:rPr>
      </w:pPr>
    </w:p>
    <w:p w:rsidR="00977D49" w:rsidRPr="004D317B" w:rsidRDefault="00977D49" w:rsidP="00977D49">
      <w:pPr>
        <w:jc w:val="both"/>
        <w:rPr>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6864D1">
        <w:rPr>
          <w:rFonts w:ascii="Arial" w:hAnsi="Arial" w:cs="Arial"/>
          <w:lang w:val="sr-Cyrl-CS"/>
        </w:rPr>
        <w:t xml:space="preserve"> услуге</w:t>
      </w:r>
      <w:r w:rsidRPr="006465F0">
        <w:rPr>
          <w:rFonts w:ascii="Arial" w:hAnsi="Arial" w:cs="Arial"/>
          <w:lang w:val="sr-Cyrl-CS"/>
        </w:rPr>
        <w:t xml:space="preserve"> </w:t>
      </w:r>
      <w:r w:rsidR="006864D1">
        <w:rPr>
          <w:rFonts w:ascii="Arial" w:hAnsi="Arial" w:cs="Arial"/>
          <w:lang w:val="sr-Cyrl-CS"/>
        </w:rPr>
        <w:t>ВРШЕЊА</w:t>
      </w:r>
      <w:r w:rsidR="000E03B5" w:rsidRPr="000E03B5">
        <w:rPr>
          <w:rFonts w:ascii="Arial" w:hAnsi="Arial" w:cs="Arial"/>
          <w:lang w:val="sr-Cyrl-CS"/>
        </w:rPr>
        <w:t xml:space="preserve"> СТРУЧНОГ НАДЗОРА НАД ИЗВОЂЕЊЕМ </w:t>
      </w:r>
      <w:r w:rsidR="000E03B5" w:rsidRPr="000E03B5">
        <w:rPr>
          <w:rFonts w:ascii="Arial" w:hAnsi="Arial" w:cs="Arial"/>
        </w:rPr>
        <w:t>ГРАЂЕВИНСКИ</w:t>
      </w:r>
      <w:r w:rsidR="000E03B5" w:rsidRPr="000E03B5">
        <w:rPr>
          <w:rFonts w:ascii="Arial" w:hAnsi="Arial" w:cs="Arial"/>
          <w:lang w:val="sr-Cyrl-CS"/>
        </w:rPr>
        <w:t>Х</w:t>
      </w:r>
      <w:r w:rsidR="00C471BA">
        <w:rPr>
          <w:rFonts w:ascii="Arial" w:hAnsi="Arial" w:cs="Arial"/>
        </w:rPr>
        <w:t xml:space="preserve"> РАДОВ</w:t>
      </w:r>
      <w:r w:rsidR="00C471BA">
        <w:rPr>
          <w:rFonts w:ascii="Arial" w:hAnsi="Arial" w:cs="Arial"/>
          <w:lang w:val="sr-Cyrl-CS"/>
        </w:rPr>
        <w:t>А</w:t>
      </w:r>
      <w:r w:rsidR="000E03B5" w:rsidRPr="000E03B5">
        <w:rPr>
          <w:rFonts w:ascii="Arial" w:hAnsi="Arial" w:cs="Arial"/>
        </w:rPr>
        <w:t xml:space="preserve"> НА РЕКОНСТРУКЦИЈИ И ЕНЕРГЕТСКОЈ САНАЦИЈИ ОБЈЕКТА ОСНОВНЕ ШКОЛЕ У ТОПОНИЦИ</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77D49" w:rsidRPr="00405F87" w:rsidRDefault="00977D49" w:rsidP="00977D49">
      <w:pPr>
        <w:jc w:val="both"/>
        <w:rPr>
          <w:rFonts w:ascii="Arial" w:hAnsi="Arial" w:cs="Arial"/>
          <w:iCs/>
          <w:lang w:val="sr-Cyrl-CS"/>
        </w:rPr>
      </w:pPr>
    </w:p>
    <w:p w:rsidR="00977D49" w:rsidRDefault="00977D49" w:rsidP="00DB5810">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977D49" w:rsidRDefault="00977D49" w:rsidP="00DB5810">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977D49" w:rsidRDefault="00977D49" w:rsidP="00DB5810">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977D49" w:rsidRDefault="00977D49" w:rsidP="00DB5810">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977D49" w:rsidRDefault="00977D49" w:rsidP="00DB5810">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w:t>
      </w:r>
      <w:r>
        <w:rPr>
          <w:rFonts w:ascii="Arial" w:hAnsi="Arial" w:cs="Arial"/>
          <w:color w:val="auto"/>
        </w:rPr>
        <w:lastRenderedPageBreak/>
        <w:t xml:space="preserve">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977D49" w:rsidRPr="006A4C96" w:rsidRDefault="00977D49" w:rsidP="00DB5810">
      <w:pPr>
        <w:pStyle w:val="ListParagraph"/>
        <w:numPr>
          <w:ilvl w:val="0"/>
          <w:numId w:val="4"/>
        </w:numPr>
        <w:jc w:val="both"/>
        <w:rPr>
          <w:rFonts w:ascii="Arial" w:hAnsi="Arial" w:cs="Arial"/>
          <w:i/>
          <w:lang w:val="sr-Cyrl-CS"/>
        </w:rPr>
      </w:pPr>
      <w:r w:rsidRPr="00924B4C">
        <w:rPr>
          <w:rFonts w:ascii="Arial" w:hAnsi="Arial" w:cs="Arial"/>
          <w:iCs/>
          <w:u w:val="single"/>
        </w:rPr>
        <w:t>Понуђач испуњава додатне услов</w:t>
      </w:r>
      <w:r w:rsidRPr="00924B4C">
        <w:rPr>
          <w:rFonts w:ascii="Arial" w:hAnsi="Arial" w:cs="Arial"/>
          <w:iCs/>
          <w:u w:val="single"/>
          <w:lang w:val="sr-Cyrl-CS"/>
        </w:rPr>
        <w:t>е</w:t>
      </w:r>
      <w:r w:rsidRPr="006A4C96">
        <w:rPr>
          <w:rFonts w:ascii="Arial" w:hAnsi="Arial" w:cs="Arial"/>
          <w:iCs/>
          <w:lang w:val="sr-Cyrl-CS"/>
        </w:rPr>
        <w:t>:</w:t>
      </w:r>
    </w:p>
    <w:p w:rsidR="00977D49" w:rsidRDefault="00977D49" w:rsidP="00977D49">
      <w:pPr>
        <w:pStyle w:val="ListParagraph"/>
        <w:jc w:val="both"/>
        <w:rPr>
          <w:rFonts w:ascii="Arial" w:hAnsi="Arial" w:cs="Arial"/>
          <w:iCs/>
          <w:lang w:val="sr-Cyrl-CS"/>
        </w:rPr>
      </w:pPr>
    </w:p>
    <w:p w:rsidR="00977D49" w:rsidRPr="002B2C34" w:rsidRDefault="00977D49" w:rsidP="00977D49">
      <w:pPr>
        <w:pStyle w:val="ListParagraph"/>
        <w:rPr>
          <w:rFonts w:ascii="Arial" w:hAnsi="Arial" w:cs="Arial"/>
          <w:iCs/>
          <w:u w:val="single"/>
          <w:lang w:val="sr-Cyrl-CS"/>
        </w:rPr>
      </w:pPr>
    </w:p>
    <w:p w:rsidR="00977D49" w:rsidRDefault="00977D49" w:rsidP="00977D49">
      <w:pPr>
        <w:pStyle w:val="ListParagraph"/>
        <w:jc w:val="both"/>
        <w:rPr>
          <w:rFonts w:ascii="Arial" w:hAnsi="Arial" w:cs="Arial"/>
          <w:iCs/>
          <w:u w:val="single"/>
          <w:lang w:val="sr-Cyrl-CS"/>
        </w:rPr>
      </w:pPr>
      <w:r>
        <w:rPr>
          <w:rFonts w:ascii="Arial" w:hAnsi="Arial" w:cs="Arial"/>
          <w:iCs/>
          <w:lang w:val="sr-Cyrl-CS"/>
        </w:rPr>
        <w:t xml:space="preserve">      </w:t>
      </w:r>
      <w:r w:rsidRPr="00E76E89">
        <w:rPr>
          <w:rFonts w:ascii="Arial" w:hAnsi="Arial" w:cs="Arial"/>
          <w:iCs/>
          <w:u w:val="single"/>
          <w:lang w:val="sr-Cyrl-CS"/>
        </w:rPr>
        <w:t>Технички капацитет</w:t>
      </w:r>
    </w:p>
    <w:p w:rsidR="00977D49" w:rsidRPr="00924B4C" w:rsidRDefault="00977D49" w:rsidP="00977D49">
      <w:pPr>
        <w:pStyle w:val="ListParagraph"/>
        <w:jc w:val="both"/>
        <w:rPr>
          <w:rFonts w:ascii="Arial" w:hAnsi="Arial" w:cs="Arial"/>
          <w:iCs/>
          <w:u w:val="single"/>
          <w:lang w:val="sr-Cyrl-CS"/>
        </w:rPr>
      </w:pPr>
      <w:r w:rsidRPr="00924B4C">
        <w:rPr>
          <w:rFonts w:ascii="Arial" w:hAnsi="Arial" w:cs="Arial"/>
          <w:iCs/>
          <w:u w:val="single"/>
          <w:lang w:val="sr-Cyrl-CS"/>
        </w:rPr>
        <w:t>Понуђач располаже са траженим технички</w:t>
      </w:r>
      <w:r>
        <w:rPr>
          <w:rFonts w:ascii="Arial" w:hAnsi="Arial" w:cs="Arial"/>
          <w:iCs/>
          <w:u w:val="single"/>
          <w:lang w:val="sr-Cyrl-CS"/>
        </w:rPr>
        <w:t>м</w:t>
      </w:r>
      <w:r w:rsidRPr="00924B4C">
        <w:rPr>
          <w:rFonts w:ascii="Arial" w:hAnsi="Arial" w:cs="Arial"/>
          <w:iCs/>
          <w:u w:val="single"/>
          <w:lang w:val="sr-Cyrl-CS"/>
        </w:rPr>
        <w:t xml:space="preserve"> капацитетом. </w:t>
      </w:r>
    </w:p>
    <w:p w:rsidR="00977D49" w:rsidRDefault="00977D49" w:rsidP="00977D49">
      <w:pPr>
        <w:pStyle w:val="ListParagraph"/>
        <w:jc w:val="both"/>
        <w:rPr>
          <w:rFonts w:ascii="Arial" w:hAnsi="Arial" w:cs="Arial"/>
          <w:iCs/>
          <w:lang w:val="sr-Cyrl-CS"/>
        </w:rPr>
      </w:pPr>
    </w:p>
    <w:p w:rsidR="00977D49" w:rsidRDefault="00977D49" w:rsidP="00977D49">
      <w:pPr>
        <w:jc w:val="both"/>
        <w:rPr>
          <w:rFonts w:ascii="Arial" w:hAnsi="Arial" w:cs="Arial"/>
          <w:i/>
          <w:lang w:val="sr-Cyrl-CS"/>
        </w:rPr>
      </w:pPr>
    </w:p>
    <w:p w:rsidR="00977D49" w:rsidRDefault="00977D49" w:rsidP="00977D49">
      <w:pPr>
        <w:jc w:val="both"/>
        <w:rPr>
          <w:rFonts w:ascii="Arial" w:hAnsi="Arial" w:cs="Arial"/>
          <w:i/>
          <w:lang w:val="sr-Cyrl-CS"/>
        </w:rPr>
      </w:pPr>
    </w:p>
    <w:p w:rsidR="00977D49" w:rsidRPr="00C672CF" w:rsidRDefault="00977D49" w:rsidP="00977D49">
      <w:pPr>
        <w:rPr>
          <w:rFonts w:ascii="Arial" w:hAnsi="Arial" w:cs="Arial"/>
        </w:rPr>
      </w:pPr>
      <w:r>
        <w:rPr>
          <w:rFonts w:ascii="Arial" w:hAnsi="Arial" w:cs="Arial"/>
        </w:rPr>
        <w:t xml:space="preserve">Место:_____________                                                           </w:t>
      </w:r>
      <w:r>
        <w:rPr>
          <w:rFonts w:ascii="Arial" w:hAnsi="Arial" w:cs="Arial"/>
          <w:lang w:val="sr-Cyrl-CS"/>
        </w:rPr>
        <w:t xml:space="preserve">      </w:t>
      </w:r>
      <w:r>
        <w:rPr>
          <w:rFonts w:ascii="Arial" w:hAnsi="Arial" w:cs="Arial"/>
        </w:rPr>
        <w:t xml:space="preserve"> Понуђач:</w:t>
      </w:r>
    </w:p>
    <w:p w:rsidR="00977D49" w:rsidRDefault="00977D49" w:rsidP="00977D49">
      <w:pPr>
        <w:rPr>
          <w:rFonts w:ascii="Arial" w:hAnsi="Arial" w:cs="Arial"/>
          <w:lang w:val="sr-Cyrl-CS"/>
        </w:rPr>
      </w:pPr>
      <w:r>
        <w:rPr>
          <w:rFonts w:ascii="Arial" w:hAnsi="Arial" w:cs="Arial"/>
        </w:rPr>
        <w:t xml:space="preserve">Датум:_____________                         М.П.                     _____________________     </w:t>
      </w:r>
    </w:p>
    <w:p w:rsidR="00977D49" w:rsidRDefault="00977D49" w:rsidP="00977D49">
      <w:pPr>
        <w:rPr>
          <w:rFonts w:ascii="Arial" w:hAnsi="Arial" w:cs="Arial"/>
          <w:lang w:val="sr-Cyrl-CS"/>
        </w:rPr>
      </w:pPr>
    </w:p>
    <w:p w:rsidR="00977D49" w:rsidRDefault="00977D49" w:rsidP="00977D49">
      <w:pPr>
        <w:rPr>
          <w:lang w:val="sr-Cyrl-CS"/>
        </w:rPr>
      </w:pPr>
      <w:r>
        <w:t xml:space="preserve">                          </w:t>
      </w:r>
    </w:p>
    <w:p w:rsidR="00977D49" w:rsidRDefault="00977D49" w:rsidP="00977D49">
      <w:pPr>
        <w:rPr>
          <w:lang w:val="sr-Cyrl-CS"/>
        </w:rPr>
      </w:pPr>
    </w:p>
    <w:p w:rsidR="00977D49" w:rsidRPr="00924B4C" w:rsidRDefault="00977D49" w:rsidP="00977D49">
      <w:pPr>
        <w:rPr>
          <w:rFonts w:ascii="Arial" w:hAnsi="Arial" w:cs="Arial"/>
          <w:b/>
          <w:bCs/>
          <w:i/>
          <w:lang w:val="sr-Cyrl-CS"/>
        </w:rPr>
      </w:pPr>
    </w:p>
    <w:p w:rsidR="00977D49" w:rsidRPr="00444BC8" w:rsidRDefault="00977D49" w:rsidP="00977D49">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77D49" w:rsidRDefault="00977D49" w:rsidP="00977D49">
      <w:pPr>
        <w:jc w:val="center"/>
        <w:rPr>
          <w:rFonts w:ascii="Arial" w:hAnsi="Arial" w:cs="Arial"/>
          <w:b/>
          <w:bCs/>
          <w:lang w:val="sr-Cyrl-CS"/>
        </w:rPr>
      </w:pPr>
    </w:p>
    <w:p w:rsidR="00F06AFD" w:rsidRDefault="00F06AFD" w:rsidP="00977D49">
      <w:pPr>
        <w:jc w:val="center"/>
        <w:rPr>
          <w:rFonts w:ascii="Arial" w:hAnsi="Arial" w:cs="Arial"/>
          <w:b/>
          <w:bCs/>
          <w:lang w:val="sr-Cyrl-CS"/>
        </w:rPr>
      </w:pPr>
    </w:p>
    <w:p w:rsidR="00F06AFD" w:rsidRDefault="00F06AFD" w:rsidP="00977D49">
      <w:pPr>
        <w:jc w:val="center"/>
        <w:rPr>
          <w:rFonts w:ascii="Arial" w:hAnsi="Arial" w:cs="Arial"/>
          <w:b/>
          <w:bCs/>
          <w:lang w:val="sr-Latn-CS"/>
        </w:rPr>
      </w:pPr>
    </w:p>
    <w:p w:rsidR="00181E55" w:rsidRDefault="00181E55" w:rsidP="00977D49">
      <w:pPr>
        <w:jc w:val="center"/>
        <w:rPr>
          <w:rFonts w:ascii="Arial" w:hAnsi="Arial" w:cs="Arial"/>
          <w:b/>
          <w:bCs/>
          <w:lang w:val="sr-Latn-CS"/>
        </w:rPr>
      </w:pPr>
    </w:p>
    <w:p w:rsidR="00181E55" w:rsidRDefault="00181E55" w:rsidP="00977D49">
      <w:pPr>
        <w:jc w:val="center"/>
        <w:rPr>
          <w:rFonts w:ascii="Arial" w:hAnsi="Arial" w:cs="Arial"/>
          <w:b/>
          <w:bCs/>
          <w:lang w:val="sr-Latn-CS"/>
        </w:rPr>
      </w:pPr>
    </w:p>
    <w:p w:rsidR="00181E55" w:rsidRDefault="00181E55" w:rsidP="00977D49">
      <w:pPr>
        <w:jc w:val="center"/>
        <w:rPr>
          <w:rFonts w:ascii="Arial" w:hAnsi="Arial" w:cs="Arial"/>
          <w:b/>
          <w:bCs/>
          <w:lang w:val="sr-Latn-CS"/>
        </w:rPr>
      </w:pPr>
    </w:p>
    <w:p w:rsidR="00181E55" w:rsidRDefault="00181E55" w:rsidP="00977D49">
      <w:pPr>
        <w:jc w:val="center"/>
        <w:rPr>
          <w:rFonts w:ascii="Arial" w:hAnsi="Arial" w:cs="Arial"/>
          <w:b/>
          <w:bCs/>
          <w:lang w:val="sr-Latn-CS"/>
        </w:rPr>
      </w:pPr>
    </w:p>
    <w:p w:rsidR="00181E55" w:rsidRDefault="00181E55" w:rsidP="00977D49">
      <w:pPr>
        <w:jc w:val="center"/>
        <w:rPr>
          <w:rFonts w:ascii="Arial" w:hAnsi="Arial" w:cs="Arial"/>
          <w:b/>
          <w:bCs/>
          <w:lang w:val="sr-Latn-CS"/>
        </w:rPr>
      </w:pPr>
    </w:p>
    <w:p w:rsidR="00181E55" w:rsidRDefault="00181E55" w:rsidP="00977D49">
      <w:pPr>
        <w:jc w:val="center"/>
        <w:rPr>
          <w:rFonts w:ascii="Arial" w:hAnsi="Arial" w:cs="Arial"/>
          <w:b/>
          <w:bCs/>
          <w:lang w:val="sr-Latn-CS"/>
        </w:rPr>
      </w:pPr>
    </w:p>
    <w:p w:rsidR="00181E55" w:rsidRDefault="00181E55" w:rsidP="00977D49">
      <w:pPr>
        <w:jc w:val="center"/>
        <w:rPr>
          <w:rFonts w:ascii="Arial" w:hAnsi="Arial" w:cs="Arial"/>
          <w:b/>
          <w:bCs/>
          <w:lang w:val="sr-Latn-CS"/>
        </w:rPr>
      </w:pPr>
    </w:p>
    <w:p w:rsidR="00181E55" w:rsidRDefault="00181E55" w:rsidP="00977D49">
      <w:pPr>
        <w:jc w:val="center"/>
        <w:rPr>
          <w:rFonts w:ascii="Arial" w:hAnsi="Arial" w:cs="Arial"/>
          <w:b/>
          <w:bCs/>
          <w:lang w:val="sr-Latn-CS"/>
        </w:rPr>
      </w:pPr>
    </w:p>
    <w:p w:rsidR="007C4C41" w:rsidRPr="00181E55" w:rsidRDefault="007C4C41" w:rsidP="00977D49">
      <w:pPr>
        <w:jc w:val="center"/>
        <w:rPr>
          <w:rFonts w:ascii="Arial" w:hAnsi="Arial" w:cs="Arial"/>
          <w:b/>
          <w:bCs/>
          <w:lang w:val="sr-Latn-CS"/>
        </w:rPr>
      </w:pPr>
    </w:p>
    <w:p w:rsidR="00977D49" w:rsidRPr="000D735A" w:rsidRDefault="00977D49" w:rsidP="00977D49">
      <w:pPr>
        <w:jc w:val="center"/>
        <w:rPr>
          <w:rFonts w:ascii="Arial" w:hAnsi="Arial" w:cs="Arial"/>
          <w:b/>
          <w:bCs/>
        </w:rPr>
      </w:pPr>
      <w:r>
        <w:rPr>
          <w:rFonts w:ascii="Arial" w:hAnsi="Arial" w:cs="Arial"/>
          <w:b/>
          <w:bCs/>
        </w:rPr>
        <w:lastRenderedPageBreak/>
        <w:t>ИЗЈАВА ПОДИЗВОЂАЧА</w:t>
      </w:r>
    </w:p>
    <w:p w:rsidR="00977D49" w:rsidRDefault="00977D49" w:rsidP="00977D49">
      <w:pPr>
        <w:jc w:val="center"/>
        <w:rPr>
          <w:rFonts w:ascii="Arial" w:hAnsi="Arial" w:cs="Arial"/>
          <w:b/>
          <w:bCs/>
        </w:rPr>
      </w:pPr>
      <w:r>
        <w:rPr>
          <w:rFonts w:ascii="Arial" w:hAnsi="Arial" w:cs="Arial"/>
          <w:b/>
          <w:bCs/>
        </w:rPr>
        <w:t>О ИСПУЊАВАЊУ УСЛОВА ИЗ ЧЛ. 75. ЗАКОНА У ПОСТУПКУ ЈАВНЕ</w:t>
      </w:r>
    </w:p>
    <w:p w:rsidR="00977D49" w:rsidRPr="00F06AFD" w:rsidRDefault="00977D49" w:rsidP="00F06AFD">
      <w:pPr>
        <w:jc w:val="center"/>
        <w:rPr>
          <w:rFonts w:ascii="Arial" w:hAnsi="Arial" w:cs="Arial"/>
          <w:b/>
          <w:bCs/>
          <w:lang w:val="sr-Cyrl-CS"/>
        </w:rPr>
      </w:pPr>
      <w:r>
        <w:rPr>
          <w:rFonts w:ascii="Arial" w:hAnsi="Arial" w:cs="Arial"/>
          <w:b/>
          <w:bCs/>
        </w:rPr>
        <w:t>НАБАВКЕ МАЛЕ ВРЕДНОСТИ</w:t>
      </w:r>
    </w:p>
    <w:p w:rsidR="00977D49" w:rsidRDefault="00977D49" w:rsidP="00977D49">
      <w:pPr>
        <w:jc w:val="center"/>
        <w:rPr>
          <w:rFonts w:ascii="Arial" w:hAnsi="Arial" w:cs="Arial"/>
          <w:b/>
          <w:bCs/>
        </w:rPr>
      </w:pPr>
    </w:p>
    <w:p w:rsidR="00977D49" w:rsidRDefault="00977D49" w:rsidP="00977D49">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977D49" w:rsidRPr="00F06AFD" w:rsidRDefault="00977D49" w:rsidP="00977D49">
      <w:pPr>
        <w:jc w:val="both"/>
        <w:rPr>
          <w:rFonts w:ascii="Arial" w:hAnsi="Arial" w:cs="Arial"/>
          <w:lang w:val="sr-Cyrl-CS"/>
        </w:rPr>
      </w:pPr>
      <w:r>
        <w:rPr>
          <w:rFonts w:ascii="Arial" w:hAnsi="Arial" w:cs="Arial"/>
        </w:rPr>
        <w:tab/>
      </w:r>
      <w:r>
        <w:rPr>
          <w:rFonts w:ascii="Arial" w:hAnsi="Arial" w:cs="Arial"/>
        </w:rPr>
        <w:tab/>
      </w:r>
      <w:r>
        <w:rPr>
          <w:rFonts w:ascii="Arial" w:hAnsi="Arial" w:cs="Arial"/>
        </w:rPr>
        <w:tab/>
      </w:r>
      <w:r>
        <w:rPr>
          <w:rFonts w:ascii="Arial" w:hAnsi="Arial" w:cs="Arial"/>
        </w:rPr>
        <w:tab/>
      </w:r>
    </w:p>
    <w:p w:rsidR="00977D49" w:rsidRDefault="00977D49" w:rsidP="00977D49">
      <w:pPr>
        <w:jc w:val="center"/>
        <w:rPr>
          <w:rFonts w:ascii="Arial" w:hAnsi="Arial" w:cs="Arial"/>
          <w:b/>
        </w:rPr>
      </w:pPr>
      <w:r>
        <w:rPr>
          <w:rFonts w:ascii="Arial" w:hAnsi="Arial" w:cs="Arial"/>
          <w:b/>
        </w:rPr>
        <w:t>И З Ј А В У</w:t>
      </w:r>
    </w:p>
    <w:p w:rsidR="00977D49" w:rsidRDefault="00977D49" w:rsidP="00977D49">
      <w:pPr>
        <w:jc w:val="center"/>
        <w:rPr>
          <w:rFonts w:ascii="Arial" w:hAnsi="Arial" w:cs="Arial"/>
        </w:rPr>
      </w:pPr>
    </w:p>
    <w:p w:rsidR="00977D49" w:rsidRDefault="00977D49" w:rsidP="00977D49">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Pr="006465F0">
        <w:rPr>
          <w:rFonts w:ascii="Arial" w:hAnsi="Arial" w:cs="Arial"/>
          <w:lang w:val="sr-Cyrl-CS"/>
        </w:rPr>
        <w:t xml:space="preserve"> </w:t>
      </w:r>
      <w:r w:rsidR="006864D1">
        <w:rPr>
          <w:rFonts w:ascii="Arial" w:hAnsi="Arial" w:cs="Arial"/>
          <w:lang w:val="sr-Cyrl-CS"/>
        </w:rPr>
        <w:t>услуге ВРШЕЊА</w:t>
      </w:r>
      <w:r w:rsidR="006666DC" w:rsidRPr="000E03B5">
        <w:rPr>
          <w:rFonts w:ascii="Arial" w:hAnsi="Arial" w:cs="Arial"/>
          <w:lang w:val="sr-Cyrl-CS"/>
        </w:rPr>
        <w:t xml:space="preserve"> СТРУЧНОГ НАДЗОРА НАД ИЗВОЂЕЊЕМ </w:t>
      </w:r>
      <w:r w:rsidR="006666DC" w:rsidRPr="000E03B5">
        <w:rPr>
          <w:rFonts w:ascii="Arial" w:hAnsi="Arial" w:cs="Arial"/>
        </w:rPr>
        <w:t>ГРАЂЕВИНСКИ</w:t>
      </w:r>
      <w:r w:rsidR="006666DC" w:rsidRPr="000E03B5">
        <w:rPr>
          <w:rFonts w:ascii="Arial" w:hAnsi="Arial" w:cs="Arial"/>
          <w:lang w:val="sr-Cyrl-CS"/>
        </w:rPr>
        <w:t>Х</w:t>
      </w:r>
      <w:r w:rsidR="00C471BA">
        <w:rPr>
          <w:rFonts w:ascii="Arial" w:hAnsi="Arial" w:cs="Arial"/>
        </w:rPr>
        <w:t xml:space="preserve"> РАДОВ</w:t>
      </w:r>
      <w:r w:rsidR="00C471BA">
        <w:rPr>
          <w:rFonts w:ascii="Arial" w:hAnsi="Arial" w:cs="Arial"/>
          <w:lang w:val="sr-Cyrl-CS"/>
        </w:rPr>
        <w:t>А</w:t>
      </w:r>
      <w:r w:rsidR="006666DC" w:rsidRPr="000E03B5">
        <w:rPr>
          <w:rFonts w:ascii="Arial" w:hAnsi="Arial" w:cs="Arial"/>
        </w:rPr>
        <w:t xml:space="preserve"> НА РЕКОНСТРУКЦИЈИ И ЕНЕРГЕТСКОЈ САНАЦИЈИ ОБЈЕКТА ОСНОВНЕ ШКОЛЕ У ТОПОНИЦИ</w:t>
      </w:r>
      <w:r>
        <w:rPr>
          <w:rFonts w:ascii="Arial" w:hAnsi="Arial" w:cs="Arial"/>
        </w:rPr>
        <w:t xml:space="preserve"> </w:t>
      </w:r>
      <w:r>
        <w:rPr>
          <w:rFonts w:ascii="Arial" w:hAnsi="Arial" w:cs="Arial"/>
          <w:lang w:val="sr-Cyrl-CS"/>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77D49" w:rsidRDefault="00977D49" w:rsidP="00DB5810">
      <w:pPr>
        <w:pStyle w:val="ListParagraph"/>
        <w:numPr>
          <w:ilvl w:val="0"/>
          <w:numId w:val="5"/>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977D49" w:rsidRDefault="00977D49" w:rsidP="00DB5810">
      <w:pPr>
        <w:pStyle w:val="ListParagraph"/>
        <w:numPr>
          <w:ilvl w:val="0"/>
          <w:numId w:val="5"/>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977D49" w:rsidRDefault="00977D49" w:rsidP="00DB5810">
      <w:pPr>
        <w:pStyle w:val="ListParagraph"/>
        <w:numPr>
          <w:ilvl w:val="0"/>
          <w:numId w:val="5"/>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977D49" w:rsidRDefault="00977D49" w:rsidP="00DB5810">
      <w:pPr>
        <w:pStyle w:val="ListParagraph"/>
        <w:numPr>
          <w:ilvl w:val="0"/>
          <w:numId w:val="5"/>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977D49" w:rsidRDefault="00977D49" w:rsidP="00977D49">
      <w:pPr>
        <w:jc w:val="both"/>
        <w:rPr>
          <w:rFonts w:ascii="Arial" w:hAnsi="Arial" w:cs="Arial"/>
          <w:i/>
          <w:lang w:val="sr-Cyrl-CS"/>
        </w:rPr>
      </w:pPr>
    </w:p>
    <w:p w:rsidR="00977D49" w:rsidRDefault="00977D49" w:rsidP="00977D49">
      <w:pPr>
        <w:jc w:val="both"/>
        <w:rPr>
          <w:rFonts w:ascii="Arial" w:hAnsi="Arial" w:cs="Arial"/>
          <w:i/>
          <w:lang w:val="sr-Cyrl-CS"/>
        </w:rPr>
      </w:pPr>
    </w:p>
    <w:p w:rsidR="00977D49" w:rsidRDefault="00977D49" w:rsidP="00977D49">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977D49" w:rsidRDefault="00977D49" w:rsidP="00977D49">
      <w:pPr>
        <w:rPr>
          <w:rFonts w:ascii="Arial" w:hAnsi="Arial" w:cs="Arial"/>
          <w:b/>
          <w:bCs/>
          <w:i/>
        </w:rPr>
      </w:pPr>
      <w:r>
        <w:rPr>
          <w:rFonts w:ascii="Arial" w:hAnsi="Arial" w:cs="Arial"/>
        </w:rPr>
        <w:t xml:space="preserve">Датум:_____________                         М.П.                     _____________________                                                        </w:t>
      </w:r>
    </w:p>
    <w:p w:rsidR="00977D49" w:rsidRDefault="00977D49" w:rsidP="00977D49">
      <w:pPr>
        <w:pStyle w:val="BodyText2"/>
        <w:spacing w:line="100" w:lineRule="atLeast"/>
        <w:jc w:val="both"/>
        <w:rPr>
          <w:rFonts w:ascii="Arial" w:hAnsi="Arial" w:cs="Arial"/>
          <w:b/>
          <w:bCs/>
          <w:i/>
          <w:color w:val="auto"/>
        </w:rPr>
      </w:pPr>
    </w:p>
    <w:p w:rsidR="00977D49" w:rsidRDefault="00977D49" w:rsidP="00977D49">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F06AFD" w:rsidRPr="00F06AFD" w:rsidRDefault="00F06AFD" w:rsidP="00977D49">
      <w:pPr>
        <w:pStyle w:val="ListParagraph"/>
        <w:ind w:left="0"/>
        <w:jc w:val="both"/>
        <w:rPr>
          <w:rFonts w:ascii="Arial" w:hAnsi="Arial" w:cs="Arial"/>
          <w:bCs/>
          <w:i/>
          <w:iCs/>
          <w:color w:val="auto"/>
          <w:lang w:val="sr-Cyrl-CS"/>
        </w:rPr>
      </w:pPr>
    </w:p>
    <w:p w:rsidR="00977D49" w:rsidRPr="00C70D6B" w:rsidRDefault="00977D49" w:rsidP="00977D49">
      <w:pPr>
        <w:pStyle w:val="ListParagraph"/>
        <w:tabs>
          <w:tab w:val="left" w:pos="680"/>
        </w:tabs>
        <w:ind w:left="0"/>
        <w:jc w:val="both"/>
        <w:rPr>
          <w:rFonts w:ascii="Arial" w:eastAsia="TimesNewRomanPSMT" w:hAnsi="Arial" w:cs="Arial"/>
          <w:bCs/>
        </w:rPr>
      </w:pPr>
    </w:p>
    <w:p w:rsidR="00977D49" w:rsidRDefault="00977D49" w:rsidP="008F250A">
      <w:pPr>
        <w:shd w:val="clear" w:color="auto" w:fill="C6D9F1"/>
        <w:jc w:val="center"/>
        <w:rPr>
          <w:rFonts w:ascii="Arial" w:hAnsi="Arial" w:cs="Arial"/>
          <w:b/>
          <w:bCs/>
          <w:i/>
          <w:iCs/>
          <w:sz w:val="28"/>
          <w:szCs w:val="28"/>
        </w:rPr>
      </w:pPr>
      <w:r>
        <w:rPr>
          <w:rFonts w:ascii="Arial" w:hAnsi="Arial" w:cs="Arial"/>
          <w:b/>
          <w:bCs/>
          <w:i/>
          <w:iCs/>
          <w:sz w:val="28"/>
          <w:szCs w:val="28"/>
        </w:rPr>
        <w:lastRenderedPageBreak/>
        <w:t>V  УПУТСТВО ПОНУЂАЧИМА КАКО ДА САЧИНЕ ПОНУДУ</w:t>
      </w:r>
    </w:p>
    <w:p w:rsidR="00977D49" w:rsidRDefault="00977D49" w:rsidP="00977D49">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77D49" w:rsidRDefault="00977D49" w:rsidP="00977D49">
      <w:pPr>
        <w:jc w:val="both"/>
        <w:rPr>
          <w:rFonts w:ascii="Arial" w:hAnsi="Arial" w:cs="Arial"/>
          <w:b/>
          <w:bCs/>
          <w:i/>
          <w:iCs/>
        </w:rPr>
      </w:pPr>
      <w:r>
        <w:rPr>
          <w:rFonts w:ascii="Arial" w:hAnsi="Arial" w:cs="Arial"/>
        </w:rPr>
        <w:t>Понуђач подноси понуду на српском језику.</w:t>
      </w:r>
    </w:p>
    <w:p w:rsidR="00977D49" w:rsidRDefault="00977D49" w:rsidP="00977D49">
      <w:pPr>
        <w:jc w:val="both"/>
        <w:rPr>
          <w:rFonts w:ascii="Arial" w:eastAsia="TimesNewRomanPSMT" w:hAnsi="Arial" w:cs="Arial"/>
          <w:bCs/>
        </w:rPr>
      </w:pPr>
      <w:r>
        <w:rPr>
          <w:rFonts w:ascii="Arial" w:hAnsi="Arial" w:cs="Arial"/>
          <w:b/>
          <w:bCs/>
          <w:i/>
          <w:iCs/>
        </w:rPr>
        <w:t>2. НАЧИН НА КОЈИ ПОНУДА МОРА ДА БУДЕ САЧИЊЕНА</w:t>
      </w:r>
    </w:p>
    <w:p w:rsidR="00977D49" w:rsidRDefault="00977D49" w:rsidP="00977D49">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77D49" w:rsidRDefault="00977D49" w:rsidP="00977D49">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977D49" w:rsidRDefault="00977D49" w:rsidP="00977D49">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D49" w:rsidRPr="008F250A" w:rsidRDefault="00977D49" w:rsidP="00977D49">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w:t>
      </w:r>
      <w:r w:rsidR="006666DC">
        <w:rPr>
          <w:rFonts w:ascii="Arial" w:hAnsi="Arial" w:cs="Arial"/>
          <w:i/>
          <w:iCs/>
          <w:lang w:val="sr-Cyrl-CS"/>
        </w:rPr>
        <w:t>Општинска управа општине Гаџин Хан , ул.Милоша Обилића ББ</w:t>
      </w:r>
      <w:r w:rsidR="00C471BA">
        <w:rPr>
          <w:rFonts w:ascii="Arial" w:hAnsi="Arial" w:cs="Arial"/>
          <w:i/>
          <w:iCs/>
          <w:lang w:val="sr-Cyrl-CS"/>
        </w:rPr>
        <w:t xml:space="preserve"> 18240 Гаџин Хан</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666DC" w:rsidRPr="006666DC">
        <w:rPr>
          <w:rFonts w:ascii="Arial" w:hAnsi="Arial" w:cs="Arial"/>
          <w:b/>
          <w:lang w:val="sr-Cyrl-CS"/>
        </w:rPr>
        <w:t>услуге</w:t>
      </w:r>
      <w:r w:rsidR="006666DC" w:rsidRPr="006666DC">
        <w:rPr>
          <w:rFonts w:ascii="Arial" w:hAnsi="Arial" w:cs="Arial"/>
          <w:b/>
        </w:rPr>
        <w:t xml:space="preserve"> </w:t>
      </w:r>
      <w:r w:rsidR="00181E55">
        <w:rPr>
          <w:rFonts w:ascii="Arial" w:hAnsi="Arial" w:cs="Arial"/>
          <w:b/>
          <w:lang w:val="sr-Cyrl-CS"/>
        </w:rPr>
        <w:t>ВРШЕЊ</w:t>
      </w:r>
      <w:r w:rsidR="00181E55">
        <w:rPr>
          <w:rFonts w:ascii="Arial" w:hAnsi="Arial" w:cs="Arial"/>
          <w:b/>
          <w:lang w:val="sr-Latn-CS"/>
        </w:rPr>
        <w:t>A</w:t>
      </w:r>
      <w:r w:rsidR="006666DC" w:rsidRPr="006666DC">
        <w:rPr>
          <w:rFonts w:ascii="Arial" w:hAnsi="Arial" w:cs="Arial"/>
          <w:b/>
          <w:lang w:val="sr-Cyrl-CS"/>
        </w:rPr>
        <w:t xml:space="preserve"> СТРУЧНОГ НАДЗОРА НАД ИЗВОЂЕЊЕМ </w:t>
      </w:r>
      <w:r w:rsidR="006666DC" w:rsidRPr="006666DC">
        <w:rPr>
          <w:rFonts w:ascii="Arial" w:hAnsi="Arial" w:cs="Arial"/>
          <w:b/>
        </w:rPr>
        <w:t>ГРАЂЕВИНСКИ</w:t>
      </w:r>
      <w:r w:rsidR="006666DC" w:rsidRPr="006666DC">
        <w:rPr>
          <w:rFonts w:ascii="Arial" w:hAnsi="Arial" w:cs="Arial"/>
          <w:b/>
          <w:lang w:val="sr-Cyrl-CS"/>
        </w:rPr>
        <w:t>Х</w:t>
      </w:r>
      <w:r w:rsidR="006666DC" w:rsidRPr="006666DC">
        <w:rPr>
          <w:rFonts w:ascii="Arial" w:hAnsi="Arial" w:cs="Arial"/>
          <w:b/>
        </w:rPr>
        <w:t xml:space="preserve"> РАДОВИ НА РЕКОНСТРУКЦИЈИ И ЕНЕРГЕТСКОЈ САНАЦИЈИ ОБЈЕКТА ОСНОВНЕ ШКОЛЕ У ТОПОНИЦИ</w:t>
      </w:r>
      <w:r w:rsidR="006666DC" w:rsidRPr="006666DC">
        <w:rPr>
          <w:rFonts w:ascii="Arial" w:eastAsia="TimesNewRomanPSMT" w:hAnsi="Arial" w:cs="Arial"/>
          <w:b/>
          <w:bCs/>
        </w:rPr>
        <w:t xml:space="preserve"> - </w:t>
      </w:r>
      <w:r w:rsidR="006666DC" w:rsidRPr="006666DC">
        <w:rPr>
          <w:rFonts w:ascii="Arial" w:eastAsia="TimesNewRomanPS-BoldMT" w:hAnsi="Arial" w:cs="Arial"/>
          <w:b/>
          <w:bCs/>
        </w:rPr>
        <w:t>НЕ ОТВАРАТИ”</w:t>
      </w:r>
      <w:r>
        <w:rPr>
          <w:rFonts w:ascii="Arial" w:hAnsi="Arial" w:cs="Arial"/>
          <w:b/>
        </w:rPr>
        <w:t>.</w:t>
      </w:r>
      <w:r w:rsidRPr="00A0389E">
        <w:rPr>
          <w:rFonts w:ascii="Arial" w:hAnsi="Arial" w:cs="Arial"/>
          <w:color w:val="FF0000"/>
        </w:rPr>
        <w:t xml:space="preserve"> </w:t>
      </w:r>
      <w:r w:rsidRPr="00317383">
        <w:rPr>
          <w:rFonts w:ascii="Arial" w:hAnsi="Arial" w:cs="Arial"/>
        </w:rPr>
        <w:t xml:space="preserve">Понуда се сматра благовременом уколико је примљена од стране наручиоца до </w:t>
      </w:r>
      <w:r w:rsidR="006666DC">
        <w:rPr>
          <w:rFonts w:ascii="Arial" w:hAnsi="Arial" w:cs="Arial"/>
          <w:b/>
          <w:u w:val="single"/>
          <w:lang w:val="sr-Cyrl-CS"/>
        </w:rPr>
        <w:t>13</w:t>
      </w:r>
      <w:r w:rsidRPr="00CA5803">
        <w:rPr>
          <w:rFonts w:ascii="Arial" w:hAnsi="Arial" w:cs="Arial"/>
          <w:b/>
          <w:u w:val="single"/>
        </w:rPr>
        <w:t>.</w:t>
      </w:r>
      <w:r w:rsidR="006666DC">
        <w:rPr>
          <w:rFonts w:ascii="Arial" w:hAnsi="Arial" w:cs="Arial"/>
          <w:b/>
          <w:u w:val="single"/>
          <w:lang w:val="sr-Cyrl-CS"/>
        </w:rPr>
        <w:t>06</w:t>
      </w:r>
      <w:r w:rsidRPr="00CA5803">
        <w:rPr>
          <w:rFonts w:ascii="Arial" w:hAnsi="Arial" w:cs="Arial"/>
          <w:b/>
          <w:u w:val="single"/>
        </w:rPr>
        <w:t>.201</w:t>
      </w:r>
      <w:r w:rsidR="006666DC">
        <w:rPr>
          <w:rFonts w:ascii="Arial" w:hAnsi="Arial" w:cs="Arial"/>
          <w:b/>
          <w:u w:val="single"/>
          <w:lang w:val="sr-Cyrl-CS"/>
        </w:rPr>
        <w:t>7</w:t>
      </w:r>
      <w:r w:rsidRPr="00821906">
        <w:rPr>
          <w:rFonts w:ascii="Arial" w:hAnsi="Arial" w:cs="Arial"/>
          <w:b/>
          <w:u w:val="single"/>
        </w:rPr>
        <w:t>.</w:t>
      </w:r>
      <w:r w:rsidRPr="00821906">
        <w:rPr>
          <w:rFonts w:ascii="Arial" w:hAnsi="Arial" w:cs="Arial"/>
          <w:b/>
          <w:u w:val="single"/>
          <w:lang w:val="sr-Cyrl-CS"/>
        </w:rPr>
        <w:t xml:space="preserve">године до </w:t>
      </w:r>
      <w:r w:rsidR="006666DC">
        <w:rPr>
          <w:rFonts w:ascii="Arial" w:hAnsi="Arial" w:cs="Arial"/>
          <w:b/>
          <w:u w:val="single"/>
          <w:lang w:val="sr-Cyrl-CS"/>
        </w:rPr>
        <w:t>10</w:t>
      </w:r>
      <w:r w:rsidRPr="00821906">
        <w:rPr>
          <w:rFonts w:ascii="Arial" w:hAnsi="Arial" w:cs="Arial"/>
          <w:b/>
          <w:u w:val="single"/>
          <w:lang w:val="sr-Cyrl-CS"/>
        </w:rPr>
        <w:t>,00 часова</w:t>
      </w:r>
      <w:r>
        <w:rPr>
          <w:rFonts w:ascii="Arial" w:hAnsi="Arial" w:cs="Arial"/>
          <w:lang w:val="sr-Cyrl-CS"/>
        </w:rPr>
        <w:t>.</w:t>
      </w:r>
      <w:r w:rsidRPr="00371113">
        <w:rPr>
          <w:rFonts w:ascii="Arial" w:hAnsi="Arial" w:cs="Arial"/>
          <w:i/>
          <w:iCs/>
          <w:color w:val="FF0000"/>
        </w:rPr>
        <w:t xml:space="preserve"> </w:t>
      </w:r>
    </w:p>
    <w:p w:rsidR="00977D49" w:rsidRPr="00A370C2" w:rsidRDefault="00977D49" w:rsidP="00977D49">
      <w:pPr>
        <w:autoSpaceDE w:val="0"/>
        <w:autoSpaceDN w:val="0"/>
        <w:adjustRightInd w:val="0"/>
        <w:spacing w:line="240" w:lineRule="auto"/>
        <w:jc w:val="both"/>
        <w:rPr>
          <w:rFonts w:ascii="Arial" w:hAnsi="Arial" w:cs="Arial"/>
        </w:rPr>
      </w:pPr>
      <w:r>
        <w:rPr>
          <w:rFonts w:ascii="Arial" w:hAnsi="Arial" w:cs="Arial"/>
          <w:lang w:val="sr-Cyrl-CS"/>
        </w:rPr>
        <w:t xml:space="preserve">Наручилац </w:t>
      </w:r>
      <w:r w:rsidRPr="00A370C2">
        <w:rPr>
          <w:rFonts w:ascii="Arial" w:hAnsi="Arial" w:cs="Arial"/>
        </w:rPr>
        <w:t xml:space="preserve">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lang w:val="sr-Cyrl-CS"/>
        </w:rPr>
        <w:t>н</w:t>
      </w:r>
      <w:r w:rsidRPr="00A370C2">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977D49" w:rsidRPr="008F250A" w:rsidRDefault="00977D49" w:rsidP="008F250A">
      <w:pPr>
        <w:autoSpaceDE w:val="0"/>
        <w:autoSpaceDN w:val="0"/>
        <w:adjustRightInd w:val="0"/>
        <w:spacing w:line="240" w:lineRule="auto"/>
        <w:jc w:val="both"/>
        <w:rPr>
          <w:rFonts w:ascii="Arial" w:hAnsi="Arial" w:cs="Arial"/>
        </w:rPr>
      </w:pPr>
      <w:r w:rsidRPr="00A370C2">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77D49" w:rsidRPr="00603A5A" w:rsidRDefault="00977D49" w:rsidP="00977D49">
      <w:pPr>
        <w:jc w:val="both"/>
        <w:rPr>
          <w:rFonts w:ascii="Arial" w:eastAsia="TimesNewRomanPSMT" w:hAnsi="Arial" w:cs="Arial"/>
          <w:bCs/>
        </w:rPr>
      </w:pPr>
      <w:r w:rsidRPr="00603A5A">
        <w:rPr>
          <w:rFonts w:ascii="Arial" w:eastAsia="TimesNewRomanPSMT" w:hAnsi="Arial" w:cs="Arial"/>
          <w:b/>
          <w:bCs/>
          <w:i/>
          <w:u w:val="single"/>
        </w:rPr>
        <w:t>Понуда мора да садржи</w:t>
      </w:r>
      <w:r w:rsidRPr="00603A5A">
        <w:rPr>
          <w:rFonts w:ascii="Arial" w:eastAsia="TimesNewRomanPSMT" w:hAnsi="Arial" w:cs="Arial"/>
          <w:bCs/>
        </w:rPr>
        <w:t>:</w:t>
      </w:r>
    </w:p>
    <w:p w:rsidR="00977D49" w:rsidRPr="00603A5A" w:rsidRDefault="00977D49" w:rsidP="00DB5810">
      <w:pPr>
        <w:pStyle w:val="ListParagraph"/>
        <w:numPr>
          <w:ilvl w:val="0"/>
          <w:numId w:val="6"/>
        </w:numPr>
        <w:jc w:val="both"/>
        <w:rPr>
          <w:rFonts w:ascii="Arial" w:hAnsi="Arial" w:cs="Arial"/>
          <w:bCs/>
          <w:i/>
          <w:iCs/>
        </w:rPr>
      </w:pPr>
      <w:r>
        <w:rPr>
          <w:rFonts w:ascii="Arial" w:eastAsia="TimesNewRomanPSMT" w:hAnsi="Arial" w:cs="Arial"/>
          <w:bCs/>
          <w:lang w:val="sr-Cyrl-CS"/>
        </w:rPr>
        <w:t>Изјаву понуђача о испуњености услова из члана 75. и 76. Закона у поступку јавне набавке мале вредности</w:t>
      </w:r>
    </w:p>
    <w:p w:rsidR="00977D49" w:rsidRPr="00603A5A" w:rsidRDefault="00977D49" w:rsidP="00DB5810">
      <w:pPr>
        <w:pStyle w:val="ListParagraph"/>
        <w:numPr>
          <w:ilvl w:val="0"/>
          <w:numId w:val="6"/>
        </w:numPr>
        <w:jc w:val="both"/>
        <w:rPr>
          <w:rFonts w:ascii="Arial" w:hAnsi="Arial" w:cs="Arial"/>
          <w:bCs/>
          <w:i/>
          <w:iCs/>
        </w:rPr>
      </w:pPr>
      <w:r>
        <w:rPr>
          <w:rFonts w:ascii="Arial" w:eastAsia="TimesNewRomanPSMT" w:hAnsi="Arial" w:cs="Arial"/>
          <w:bCs/>
          <w:lang w:val="sr-Cyrl-CS"/>
        </w:rPr>
        <w:t>Изјаву подизвођача о испуњености услова из члана 75. и 76. Закона у поступку јавне набавке мале вредности (ако понуђач наступа са подизвођачем)</w:t>
      </w:r>
    </w:p>
    <w:p w:rsidR="00977D49" w:rsidRPr="00603A5A" w:rsidRDefault="00977D49" w:rsidP="00DB5810">
      <w:pPr>
        <w:pStyle w:val="ListParagraph"/>
        <w:numPr>
          <w:ilvl w:val="0"/>
          <w:numId w:val="6"/>
        </w:numPr>
        <w:jc w:val="both"/>
        <w:rPr>
          <w:rFonts w:ascii="Arial" w:hAnsi="Arial" w:cs="Arial"/>
          <w:bCs/>
          <w:iCs/>
        </w:rPr>
      </w:pPr>
      <w:r w:rsidRPr="00603A5A">
        <w:rPr>
          <w:rFonts w:ascii="Arial" w:hAnsi="Arial" w:cs="Arial"/>
          <w:bCs/>
          <w:iCs/>
          <w:lang w:val="sr-Cyrl-CS"/>
        </w:rPr>
        <w:t>Образац понуде</w:t>
      </w:r>
    </w:p>
    <w:p w:rsidR="00977D49" w:rsidRPr="00786197" w:rsidRDefault="00977D49" w:rsidP="00DB5810">
      <w:pPr>
        <w:pStyle w:val="ListParagraph"/>
        <w:numPr>
          <w:ilvl w:val="0"/>
          <w:numId w:val="6"/>
        </w:numPr>
        <w:jc w:val="both"/>
        <w:rPr>
          <w:rFonts w:ascii="Arial" w:hAnsi="Arial" w:cs="Arial"/>
          <w:bCs/>
          <w:iCs/>
        </w:rPr>
      </w:pPr>
      <w:r w:rsidRPr="00786197">
        <w:rPr>
          <w:rFonts w:ascii="Arial" w:hAnsi="Arial" w:cs="Arial"/>
          <w:bCs/>
          <w:iCs/>
          <w:lang w:val="sr-Cyrl-CS"/>
        </w:rPr>
        <w:t>Модел уговора</w:t>
      </w:r>
    </w:p>
    <w:p w:rsidR="00977D49" w:rsidRPr="00786197" w:rsidRDefault="00977D49" w:rsidP="00DB5810">
      <w:pPr>
        <w:pStyle w:val="ListParagraph"/>
        <w:numPr>
          <w:ilvl w:val="0"/>
          <w:numId w:val="6"/>
        </w:numPr>
        <w:jc w:val="both"/>
        <w:rPr>
          <w:rFonts w:ascii="Arial" w:hAnsi="Arial" w:cs="Arial"/>
          <w:bCs/>
          <w:iCs/>
        </w:rPr>
      </w:pPr>
      <w:r w:rsidRPr="00786197">
        <w:rPr>
          <w:rFonts w:ascii="Arial" w:hAnsi="Arial" w:cs="Arial"/>
          <w:bCs/>
          <w:iCs/>
          <w:lang w:val="sr-Cyrl-CS"/>
        </w:rPr>
        <w:t>Образац трошкова припреме понуде (није обавезно приложити)</w:t>
      </w:r>
    </w:p>
    <w:p w:rsidR="00977D49" w:rsidRPr="00FE6B4D" w:rsidRDefault="00977D49" w:rsidP="00DB5810">
      <w:pPr>
        <w:pStyle w:val="ListParagraph"/>
        <w:numPr>
          <w:ilvl w:val="0"/>
          <w:numId w:val="6"/>
        </w:numPr>
        <w:jc w:val="both"/>
        <w:rPr>
          <w:rFonts w:ascii="Arial" w:hAnsi="Arial" w:cs="Arial"/>
          <w:bCs/>
          <w:iCs/>
        </w:rPr>
      </w:pPr>
      <w:r w:rsidRPr="00786197">
        <w:rPr>
          <w:rFonts w:ascii="Arial" w:hAnsi="Arial" w:cs="Arial"/>
          <w:bCs/>
          <w:iCs/>
          <w:lang w:val="sr-Cyrl-CS"/>
        </w:rPr>
        <w:t>Образац изјаве о независној понуди</w:t>
      </w:r>
    </w:p>
    <w:p w:rsidR="008F250A" w:rsidRDefault="008F250A" w:rsidP="008F250A">
      <w:pPr>
        <w:jc w:val="both"/>
        <w:rPr>
          <w:rFonts w:ascii="Arial" w:hAnsi="Arial" w:cs="Arial"/>
          <w:bCs/>
          <w:iCs/>
          <w:lang w:val="sr-Cyrl-CS"/>
        </w:rPr>
      </w:pPr>
    </w:p>
    <w:p w:rsidR="006864D1" w:rsidRPr="006864D1" w:rsidRDefault="006864D1" w:rsidP="008F250A">
      <w:pPr>
        <w:jc w:val="both"/>
        <w:rPr>
          <w:rFonts w:ascii="Arial" w:hAnsi="Arial" w:cs="Arial"/>
          <w:bCs/>
          <w:i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977D49" w:rsidTr="00977D49">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977D49" w:rsidRDefault="00977D49" w:rsidP="00977D49">
            <w:pPr>
              <w:jc w:val="both"/>
              <w:rPr>
                <w:rFonts w:ascii="Arial" w:hAnsi="Arial" w:cs="Arial"/>
                <w:b/>
                <w:bCs/>
                <w:i/>
                <w:iCs/>
                <w:lang w:val="sr-Cyrl-CS"/>
              </w:rPr>
            </w:pPr>
            <w:r>
              <w:rPr>
                <w:rFonts w:ascii="Arial" w:hAnsi="Arial" w:cs="Arial"/>
                <w:b/>
                <w:bCs/>
                <w:i/>
                <w:iCs/>
              </w:rPr>
              <w:lastRenderedPageBreak/>
              <w:t>Напомена:</w:t>
            </w:r>
          </w:p>
          <w:p w:rsidR="00977D49" w:rsidRPr="00786197" w:rsidRDefault="00977D49" w:rsidP="00977D49">
            <w:pPr>
              <w:jc w:val="both"/>
              <w:rPr>
                <w:rFonts w:ascii="Arial" w:hAnsi="Arial" w:cs="Arial"/>
                <w:i/>
                <w:iCs/>
                <w:lang w:val="sr-Cyrl-CS"/>
              </w:rPr>
            </w:pPr>
            <w:r>
              <w:rPr>
                <w:rFonts w:ascii="Arial" w:hAnsi="Arial" w:cs="Arial"/>
                <w:b/>
                <w:bCs/>
                <w:i/>
                <w:iCs/>
                <w:lang w:val="sr-Cyrl-CS"/>
              </w:rPr>
              <w:t>Сви обрасци дати у конкурсној документацији треба да буду попуњени, потписани и оверени печатом.</w:t>
            </w:r>
          </w:p>
          <w:p w:rsidR="00977D49" w:rsidRDefault="00977D49" w:rsidP="00977D49">
            <w:pPr>
              <w:jc w:val="both"/>
            </w:pPr>
            <w:r w:rsidRPr="000E1D75">
              <w:rPr>
                <w:rFonts w:ascii="Arial" w:hAnsi="Arial" w:cs="Arial"/>
                <w:i/>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w:t>
            </w:r>
            <w:r>
              <w:rPr>
                <w:rFonts w:ascii="Arial" w:hAnsi="Arial" w:cs="Arial"/>
                <w:i/>
                <w:iCs/>
              </w:rPr>
              <w:t>изузев о</w:t>
            </w:r>
            <w:r w:rsidRPr="000E1D75">
              <w:rPr>
                <w:rFonts w:ascii="Arial" w:hAnsi="Arial" w:cs="Arial"/>
                <w:i/>
                <w:iCs/>
              </w:rPr>
              <w:t>бразац</w:t>
            </w:r>
            <w:r>
              <w:rPr>
                <w:rFonts w:ascii="Arial" w:hAnsi="Arial" w:cs="Arial"/>
                <w:i/>
                <w:iCs/>
              </w:rPr>
              <w:t>а</w:t>
            </w:r>
            <w:r w:rsidRPr="000E1D75">
              <w:rPr>
                <w:rFonts w:ascii="Arial" w:hAnsi="Arial" w:cs="Arial"/>
                <w:i/>
                <w:iCs/>
              </w:rPr>
              <w:t xml:space="preserve"> који подразумевају давање изјава под матерјалном и кривичном одговорношћу </w:t>
            </w:r>
            <w:r w:rsidRPr="004F1646">
              <w:rPr>
                <w:rFonts w:ascii="Arial" w:hAnsi="Arial" w:cs="Arial"/>
                <w:i/>
                <w:iCs/>
              </w:rPr>
              <w:t>(нпр. Изјава о независној понуди, Изјава о поштовању обавеза из чл.75. ст.2. Закона...),</w:t>
            </w:r>
            <w:r w:rsidRPr="00C540B9">
              <w:rPr>
                <w:rFonts w:ascii="Arial" w:hAnsi="Arial" w:cs="Arial"/>
                <w:i/>
                <w:iCs/>
                <w:color w:val="FF0000"/>
              </w:rPr>
              <w:t xml:space="preserve"> </w:t>
            </w:r>
            <w:r>
              <w:rPr>
                <w:rFonts w:ascii="Arial" w:hAnsi="Arial" w:cs="Arial"/>
                <w:i/>
                <w:iCs/>
              </w:rPr>
              <w:t>који</w:t>
            </w:r>
            <w:r w:rsidRPr="000E1D75">
              <w:rPr>
                <w:rFonts w:ascii="Arial" w:hAnsi="Arial" w:cs="Arial"/>
                <w:i/>
                <w:iCs/>
              </w:rPr>
              <w:t xml:space="preserve"> морају бити потписани и оверени печатом од стране свагог понуђача из групе понуђача.</w:t>
            </w:r>
            <w:r w:rsidRPr="000E1D75">
              <w:rPr>
                <w:rFonts w:ascii="Arial" w:hAnsi="Arial" w:cs="Arial"/>
                <w:bCs/>
                <w:i/>
                <w:iCs/>
              </w:rPr>
              <w:t xml:space="preserve"> </w:t>
            </w:r>
            <w:r>
              <w:rPr>
                <w:rFonts w:ascii="Arial" w:hAnsi="Arial" w:cs="Arial"/>
                <w:bCs/>
                <w:i/>
                <w:iCs/>
              </w:rPr>
              <w:t>У случају да се понуђачи определе да</w:t>
            </w:r>
            <w:r w:rsidRPr="000E1D75">
              <w:rPr>
                <w:rFonts w:ascii="Arial" w:hAnsi="Arial" w:cs="Arial"/>
                <w:i/>
                <w:iCs/>
              </w:rPr>
              <w:t xml:space="preserve"> јед</w:t>
            </w:r>
            <w:r>
              <w:rPr>
                <w:rFonts w:ascii="Arial" w:hAnsi="Arial" w:cs="Arial"/>
                <w:i/>
                <w:iCs/>
              </w:rPr>
              <w:t xml:space="preserve">ан </w:t>
            </w:r>
            <w:r w:rsidRPr="000E1D75">
              <w:rPr>
                <w:rFonts w:ascii="Arial" w:hAnsi="Arial" w:cs="Arial"/>
                <w:i/>
                <w:iCs/>
              </w:rPr>
              <w:t>понуђач из групе потпис</w:t>
            </w:r>
            <w:r>
              <w:rPr>
                <w:rFonts w:ascii="Arial" w:hAnsi="Arial" w:cs="Arial"/>
                <w:i/>
                <w:iCs/>
              </w:rPr>
              <w:t xml:space="preserve">ује </w:t>
            </w:r>
            <w:r w:rsidRPr="000E1D75">
              <w:rPr>
                <w:rFonts w:ascii="Arial" w:hAnsi="Arial" w:cs="Arial"/>
                <w:i/>
                <w:iCs/>
              </w:rPr>
              <w:t>и печатом оверава обрасце дате у конкурсној документацији</w:t>
            </w:r>
            <w:r>
              <w:rPr>
                <w:rFonts w:ascii="Arial" w:hAnsi="Arial" w:cs="Arial"/>
                <w:i/>
                <w:iCs/>
              </w:rPr>
              <w:t xml:space="preserve"> (изузев о</w:t>
            </w:r>
            <w:r w:rsidRPr="000E1D75">
              <w:rPr>
                <w:rFonts w:ascii="Arial" w:hAnsi="Arial" w:cs="Arial"/>
                <w:i/>
                <w:iCs/>
              </w:rPr>
              <w:t>бразац</w:t>
            </w:r>
            <w:r>
              <w:rPr>
                <w:rFonts w:ascii="Arial" w:hAnsi="Arial" w:cs="Arial"/>
                <w:i/>
                <w:iCs/>
              </w:rPr>
              <w:t>а</w:t>
            </w:r>
            <w:r w:rsidRPr="000E1D75">
              <w:rPr>
                <w:rFonts w:ascii="Arial" w:hAnsi="Arial" w:cs="Arial"/>
                <w:i/>
                <w:iCs/>
              </w:rPr>
              <w:t xml:space="preserve"> који подразумевају давање изјава под матер</w:t>
            </w:r>
            <w:r>
              <w:rPr>
                <w:rFonts w:ascii="Arial" w:hAnsi="Arial" w:cs="Arial"/>
                <w:i/>
                <w:iCs/>
              </w:rPr>
              <w:t>и</w:t>
            </w:r>
            <w:r w:rsidRPr="000E1D75">
              <w:rPr>
                <w:rFonts w:ascii="Arial" w:hAnsi="Arial" w:cs="Arial"/>
                <w:i/>
                <w:iCs/>
              </w:rPr>
              <w:t>јалном и кривичном одговорношћу</w:t>
            </w:r>
            <w:r>
              <w:rPr>
                <w:rFonts w:ascii="Arial" w:hAnsi="Arial" w:cs="Arial"/>
                <w:i/>
                <w:iCs/>
              </w:rPr>
              <w:t>),</w:t>
            </w:r>
            <w:r>
              <w:rPr>
                <w:rFonts w:ascii="Arial" w:hAnsi="Arial" w:cs="Arial"/>
                <w:bCs/>
                <w:i/>
                <w:iCs/>
              </w:rPr>
              <w:t xml:space="preserve"> </w:t>
            </w:r>
            <w:r w:rsidRPr="000E1D75">
              <w:rPr>
                <w:rFonts w:ascii="Arial" w:hAnsi="Arial" w:cs="Arial"/>
                <w:bCs/>
                <w:i/>
                <w:iCs/>
              </w:rPr>
              <w:t xml:space="preserve">наведено треба дефинисати </w:t>
            </w:r>
            <w:r w:rsidRPr="00F139A6">
              <w:rPr>
                <w:rFonts w:ascii="Arial" w:hAnsi="Arial" w:cs="Arial"/>
                <w:b/>
                <w:i/>
                <w:u w:val="single"/>
              </w:rPr>
              <w:t>споразумом</w:t>
            </w:r>
            <w:r w:rsidRPr="000E1D75">
              <w:rPr>
                <w:rFonts w:ascii="Arial" w:hAnsi="Arial" w:cs="Arial"/>
                <w:i/>
              </w:rPr>
              <w:t xml:space="preserve"> којим се понуђачи из групе међусобно и према наручиоцу обавезују на извршење јавне набавке, а </w:t>
            </w:r>
            <w:r w:rsidRPr="00786197">
              <w:rPr>
                <w:rFonts w:ascii="Arial" w:hAnsi="Arial" w:cs="Arial"/>
                <w:b/>
                <w:i/>
                <w:u w:val="single"/>
              </w:rPr>
              <w:t>који чини саставни део заједничке понуде сагласно чл. 81. Закона</w:t>
            </w:r>
            <w:r w:rsidRPr="000E1D75">
              <w:rPr>
                <w:rFonts w:ascii="Arial" w:hAnsi="Arial" w:cs="Arial"/>
                <w:i/>
              </w:rPr>
              <w:t>.</w:t>
            </w:r>
          </w:p>
        </w:tc>
      </w:tr>
    </w:tbl>
    <w:p w:rsidR="00977D49" w:rsidRDefault="00977D49" w:rsidP="008F250A">
      <w:pPr>
        <w:jc w:val="both"/>
      </w:pPr>
    </w:p>
    <w:p w:rsidR="00977D49" w:rsidRPr="00977D49" w:rsidRDefault="00977D49" w:rsidP="00DB5810">
      <w:pPr>
        <w:pStyle w:val="ListParagraph"/>
        <w:numPr>
          <w:ilvl w:val="0"/>
          <w:numId w:val="6"/>
        </w:numPr>
        <w:jc w:val="both"/>
        <w:rPr>
          <w:rFonts w:ascii="Arial" w:hAnsi="Arial" w:cs="Arial"/>
          <w:bCs/>
          <w:iCs/>
        </w:rPr>
      </w:pPr>
      <w:r w:rsidRPr="00977D49">
        <w:rPr>
          <w:rFonts w:ascii="Arial" w:hAnsi="Arial" w:cs="Arial"/>
          <w:b/>
          <w:i/>
          <w:iCs/>
          <w:lang w:val="sr-Cyrl-CS"/>
        </w:rPr>
        <w:t>3</w:t>
      </w:r>
      <w:r w:rsidRPr="00977D49">
        <w:rPr>
          <w:rFonts w:ascii="Arial" w:hAnsi="Arial" w:cs="Arial"/>
          <w:b/>
          <w:i/>
          <w:iCs/>
        </w:rPr>
        <w:t>.</w:t>
      </w:r>
      <w:r w:rsidRPr="00977D49">
        <w:rPr>
          <w:rFonts w:ascii="Arial" w:hAnsi="Arial" w:cs="Arial"/>
          <w:b/>
          <w:bCs/>
          <w:i/>
          <w:iCs/>
        </w:rPr>
        <w:t xml:space="preserve">  ПОНУДА СА ВАРИЈАНТАМА</w:t>
      </w:r>
    </w:p>
    <w:p w:rsidR="00977D49" w:rsidRPr="00977D49" w:rsidRDefault="00977D49" w:rsidP="008F250A">
      <w:pPr>
        <w:pStyle w:val="ListParagraph"/>
        <w:jc w:val="both"/>
        <w:rPr>
          <w:rFonts w:ascii="Arial" w:hAnsi="Arial" w:cs="Arial"/>
          <w:bCs/>
          <w:iCs/>
        </w:rPr>
      </w:pPr>
    </w:p>
    <w:p w:rsidR="00977D49" w:rsidRPr="00977D49" w:rsidRDefault="00977D49" w:rsidP="00DB5810">
      <w:pPr>
        <w:pStyle w:val="ListParagraph"/>
        <w:numPr>
          <w:ilvl w:val="0"/>
          <w:numId w:val="6"/>
        </w:numPr>
        <w:jc w:val="both"/>
        <w:rPr>
          <w:rFonts w:ascii="Arial" w:hAnsi="Arial" w:cs="Arial"/>
          <w:b/>
          <w:bCs/>
          <w:i/>
          <w:iCs/>
        </w:rPr>
      </w:pPr>
      <w:r w:rsidRPr="00977D49">
        <w:rPr>
          <w:rFonts w:ascii="Arial" w:hAnsi="Arial" w:cs="Arial"/>
          <w:bCs/>
          <w:iCs/>
        </w:rPr>
        <w:t>Подношење понуде са варијантама није дозвољено.</w:t>
      </w:r>
    </w:p>
    <w:p w:rsidR="00977D49" w:rsidRPr="00977D49" w:rsidRDefault="00977D49" w:rsidP="008F250A">
      <w:pPr>
        <w:pStyle w:val="ListParagraph"/>
        <w:jc w:val="both"/>
        <w:rPr>
          <w:rFonts w:ascii="Arial" w:hAnsi="Arial" w:cs="Arial"/>
          <w:b/>
          <w:bCs/>
          <w:i/>
          <w:iCs/>
        </w:rPr>
      </w:pPr>
    </w:p>
    <w:p w:rsidR="00977D49" w:rsidRDefault="00977D49" w:rsidP="00DB5810">
      <w:pPr>
        <w:pStyle w:val="ListParagraph"/>
        <w:numPr>
          <w:ilvl w:val="0"/>
          <w:numId w:val="6"/>
        </w:numPr>
        <w:jc w:val="both"/>
      </w:pPr>
      <w:r w:rsidRPr="00977D49">
        <w:rPr>
          <w:rFonts w:ascii="Arial" w:hAnsi="Arial" w:cs="Arial"/>
          <w:b/>
          <w:bCs/>
          <w:i/>
          <w:iCs/>
          <w:lang w:val="sr-Cyrl-CS"/>
        </w:rPr>
        <w:t>4</w:t>
      </w:r>
      <w:r w:rsidRPr="00977D49">
        <w:rPr>
          <w:rFonts w:ascii="Arial" w:hAnsi="Arial" w:cs="Arial"/>
          <w:b/>
          <w:bCs/>
          <w:i/>
          <w:iCs/>
        </w:rPr>
        <w:t xml:space="preserve">. </w:t>
      </w:r>
      <w:r w:rsidRPr="00977D49">
        <w:rPr>
          <w:rFonts w:ascii="Arial" w:hAnsi="Arial" w:cs="Arial"/>
          <w:b/>
          <w:i/>
          <w:iCs/>
        </w:rPr>
        <w:t>НАЧИН ИЗМЕНЕ, ДОПУНЕ И ОПОЗИВА ПОНУДЕ</w:t>
      </w:r>
    </w:p>
    <w:p w:rsidR="00977D49" w:rsidRPr="00977D49" w:rsidRDefault="00977D49" w:rsidP="00DB5810">
      <w:pPr>
        <w:pStyle w:val="ListParagraph"/>
        <w:numPr>
          <w:ilvl w:val="0"/>
          <w:numId w:val="6"/>
        </w:numPr>
        <w:jc w:val="both"/>
        <w:rPr>
          <w:rFonts w:ascii="Arial" w:hAnsi="Arial" w:cs="Arial"/>
        </w:rPr>
      </w:pPr>
      <w:r w:rsidRPr="00977D49">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77D49" w:rsidRPr="00977D49" w:rsidRDefault="00977D49" w:rsidP="00DB5810">
      <w:pPr>
        <w:pStyle w:val="ListParagraph"/>
        <w:numPr>
          <w:ilvl w:val="0"/>
          <w:numId w:val="6"/>
        </w:numPr>
        <w:jc w:val="both"/>
        <w:rPr>
          <w:rFonts w:ascii="Arial" w:eastAsia="TimesNewRomanPSMT" w:hAnsi="Arial" w:cs="Arial"/>
          <w:bCs/>
          <w:iCs/>
        </w:rPr>
      </w:pPr>
      <w:r w:rsidRPr="00977D49">
        <w:rPr>
          <w:rFonts w:ascii="Arial" w:hAnsi="Arial" w:cs="Arial"/>
        </w:rPr>
        <w:t xml:space="preserve">Понуђач је дужан да јасно назначи који део понуде мења односно која документа накнадно доставља. </w:t>
      </w:r>
    </w:p>
    <w:p w:rsidR="00977D49" w:rsidRPr="00977D49" w:rsidRDefault="00977D49" w:rsidP="00DB5810">
      <w:pPr>
        <w:pStyle w:val="ListParagraph"/>
        <w:numPr>
          <w:ilvl w:val="0"/>
          <w:numId w:val="6"/>
        </w:numPr>
        <w:jc w:val="both"/>
        <w:rPr>
          <w:rFonts w:ascii="Arial" w:eastAsia="TimesNewRomanPSMT" w:hAnsi="Arial" w:cs="Arial"/>
          <w:bCs/>
          <w:iCs/>
        </w:rPr>
      </w:pPr>
      <w:r w:rsidRPr="00977D49">
        <w:rPr>
          <w:rFonts w:ascii="Arial" w:eastAsia="TimesNewRomanPSMT" w:hAnsi="Arial" w:cs="Arial"/>
          <w:bCs/>
          <w:iCs/>
        </w:rPr>
        <w:t>Измену, допуну или опозив понуде треба доставити на адресу</w:t>
      </w:r>
      <w:r w:rsidR="003C7D79">
        <w:rPr>
          <w:rFonts w:ascii="Arial" w:hAnsi="Arial" w:cs="Arial"/>
          <w:i/>
          <w:iCs/>
          <w:lang w:val="sr-Cyrl-CS"/>
        </w:rPr>
        <w:t xml:space="preserve"> </w:t>
      </w:r>
      <w:r w:rsidR="00EB266C">
        <w:rPr>
          <w:rFonts w:ascii="Arial" w:hAnsi="Arial" w:cs="Arial"/>
          <w:i/>
          <w:iCs/>
          <w:lang w:val="sr-Latn-CS"/>
        </w:rPr>
        <w:t>O</w:t>
      </w:r>
      <w:r w:rsidR="00EB266C">
        <w:rPr>
          <w:rFonts w:ascii="Arial" w:hAnsi="Arial" w:cs="Arial"/>
          <w:i/>
          <w:iCs/>
          <w:lang w:val="sr-Cyrl-CS"/>
        </w:rPr>
        <w:t>пштинска управа општине Гаџин Хан ул.Милоша Обилића бб 18240 Гаџин Хан</w:t>
      </w:r>
      <w:r w:rsidRPr="00977D49">
        <w:rPr>
          <w:rFonts w:ascii="Arial" w:hAnsi="Arial" w:cs="Arial"/>
          <w:i/>
          <w:iCs/>
        </w:rPr>
        <w:t xml:space="preserve">, </w:t>
      </w:r>
      <w:r w:rsidRPr="00977D49">
        <w:rPr>
          <w:rFonts w:ascii="Arial" w:eastAsia="TimesNewRomanPSMT" w:hAnsi="Arial" w:cs="Arial"/>
          <w:bCs/>
          <w:iCs/>
          <w:color w:val="FF0000"/>
        </w:rPr>
        <w:t xml:space="preserve"> </w:t>
      </w:r>
      <w:r w:rsidRPr="00977D49">
        <w:rPr>
          <w:rFonts w:ascii="Arial" w:eastAsia="TimesNewRomanPSMT" w:hAnsi="Arial" w:cs="Arial"/>
          <w:bCs/>
          <w:iCs/>
        </w:rPr>
        <w:t>са назнаком:</w:t>
      </w:r>
    </w:p>
    <w:p w:rsidR="00977D49" w:rsidRPr="00977D49" w:rsidRDefault="00977D49" w:rsidP="00DB5810">
      <w:pPr>
        <w:pStyle w:val="ListParagraph"/>
        <w:numPr>
          <w:ilvl w:val="0"/>
          <w:numId w:val="6"/>
        </w:numPr>
        <w:jc w:val="both"/>
        <w:rPr>
          <w:rFonts w:ascii="Arial" w:eastAsia="TimesNewRomanPSMT" w:hAnsi="Arial" w:cs="Arial"/>
          <w:bCs/>
          <w:iCs/>
        </w:rPr>
      </w:pPr>
      <w:r w:rsidRPr="00977D49">
        <w:rPr>
          <w:rFonts w:ascii="Arial" w:eastAsia="TimesNewRomanPSMT" w:hAnsi="Arial" w:cs="Arial"/>
          <w:bCs/>
          <w:iCs/>
        </w:rPr>
        <w:t>„</w:t>
      </w:r>
      <w:r w:rsidRPr="00977D49">
        <w:rPr>
          <w:rFonts w:ascii="Arial" w:eastAsia="TimesNewRomanPSMT" w:hAnsi="Arial" w:cs="Arial"/>
          <w:b/>
          <w:bCs/>
          <w:iCs/>
        </w:rPr>
        <w:t>Измена понуде</w:t>
      </w:r>
      <w:r w:rsidRPr="00977D49">
        <w:rPr>
          <w:rFonts w:ascii="Arial" w:eastAsia="TimesNewRomanPS-BoldMT" w:hAnsi="Arial" w:cs="Arial"/>
          <w:b/>
          <w:bCs/>
        </w:rPr>
        <w:t xml:space="preserve"> за јавну набавку</w:t>
      </w:r>
      <w:r w:rsidRPr="00977D49">
        <w:rPr>
          <w:rFonts w:ascii="Arial" w:hAnsi="Arial" w:cs="Arial"/>
        </w:rPr>
        <w:t xml:space="preserve"> </w:t>
      </w:r>
      <w:r w:rsidRPr="006666DC">
        <w:rPr>
          <w:rFonts w:ascii="Arial" w:hAnsi="Arial" w:cs="Arial"/>
          <w:b/>
          <w:lang w:val="sr-Cyrl-CS"/>
        </w:rPr>
        <w:t>услуге</w:t>
      </w:r>
      <w:r w:rsidRPr="006666DC">
        <w:rPr>
          <w:rFonts w:ascii="Arial" w:hAnsi="Arial" w:cs="Arial"/>
          <w:b/>
        </w:rPr>
        <w:t xml:space="preserve"> </w:t>
      </w:r>
      <w:r w:rsidR="006666DC" w:rsidRPr="006666DC">
        <w:rPr>
          <w:rFonts w:ascii="Arial" w:hAnsi="Arial" w:cs="Arial"/>
          <w:b/>
          <w:lang w:val="sr-Cyrl-CS"/>
        </w:rPr>
        <w:t xml:space="preserve">ВРШЕЊЕ СТРУЧНОГ НАДЗОРА НАД ИЗВОЂЕЊЕМ </w:t>
      </w:r>
      <w:r w:rsidR="006666DC" w:rsidRPr="006666DC">
        <w:rPr>
          <w:rFonts w:ascii="Arial" w:hAnsi="Arial" w:cs="Arial"/>
          <w:b/>
        </w:rPr>
        <w:t>ГРАЂЕВИНСКИ</w:t>
      </w:r>
      <w:r w:rsidR="006666DC" w:rsidRPr="006666DC">
        <w:rPr>
          <w:rFonts w:ascii="Arial" w:hAnsi="Arial" w:cs="Arial"/>
          <w:b/>
          <w:lang w:val="sr-Cyrl-CS"/>
        </w:rPr>
        <w:t>Х</w:t>
      </w:r>
      <w:r w:rsidR="006666DC" w:rsidRPr="006666DC">
        <w:rPr>
          <w:rFonts w:ascii="Arial" w:hAnsi="Arial" w:cs="Arial"/>
          <w:b/>
        </w:rPr>
        <w:t xml:space="preserve"> РАДОВИ НА РЕКОНСТРУКЦИЈИ И ЕНЕРГЕТСКОЈ САНАЦИЈИ ОБЈЕКТА ОСНОВНЕ ШКОЛЕ У ТОПОНИЦИ</w:t>
      </w:r>
      <w:r w:rsidR="006666DC" w:rsidRPr="006666DC">
        <w:rPr>
          <w:rFonts w:ascii="Arial" w:eastAsia="TimesNewRomanPSMT" w:hAnsi="Arial" w:cs="Arial"/>
          <w:b/>
          <w:bCs/>
        </w:rPr>
        <w:t xml:space="preserve"> </w:t>
      </w:r>
      <w:r w:rsidRPr="006666DC">
        <w:rPr>
          <w:rFonts w:ascii="Arial" w:eastAsia="TimesNewRomanPSMT" w:hAnsi="Arial" w:cs="Arial"/>
          <w:b/>
          <w:bCs/>
        </w:rPr>
        <w:t xml:space="preserve">- </w:t>
      </w:r>
      <w:r w:rsidRPr="006666DC">
        <w:rPr>
          <w:rFonts w:ascii="Arial" w:eastAsia="TimesNewRomanPS-BoldMT" w:hAnsi="Arial" w:cs="Arial"/>
          <w:b/>
          <w:bCs/>
        </w:rPr>
        <w:t>НЕ ОТВАРАТИ”</w:t>
      </w:r>
      <w:r w:rsidRPr="00977D49">
        <w:rPr>
          <w:rFonts w:ascii="Arial" w:eastAsia="TimesNewRomanPSMT" w:hAnsi="Arial" w:cs="Arial"/>
          <w:bCs/>
          <w:iCs/>
        </w:rPr>
        <w:t xml:space="preserve"> или</w:t>
      </w:r>
    </w:p>
    <w:p w:rsidR="00977D49" w:rsidRPr="00977D49" w:rsidRDefault="00977D49" w:rsidP="00DB5810">
      <w:pPr>
        <w:pStyle w:val="ListParagraph"/>
        <w:numPr>
          <w:ilvl w:val="0"/>
          <w:numId w:val="6"/>
        </w:numPr>
        <w:jc w:val="both"/>
        <w:rPr>
          <w:rFonts w:ascii="Arial" w:eastAsia="TimesNewRomanPSMT" w:hAnsi="Arial" w:cs="Arial"/>
          <w:bCs/>
          <w:iCs/>
          <w:lang w:val="sr-Cyrl-CS"/>
        </w:rPr>
      </w:pPr>
      <w:r w:rsidRPr="00977D49">
        <w:rPr>
          <w:rFonts w:ascii="Arial" w:eastAsia="TimesNewRomanPSMT" w:hAnsi="Arial" w:cs="Arial"/>
          <w:bCs/>
          <w:iCs/>
        </w:rPr>
        <w:t>„</w:t>
      </w:r>
      <w:r w:rsidRPr="00977D49">
        <w:rPr>
          <w:rFonts w:ascii="Arial" w:eastAsia="TimesNewRomanPSMT" w:hAnsi="Arial" w:cs="Arial"/>
          <w:b/>
          <w:bCs/>
          <w:iCs/>
        </w:rPr>
        <w:t>Допуна понуде</w:t>
      </w:r>
      <w:r w:rsidRPr="00977D49">
        <w:rPr>
          <w:rFonts w:ascii="Arial" w:eastAsia="TimesNewRomanPSMT" w:hAnsi="Arial" w:cs="Arial"/>
          <w:bCs/>
          <w:iCs/>
        </w:rPr>
        <w:t xml:space="preserve"> </w:t>
      </w:r>
      <w:r w:rsidRPr="00977D49">
        <w:rPr>
          <w:rFonts w:ascii="Arial" w:eastAsia="TimesNewRomanPS-BoldMT" w:hAnsi="Arial" w:cs="Arial"/>
          <w:b/>
          <w:bCs/>
        </w:rPr>
        <w:t xml:space="preserve">за јавну </w:t>
      </w:r>
      <w:r w:rsidR="006666DC" w:rsidRPr="006666DC">
        <w:rPr>
          <w:rFonts w:ascii="Arial" w:hAnsi="Arial" w:cs="Arial"/>
          <w:b/>
          <w:lang w:val="sr-Cyrl-CS"/>
        </w:rPr>
        <w:t>услуге</w:t>
      </w:r>
      <w:r w:rsidR="006666DC" w:rsidRPr="006666DC">
        <w:rPr>
          <w:rFonts w:ascii="Arial" w:hAnsi="Arial" w:cs="Arial"/>
          <w:b/>
        </w:rPr>
        <w:t xml:space="preserve"> </w:t>
      </w:r>
      <w:r w:rsidR="006666DC" w:rsidRPr="006666DC">
        <w:rPr>
          <w:rFonts w:ascii="Arial" w:hAnsi="Arial" w:cs="Arial"/>
          <w:b/>
          <w:lang w:val="sr-Cyrl-CS"/>
        </w:rPr>
        <w:t xml:space="preserve">ВРШЕЊЕ СТРУЧНОГ НАДЗОРА НАД ИЗВОЂЕЊЕМ </w:t>
      </w:r>
      <w:r w:rsidR="006666DC" w:rsidRPr="006666DC">
        <w:rPr>
          <w:rFonts w:ascii="Arial" w:hAnsi="Arial" w:cs="Arial"/>
          <w:b/>
        </w:rPr>
        <w:t>ГРАЂЕВИНСКИ</w:t>
      </w:r>
      <w:r w:rsidR="006666DC" w:rsidRPr="006666DC">
        <w:rPr>
          <w:rFonts w:ascii="Arial" w:hAnsi="Arial" w:cs="Arial"/>
          <w:b/>
          <w:lang w:val="sr-Cyrl-CS"/>
        </w:rPr>
        <w:t>Х</w:t>
      </w:r>
      <w:r w:rsidR="006666DC" w:rsidRPr="006666DC">
        <w:rPr>
          <w:rFonts w:ascii="Arial" w:hAnsi="Arial" w:cs="Arial"/>
          <w:b/>
        </w:rPr>
        <w:t xml:space="preserve"> РАДОВИ НА РЕКОНСТРУКЦИЈИ И ЕНЕРГЕТСКОЈ САНАЦИЈИ ОБЈЕКТА ОСНОВНЕ ШКОЛЕ У ТОПОНИЦИ</w:t>
      </w:r>
      <w:r w:rsidR="006666DC" w:rsidRPr="006666DC">
        <w:rPr>
          <w:rFonts w:ascii="Arial" w:eastAsia="TimesNewRomanPSMT" w:hAnsi="Arial" w:cs="Arial"/>
          <w:b/>
          <w:bCs/>
        </w:rPr>
        <w:t xml:space="preserve"> - </w:t>
      </w:r>
      <w:r w:rsidR="006666DC" w:rsidRPr="006666DC">
        <w:rPr>
          <w:rFonts w:ascii="Arial" w:eastAsia="TimesNewRomanPS-BoldMT" w:hAnsi="Arial" w:cs="Arial"/>
          <w:b/>
          <w:bCs/>
        </w:rPr>
        <w:t>НЕ ОТВАРАТИ”</w:t>
      </w:r>
      <w:r w:rsidRPr="00977D49">
        <w:rPr>
          <w:rFonts w:ascii="Arial" w:eastAsia="TimesNewRomanPSMT" w:hAnsi="Arial" w:cs="Arial"/>
          <w:bCs/>
          <w:iCs/>
        </w:rPr>
        <w:t xml:space="preserve">или </w:t>
      </w:r>
    </w:p>
    <w:p w:rsidR="00977D49" w:rsidRPr="00977D49" w:rsidRDefault="00977D49" w:rsidP="00DB5810">
      <w:pPr>
        <w:pStyle w:val="ListParagraph"/>
        <w:numPr>
          <w:ilvl w:val="0"/>
          <w:numId w:val="6"/>
        </w:numPr>
        <w:jc w:val="both"/>
        <w:rPr>
          <w:rFonts w:ascii="Arial" w:eastAsia="TimesNewRomanPSMT" w:hAnsi="Arial" w:cs="Arial"/>
          <w:bCs/>
          <w:iCs/>
          <w:lang w:val="sr-Cyrl-CS"/>
        </w:rPr>
      </w:pPr>
      <w:r w:rsidRPr="00977D49">
        <w:rPr>
          <w:rFonts w:ascii="Arial" w:eastAsia="TimesNewRomanPSMT" w:hAnsi="Arial" w:cs="Arial"/>
          <w:bCs/>
          <w:iCs/>
        </w:rPr>
        <w:t>„</w:t>
      </w:r>
      <w:r w:rsidRPr="00977D49">
        <w:rPr>
          <w:rFonts w:ascii="Arial" w:eastAsia="TimesNewRomanPSMT" w:hAnsi="Arial" w:cs="Arial"/>
          <w:b/>
          <w:bCs/>
          <w:iCs/>
        </w:rPr>
        <w:t>Опозив понуде</w:t>
      </w:r>
      <w:r w:rsidRPr="00977D49">
        <w:rPr>
          <w:rFonts w:ascii="Arial" w:eastAsia="TimesNewRomanPSMT" w:hAnsi="Arial" w:cs="Arial"/>
          <w:bCs/>
          <w:iCs/>
        </w:rPr>
        <w:t xml:space="preserve"> </w:t>
      </w:r>
      <w:r w:rsidRPr="00977D49">
        <w:rPr>
          <w:rFonts w:ascii="Arial" w:eastAsia="TimesNewRomanPS-BoldMT" w:hAnsi="Arial" w:cs="Arial"/>
          <w:b/>
          <w:bCs/>
        </w:rPr>
        <w:t>за јавну набавку</w:t>
      </w:r>
      <w:r w:rsidRPr="00977D49">
        <w:rPr>
          <w:rFonts w:ascii="Arial" w:hAnsi="Arial" w:cs="Arial"/>
        </w:rPr>
        <w:t xml:space="preserve"> </w:t>
      </w:r>
      <w:r w:rsidR="006666DC" w:rsidRPr="006666DC">
        <w:rPr>
          <w:rFonts w:ascii="Arial" w:hAnsi="Arial" w:cs="Arial"/>
          <w:b/>
          <w:lang w:val="sr-Cyrl-CS"/>
        </w:rPr>
        <w:t>услуге</w:t>
      </w:r>
      <w:r w:rsidR="006666DC" w:rsidRPr="006666DC">
        <w:rPr>
          <w:rFonts w:ascii="Arial" w:hAnsi="Arial" w:cs="Arial"/>
          <w:b/>
        </w:rPr>
        <w:t xml:space="preserve"> </w:t>
      </w:r>
      <w:r w:rsidR="006666DC" w:rsidRPr="006666DC">
        <w:rPr>
          <w:rFonts w:ascii="Arial" w:hAnsi="Arial" w:cs="Arial"/>
          <w:b/>
          <w:lang w:val="sr-Cyrl-CS"/>
        </w:rPr>
        <w:t xml:space="preserve">ВРШЕЊЕ СТРУЧНОГ НАДЗОРА НАД ИЗВОЂЕЊЕМ </w:t>
      </w:r>
      <w:r w:rsidR="006666DC" w:rsidRPr="006666DC">
        <w:rPr>
          <w:rFonts w:ascii="Arial" w:hAnsi="Arial" w:cs="Arial"/>
          <w:b/>
        </w:rPr>
        <w:t>ГРАЂЕВИНСКИ</w:t>
      </w:r>
      <w:r w:rsidR="006666DC" w:rsidRPr="006666DC">
        <w:rPr>
          <w:rFonts w:ascii="Arial" w:hAnsi="Arial" w:cs="Arial"/>
          <w:b/>
          <w:lang w:val="sr-Cyrl-CS"/>
        </w:rPr>
        <w:t>Х</w:t>
      </w:r>
      <w:r w:rsidR="006666DC" w:rsidRPr="006666DC">
        <w:rPr>
          <w:rFonts w:ascii="Arial" w:hAnsi="Arial" w:cs="Arial"/>
          <w:b/>
        </w:rPr>
        <w:t xml:space="preserve"> РАДОВИ НА РЕКОНСТРУКЦИЈИ И ЕНЕРГЕТСКОЈ САНАЦИЈИ ОБЈЕКТА ОСНОВНЕ ШКОЛЕ У ТОПОНИЦИ</w:t>
      </w:r>
      <w:r w:rsidR="006666DC" w:rsidRPr="006666DC">
        <w:rPr>
          <w:rFonts w:ascii="Arial" w:eastAsia="TimesNewRomanPSMT" w:hAnsi="Arial" w:cs="Arial"/>
          <w:b/>
          <w:bCs/>
        </w:rPr>
        <w:t xml:space="preserve"> - </w:t>
      </w:r>
      <w:r w:rsidR="006666DC" w:rsidRPr="006666DC">
        <w:rPr>
          <w:rFonts w:ascii="Arial" w:eastAsia="TimesNewRomanPS-BoldMT" w:hAnsi="Arial" w:cs="Arial"/>
          <w:b/>
          <w:bCs/>
        </w:rPr>
        <w:t>НЕ ОТВАРАТИ”</w:t>
      </w:r>
      <w:r w:rsidRPr="00977D49">
        <w:rPr>
          <w:rFonts w:ascii="Arial" w:eastAsia="TimesNewRomanPS-BoldMT" w:hAnsi="Arial" w:cs="Arial"/>
          <w:b/>
          <w:bCs/>
        </w:rPr>
        <w:t>”</w:t>
      </w:r>
      <w:r w:rsidRPr="00977D49">
        <w:rPr>
          <w:rFonts w:ascii="Arial" w:eastAsia="TimesNewRomanPSMT" w:hAnsi="Arial" w:cs="Arial"/>
          <w:bCs/>
          <w:iCs/>
        </w:rPr>
        <w:t xml:space="preserve"> или </w:t>
      </w:r>
    </w:p>
    <w:p w:rsidR="00977D49" w:rsidRPr="006666DC" w:rsidRDefault="00977D49" w:rsidP="00DB5810">
      <w:pPr>
        <w:pStyle w:val="ListParagraph"/>
        <w:numPr>
          <w:ilvl w:val="0"/>
          <w:numId w:val="6"/>
        </w:numPr>
        <w:jc w:val="both"/>
        <w:rPr>
          <w:rFonts w:ascii="Arial" w:hAnsi="Arial" w:cs="Arial"/>
        </w:rPr>
      </w:pPr>
      <w:r w:rsidRPr="006666DC">
        <w:rPr>
          <w:rFonts w:ascii="Arial" w:eastAsia="TimesNewRomanPSMT" w:hAnsi="Arial" w:cs="Arial"/>
          <w:bCs/>
          <w:iCs/>
        </w:rPr>
        <w:lastRenderedPageBreak/>
        <w:t>„</w:t>
      </w:r>
      <w:r w:rsidRPr="006666DC">
        <w:rPr>
          <w:rFonts w:ascii="Arial" w:eastAsia="TimesNewRomanPSMT" w:hAnsi="Arial" w:cs="Arial"/>
          <w:b/>
          <w:bCs/>
          <w:iCs/>
        </w:rPr>
        <w:t>Измена и допуна понуде</w:t>
      </w:r>
      <w:r w:rsidRPr="006666DC">
        <w:rPr>
          <w:rFonts w:ascii="Arial" w:eastAsia="TimesNewRomanPS-BoldMT" w:hAnsi="Arial" w:cs="Arial"/>
          <w:b/>
          <w:bCs/>
        </w:rPr>
        <w:t xml:space="preserve"> за јавну набавку</w:t>
      </w:r>
      <w:r w:rsidRPr="006666DC">
        <w:rPr>
          <w:rFonts w:ascii="Arial" w:hAnsi="Arial" w:cs="Arial"/>
        </w:rPr>
        <w:t xml:space="preserve"> </w:t>
      </w:r>
      <w:r w:rsidR="006666DC" w:rsidRPr="006666DC">
        <w:rPr>
          <w:rFonts w:ascii="Arial" w:hAnsi="Arial" w:cs="Arial"/>
          <w:b/>
          <w:lang w:val="sr-Cyrl-CS"/>
        </w:rPr>
        <w:t>услуге</w:t>
      </w:r>
      <w:r w:rsidR="006666DC" w:rsidRPr="006666DC">
        <w:rPr>
          <w:rFonts w:ascii="Arial" w:hAnsi="Arial" w:cs="Arial"/>
          <w:b/>
        </w:rPr>
        <w:t xml:space="preserve"> </w:t>
      </w:r>
      <w:r w:rsidR="006666DC" w:rsidRPr="006666DC">
        <w:rPr>
          <w:rFonts w:ascii="Arial" w:hAnsi="Arial" w:cs="Arial"/>
          <w:b/>
          <w:lang w:val="sr-Cyrl-CS"/>
        </w:rPr>
        <w:t xml:space="preserve">ВРШЕЊЕ СТРУЧНОГ НАДЗОРА НАД ИЗВОЂЕЊЕМ </w:t>
      </w:r>
      <w:r w:rsidR="006666DC" w:rsidRPr="006666DC">
        <w:rPr>
          <w:rFonts w:ascii="Arial" w:hAnsi="Arial" w:cs="Arial"/>
          <w:b/>
        </w:rPr>
        <w:t>ГРАЂЕВИНСКИ</w:t>
      </w:r>
      <w:r w:rsidR="006666DC" w:rsidRPr="006666DC">
        <w:rPr>
          <w:rFonts w:ascii="Arial" w:hAnsi="Arial" w:cs="Arial"/>
          <w:b/>
          <w:lang w:val="sr-Cyrl-CS"/>
        </w:rPr>
        <w:t>Х</w:t>
      </w:r>
      <w:r w:rsidR="006666DC" w:rsidRPr="006666DC">
        <w:rPr>
          <w:rFonts w:ascii="Arial" w:hAnsi="Arial" w:cs="Arial"/>
          <w:b/>
        </w:rPr>
        <w:t xml:space="preserve"> РАДОВИ НА РЕКОНСТРУКЦИЈИ И ЕНЕРГЕТСКОЈ САНАЦИЈИ ОБЈЕКТА ОСНОВНЕ ШКОЛЕ У ТОПОНИЦИ</w:t>
      </w:r>
      <w:r w:rsidR="006666DC" w:rsidRPr="006666DC">
        <w:rPr>
          <w:rFonts w:ascii="Arial" w:eastAsia="TimesNewRomanPSMT" w:hAnsi="Arial" w:cs="Arial"/>
          <w:b/>
          <w:bCs/>
        </w:rPr>
        <w:t xml:space="preserve"> - </w:t>
      </w:r>
      <w:r w:rsidR="006666DC" w:rsidRPr="006666DC">
        <w:rPr>
          <w:rFonts w:ascii="Arial" w:eastAsia="TimesNewRomanPS-BoldMT" w:hAnsi="Arial" w:cs="Arial"/>
          <w:b/>
          <w:bCs/>
        </w:rPr>
        <w:t>НЕ ОТВАРАТИ”</w:t>
      </w:r>
      <w:r w:rsidR="006666DC" w:rsidRPr="00977D49">
        <w:rPr>
          <w:rFonts w:ascii="Arial" w:eastAsia="TimesNewRomanPSMT" w:hAnsi="Arial" w:cs="Arial"/>
          <w:bCs/>
          <w:iCs/>
        </w:rPr>
        <w:t xml:space="preserve"> </w:t>
      </w:r>
      <w:r w:rsidRPr="006666DC">
        <w:rPr>
          <w:rFonts w:ascii="Arial" w:eastAsia="TimesNewRomanPSMT" w:hAnsi="Arial" w:cs="Arial"/>
          <w:bCs/>
        </w:rPr>
        <w:t>На полеђини коверте или на кутији навести назив</w:t>
      </w:r>
      <w:r w:rsidRPr="006666DC">
        <w:rPr>
          <w:rFonts w:ascii="Arial" w:eastAsia="TimesNewRomanPSMT" w:hAnsi="Arial" w:cs="Arial"/>
          <w:bCs/>
          <w:lang w:val="sr-Cyrl-CS"/>
        </w:rPr>
        <w:t xml:space="preserve"> и адресу</w:t>
      </w:r>
      <w:r w:rsidRPr="006666DC">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D49" w:rsidRPr="00F06AFD" w:rsidRDefault="00977D49" w:rsidP="00DB5810">
      <w:pPr>
        <w:pStyle w:val="ListParagraph"/>
        <w:numPr>
          <w:ilvl w:val="0"/>
          <w:numId w:val="6"/>
        </w:numPr>
        <w:jc w:val="both"/>
        <w:rPr>
          <w:rFonts w:ascii="Arial" w:hAnsi="Arial" w:cs="Arial"/>
          <w:b/>
          <w:i/>
          <w:iCs/>
        </w:rPr>
      </w:pPr>
      <w:r w:rsidRPr="00977D49">
        <w:rPr>
          <w:rFonts w:ascii="Arial" w:hAnsi="Arial" w:cs="Arial"/>
        </w:rPr>
        <w:t>По истеку рока за подношење понуда понуђач не може да повуче нити да мења своју понуду.</w:t>
      </w:r>
    </w:p>
    <w:p w:rsidR="00F06AFD" w:rsidRPr="00977D49" w:rsidRDefault="00F06AFD" w:rsidP="00F06AFD">
      <w:pPr>
        <w:pStyle w:val="ListParagraph"/>
        <w:jc w:val="both"/>
        <w:rPr>
          <w:rFonts w:ascii="Arial" w:hAnsi="Arial" w:cs="Arial"/>
          <w:b/>
          <w:i/>
          <w:iCs/>
        </w:rPr>
      </w:pPr>
    </w:p>
    <w:p w:rsidR="00977D49" w:rsidRPr="00F06AFD" w:rsidRDefault="006864D1" w:rsidP="00977D49">
      <w:pPr>
        <w:jc w:val="both"/>
        <w:rPr>
          <w:rFonts w:ascii="Arial" w:hAnsi="Arial" w:cs="Arial"/>
          <w:bCs/>
          <w:iCs/>
          <w:lang w:val="sr-Cyrl-CS"/>
        </w:rPr>
      </w:pPr>
      <w:r>
        <w:rPr>
          <w:rFonts w:ascii="Arial" w:hAnsi="Arial" w:cs="Arial"/>
          <w:b/>
          <w:bCs/>
          <w:i/>
          <w:iCs/>
          <w:lang w:val="sr-Cyrl-CS"/>
        </w:rPr>
        <w:t>4</w:t>
      </w:r>
      <w:r w:rsidR="00977D49">
        <w:rPr>
          <w:rFonts w:ascii="Arial" w:hAnsi="Arial" w:cs="Arial"/>
          <w:b/>
          <w:bCs/>
          <w:i/>
          <w:iCs/>
        </w:rPr>
        <w:t xml:space="preserve">. УЧЕСТВОВАЊЕ У ЗАЈЕДНИЧКОЈ ПОНУДИ ИЛИ КАО ПОДИЗВОЂАЧ </w:t>
      </w:r>
    </w:p>
    <w:p w:rsidR="00977D49" w:rsidRDefault="00977D49" w:rsidP="00977D49">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977D49" w:rsidRDefault="00977D49" w:rsidP="00977D49">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7D49" w:rsidRPr="008F250A" w:rsidRDefault="00977D49" w:rsidP="00977D49">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w:t>
      </w:r>
      <w:r w:rsidRPr="00405F87">
        <w:rPr>
          <w:rFonts w:ascii="Arial" w:hAnsi="Arial" w:cs="Arial"/>
          <w:iCs/>
          <w:lang w:val="sr-Cyrl-CS"/>
        </w:rPr>
        <w:t xml:space="preserve">поглавље </w:t>
      </w:r>
      <w:r>
        <w:rPr>
          <w:rFonts w:ascii="Arial" w:hAnsi="Arial" w:cs="Arial"/>
          <w:b/>
          <w:iCs/>
        </w:rPr>
        <w:t>V</w:t>
      </w:r>
      <w:r w:rsidRPr="00405F87">
        <w:rPr>
          <w:rFonts w:ascii="Arial" w:hAnsi="Arial" w:cs="Arial"/>
          <w:b/>
          <w:iCs/>
        </w:rPr>
        <w:t>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77D49" w:rsidRPr="00F06AFD" w:rsidRDefault="006864D1" w:rsidP="00977D49">
      <w:pPr>
        <w:jc w:val="both"/>
        <w:rPr>
          <w:rFonts w:ascii="Arial" w:hAnsi="Arial" w:cs="Arial"/>
          <w:iCs/>
          <w:lang w:val="sr-Cyrl-CS"/>
        </w:rPr>
      </w:pPr>
      <w:r>
        <w:rPr>
          <w:rFonts w:ascii="Arial" w:hAnsi="Arial" w:cs="Arial"/>
          <w:b/>
          <w:bCs/>
          <w:i/>
          <w:iCs/>
          <w:lang w:val="sr-Cyrl-CS"/>
        </w:rPr>
        <w:t>5</w:t>
      </w:r>
      <w:r w:rsidR="00977D49">
        <w:rPr>
          <w:rFonts w:ascii="Arial" w:hAnsi="Arial" w:cs="Arial"/>
          <w:b/>
          <w:bCs/>
          <w:i/>
          <w:iCs/>
        </w:rPr>
        <w:t>. ПОНУДА СА ПОДИЗВОЂАЧЕМ</w:t>
      </w:r>
    </w:p>
    <w:p w:rsidR="00977D49" w:rsidRDefault="00977D49" w:rsidP="00977D49">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77D49" w:rsidRPr="00044673" w:rsidRDefault="00977D49" w:rsidP="00977D49">
      <w:pPr>
        <w:jc w:val="both"/>
        <w:rPr>
          <w:rFonts w:ascii="Arial" w:hAnsi="Arial" w:cs="Arial"/>
          <w:iCs/>
        </w:rPr>
      </w:pPr>
      <w:r>
        <w:rPr>
          <w:rFonts w:ascii="Arial" w:hAnsi="Arial" w:cs="Arial"/>
          <w:iCs/>
        </w:rPr>
        <w:t>Понуђач 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977D49" w:rsidRDefault="00977D49" w:rsidP="00977D49">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77D49" w:rsidRDefault="00977D49" w:rsidP="00977D49">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F87BBA">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r>
        <w:rPr>
          <w:rFonts w:ascii="Arial" w:eastAsia="TimesNewRomanPSMT" w:hAnsi="Arial" w:cs="Arial"/>
          <w:bCs/>
          <w:lang w:val="sr-Cyrl-CS"/>
        </w:rPr>
        <w:t xml:space="preserve"> (Образац изјаве из поглавља </w:t>
      </w:r>
      <w:r w:rsidRPr="00F87BBA">
        <w:rPr>
          <w:rFonts w:ascii="Arial" w:eastAsia="TimesNewRomanPSMT" w:hAnsi="Arial" w:cs="Arial"/>
          <w:b/>
          <w:bCs/>
        </w:rPr>
        <w:t>I</w:t>
      </w:r>
      <w:r>
        <w:rPr>
          <w:rFonts w:ascii="Arial" w:hAnsi="Arial" w:cs="Arial"/>
          <w:b/>
          <w:iCs/>
        </w:rPr>
        <w:t>V</w:t>
      </w:r>
      <w:r>
        <w:rPr>
          <w:rFonts w:ascii="Arial" w:hAnsi="Arial" w:cs="Arial"/>
          <w:b/>
          <w:iCs/>
          <w:lang w:val="sr-Cyrl-CS"/>
        </w:rPr>
        <w:t xml:space="preserve"> одељак 3.)</w:t>
      </w:r>
      <w:r>
        <w:rPr>
          <w:rFonts w:ascii="Arial" w:eastAsia="TimesNewRomanPSMT" w:hAnsi="Arial" w:cs="Arial"/>
          <w:bCs/>
        </w:rPr>
        <w:t>.</w:t>
      </w:r>
    </w:p>
    <w:p w:rsidR="00977D49" w:rsidRDefault="00977D49" w:rsidP="00977D49">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77D49" w:rsidRDefault="00977D49" w:rsidP="00977D49">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8F250A" w:rsidRDefault="008F250A" w:rsidP="00977D49">
      <w:pPr>
        <w:jc w:val="both"/>
        <w:rPr>
          <w:rFonts w:ascii="Arial" w:hAnsi="Arial" w:cs="Arial"/>
          <w:color w:val="FF0000"/>
        </w:rPr>
      </w:pPr>
    </w:p>
    <w:p w:rsidR="00977D49" w:rsidRDefault="006864D1" w:rsidP="00977D49">
      <w:pPr>
        <w:jc w:val="both"/>
        <w:rPr>
          <w:rFonts w:ascii="Arial" w:hAnsi="Arial" w:cs="Arial"/>
        </w:rPr>
      </w:pPr>
      <w:r>
        <w:rPr>
          <w:rFonts w:ascii="Arial" w:hAnsi="Arial" w:cs="Arial"/>
          <w:b/>
          <w:i/>
          <w:lang w:val="sr-Cyrl-CS"/>
        </w:rPr>
        <w:lastRenderedPageBreak/>
        <w:t>6</w:t>
      </w:r>
      <w:r w:rsidR="00977D49">
        <w:rPr>
          <w:rFonts w:ascii="Arial" w:hAnsi="Arial" w:cs="Arial"/>
          <w:b/>
          <w:i/>
        </w:rPr>
        <w:t>. ЗАЈЕДНИЧКА ПОНУДА</w:t>
      </w:r>
    </w:p>
    <w:p w:rsidR="00977D49" w:rsidRDefault="00977D49" w:rsidP="00977D49">
      <w:pPr>
        <w:jc w:val="both"/>
        <w:rPr>
          <w:rFonts w:ascii="Arial" w:hAnsi="Arial" w:cs="Arial"/>
        </w:rPr>
      </w:pPr>
      <w:r>
        <w:rPr>
          <w:rFonts w:ascii="Arial" w:hAnsi="Arial" w:cs="Arial"/>
        </w:rPr>
        <w:t>Понуду може поднети група понуђача.</w:t>
      </w:r>
    </w:p>
    <w:p w:rsidR="00977D49" w:rsidRDefault="00977D49" w:rsidP="00977D49">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977D49" w:rsidRDefault="00977D49" w:rsidP="00DB5810">
      <w:pPr>
        <w:numPr>
          <w:ilvl w:val="0"/>
          <w:numId w:val="7"/>
        </w:numPr>
        <w:suppressAutoHyphens/>
        <w:spacing w:after="0" w:line="100" w:lineRule="atLeast"/>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977D49" w:rsidRDefault="00977D49" w:rsidP="00DB5810">
      <w:pPr>
        <w:numPr>
          <w:ilvl w:val="0"/>
          <w:numId w:val="7"/>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потписати уговор, </w:t>
      </w:r>
    </w:p>
    <w:p w:rsidR="00977D49" w:rsidRDefault="00977D49" w:rsidP="00DB5810">
      <w:pPr>
        <w:numPr>
          <w:ilvl w:val="0"/>
          <w:numId w:val="7"/>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дати средство обезбеђења, </w:t>
      </w:r>
    </w:p>
    <w:p w:rsidR="00977D49" w:rsidRDefault="00977D49" w:rsidP="00DB5810">
      <w:pPr>
        <w:numPr>
          <w:ilvl w:val="0"/>
          <w:numId w:val="7"/>
        </w:numPr>
        <w:suppressAutoHyphens/>
        <w:spacing w:after="0" w:line="100" w:lineRule="atLeast"/>
        <w:jc w:val="both"/>
        <w:rPr>
          <w:rFonts w:ascii="Arial" w:hAnsi="Arial" w:cs="Arial"/>
        </w:rPr>
      </w:pPr>
      <w:r>
        <w:rPr>
          <w:rFonts w:ascii="Arial" w:hAnsi="Arial" w:cs="Arial"/>
        </w:rPr>
        <w:t xml:space="preserve">понуђачу који ће издати рачун, </w:t>
      </w:r>
    </w:p>
    <w:p w:rsidR="00977D49" w:rsidRDefault="00977D49" w:rsidP="00DB5810">
      <w:pPr>
        <w:numPr>
          <w:ilvl w:val="0"/>
          <w:numId w:val="7"/>
        </w:numPr>
        <w:suppressAutoHyphens/>
        <w:spacing w:after="0" w:line="100" w:lineRule="atLeast"/>
        <w:jc w:val="both"/>
        <w:rPr>
          <w:rFonts w:ascii="Arial" w:hAnsi="Arial" w:cs="Arial"/>
        </w:rPr>
      </w:pPr>
      <w:r>
        <w:rPr>
          <w:rFonts w:ascii="Arial" w:hAnsi="Arial" w:cs="Arial"/>
        </w:rPr>
        <w:t xml:space="preserve">рачуну на који ће бити извршено плаћање, </w:t>
      </w:r>
    </w:p>
    <w:p w:rsidR="00977D49" w:rsidRPr="00786197" w:rsidRDefault="00977D49" w:rsidP="00DB5810">
      <w:pPr>
        <w:pStyle w:val="ListParagraph"/>
        <w:numPr>
          <w:ilvl w:val="0"/>
          <w:numId w:val="7"/>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977D49" w:rsidRPr="00977D49" w:rsidRDefault="00977D49" w:rsidP="00DB5810">
      <w:pPr>
        <w:pStyle w:val="ListParagraph"/>
        <w:numPr>
          <w:ilvl w:val="0"/>
          <w:numId w:val="7"/>
        </w:numPr>
        <w:jc w:val="both"/>
        <w:rPr>
          <w:rFonts w:ascii="Arial" w:hAnsi="Arial" w:cs="Arial"/>
        </w:rPr>
      </w:pPr>
      <w:r w:rsidRPr="00977D49">
        <w:rPr>
          <w:rFonts w:ascii="Arial" w:eastAsia="TimesNewRomanPSMT" w:hAnsi="Arial" w:cs="Arial"/>
          <w:bCs/>
        </w:rPr>
        <w:t xml:space="preserve">Група понуђача је дужна да достави све доказе о испуњености услова који су наведени у </w:t>
      </w:r>
      <w:r w:rsidRPr="00977D49">
        <w:rPr>
          <w:rFonts w:ascii="Arial" w:eastAsia="TimesNewRomanPSMT" w:hAnsi="Arial" w:cs="Arial"/>
          <w:bCs/>
          <w:lang w:val="sr-Cyrl-CS"/>
        </w:rPr>
        <w:t>поглављу</w:t>
      </w:r>
      <w:r w:rsidRPr="00977D49">
        <w:rPr>
          <w:rFonts w:ascii="Arial" w:eastAsia="TimesNewRomanPSMT" w:hAnsi="Arial" w:cs="Arial"/>
          <w:bCs/>
        </w:rPr>
        <w:t xml:space="preserve"> </w:t>
      </w:r>
      <w:r w:rsidRPr="00977D49">
        <w:rPr>
          <w:rFonts w:ascii="Arial" w:eastAsia="TimesNewRomanPSMT" w:hAnsi="Arial" w:cs="Arial"/>
          <w:b/>
          <w:bCs/>
        </w:rPr>
        <w:t>IV</w:t>
      </w:r>
      <w:r w:rsidRPr="00977D49">
        <w:rPr>
          <w:rFonts w:ascii="Arial" w:eastAsia="TimesNewRomanPSMT" w:hAnsi="Arial" w:cs="Arial"/>
          <w:bCs/>
          <w:lang w:val="ru-RU"/>
        </w:rPr>
        <w:t xml:space="preserve"> </w:t>
      </w:r>
      <w:r w:rsidRPr="00977D49">
        <w:rPr>
          <w:rFonts w:ascii="Arial" w:eastAsia="TimesNewRomanPSMT" w:hAnsi="Arial" w:cs="Arial"/>
          <w:bCs/>
        </w:rPr>
        <w:t>конкурсне документације, у складу са Упутством како се доказује испуњеност услова</w:t>
      </w:r>
      <w:r w:rsidRPr="00977D49">
        <w:rPr>
          <w:rFonts w:ascii="Arial" w:eastAsia="TimesNewRomanPSMT" w:hAnsi="Arial" w:cs="Arial"/>
          <w:bCs/>
          <w:lang w:val="sr-Cyrl-CS"/>
        </w:rPr>
        <w:t xml:space="preserve"> (Образац изјаве из поглавља </w:t>
      </w:r>
      <w:r w:rsidRPr="00977D49">
        <w:rPr>
          <w:rFonts w:ascii="Arial" w:eastAsia="TimesNewRomanPSMT" w:hAnsi="Arial" w:cs="Arial"/>
          <w:b/>
          <w:bCs/>
        </w:rPr>
        <w:t>I</w:t>
      </w:r>
      <w:r w:rsidRPr="00977D49">
        <w:rPr>
          <w:rFonts w:ascii="Arial" w:hAnsi="Arial" w:cs="Arial"/>
          <w:b/>
          <w:iCs/>
        </w:rPr>
        <w:t>V</w:t>
      </w:r>
      <w:r w:rsidRPr="00977D49">
        <w:rPr>
          <w:rFonts w:ascii="Arial" w:hAnsi="Arial" w:cs="Arial"/>
          <w:b/>
          <w:iCs/>
          <w:lang w:val="sr-Cyrl-CS"/>
        </w:rPr>
        <w:t xml:space="preserve"> одељак 3.)</w:t>
      </w:r>
      <w:r w:rsidRPr="00977D49">
        <w:rPr>
          <w:rFonts w:ascii="Arial" w:eastAsia="TimesNewRomanPSMT" w:hAnsi="Arial" w:cs="Arial"/>
          <w:bCs/>
        </w:rPr>
        <w:t>.</w:t>
      </w:r>
    </w:p>
    <w:p w:rsidR="00977D49" w:rsidRPr="00977D49" w:rsidRDefault="00977D49" w:rsidP="00DB5810">
      <w:pPr>
        <w:pStyle w:val="ListParagraph"/>
        <w:numPr>
          <w:ilvl w:val="0"/>
          <w:numId w:val="7"/>
        </w:numPr>
        <w:jc w:val="both"/>
        <w:rPr>
          <w:rFonts w:ascii="Arial" w:hAnsi="Arial" w:cs="Arial"/>
          <w:color w:val="auto"/>
        </w:rPr>
      </w:pPr>
      <w:r w:rsidRPr="00977D49">
        <w:rPr>
          <w:rFonts w:ascii="Arial" w:hAnsi="Arial" w:cs="Arial"/>
        </w:rPr>
        <w:t xml:space="preserve">Понуђачи из групе понуђача одговарају неограничено солидарно према наручиоцу. </w:t>
      </w:r>
    </w:p>
    <w:p w:rsidR="00977D49" w:rsidRPr="00977D49" w:rsidRDefault="00977D49" w:rsidP="00DB5810">
      <w:pPr>
        <w:pStyle w:val="ListParagraph"/>
        <w:numPr>
          <w:ilvl w:val="0"/>
          <w:numId w:val="7"/>
        </w:numPr>
        <w:jc w:val="both"/>
        <w:rPr>
          <w:rFonts w:ascii="Arial" w:hAnsi="Arial" w:cs="Arial"/>
        </w:rPr>
      </w:pPr>
      <w:r w:rsidRPr="00977D49">
        <w:rPr>
          <w:rFonts w:ascii="Arial" w:hAnsi="Arial" w:cs="Arial"/>
        </w:rPr>
        <w:t>Задруга може поднети понуду самостално, у своје име, а за рачун задругара или заједничку понуду у име задругара.</w:t>
      </w:r>
    </w:p>
    <w:p w:rsidR="00977D49" w:rsidRPr="00977D49" w:rsidRDefault="00977D49" w:rsidP="00DB5810">
      <w:pPr>
        <w:pStyle w:val="ListParagraph"/>
        <w:numPr>
          <w:ilvl w:val="0"/>
          <w:numId w:val="7"/>
        </w:numPr>
        <w:jc w:val="both"/>
        <w:rPr>
          <w:rFonts w:ascii="Arial" w:hAnsi="Arial" w:cs="Arial"/>
        </w:rPr>
      </w:pPr>
      <w:r w:rsidRPr="00977D49">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D49" w:rsidRPr="00977D49" w:rsidRDefault="00977D49" w:rsidP="00DB5810">
      <w:pPr>
        <w:pStyle w:val="ListParagraph"/>
        <w:numPr>
          <w:ilvl w:val="0"/>
          <w:numId w:val="7"/>
        </w:numPr>
        <w:jc w:val="both"/>
        <w:rPr>
          <w:rFonts w:ascii="Arial" w:hAnsi="Arial" w:cs="Arial"/>
        </w:rPr>
      </w:pPr>
      <w:r w:rsidRPr="00977D49">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06AFD" w:rsidRPr="008F250A" w:rsidRDefault="00F06AFD" w:rsidP="008F250A">
      <w:pPr>
        <w:jc w:val="both"/>
        <w:rPr>
          <w:rFonts w:ascii="Arial" w:hAnsi="Arial" w:cs="Arial"/>
        </w:rPr>
      </w:pPr>
    </w:p>
    <w:p w:rsidR="00977D49" w:rsidRPr="001B3964" w:rsidRDefault="006864D1" w:rsidP="00C471BA">
      <w:pPr>
        <w:jc w:val="both"/>
      </w:pPr>
      <w:r w:rsidRPr="00C471BA">
        <w:rPr>
          <w:rFonts w:ascii="Arial" w:hAnsi="Arial" w:cs="Arial"/>
          <w:b/>
          <w:bCs/>
          <w:i/>
          <w:iCs/>
          <w:lang w:val="sr-Cyrl-CS"/>
        </w:rPr>
        <w:t>7</w:t>
      </w:r>
      <w:r w:rsidR="00977D49" w:rsidRPr="00C471BA">
        <w:rPr>
          <w:rFonts w:ascii="Arial" w:hAnsi="Arial" w:cs="Arial"/>
          <w:b/>
          <w:bCs/>
          <w:i/>
          <w:iCs/>
        </w:rPr>
        <w:t>. НАЧИН И УСЛОВ</w:t>
      </w:r>
      <w:r w:rsidR="00977D49" w:rsidRPr="00C471BA">
        <w:rPr>
          <w:rFonts w:ascii="Arial" w:hAnsi="Arial" w:cs="Arial"/>
          <w:b/>
          <w:bCs/>
          <w:i/>
          <w:iCs/>
          <w:lang w:val="sr-Cyrl-CS"/>
        </w:rPr>
        <w:t>И</w:t>
      </w:r>
      <w:r w:rsidR="00977D49" w:rsidRPr="00C471BA">
        <w:rPr>
          <w:rFonts w:ascii="Arial" w:hAnsi="Arial" w:cs="Arial"/>
          <w:b/>
          <w:bCs/>
          <w:i/>
          <w:iCs/>
        </w:rPr>
        <w:t xml:space="preserve"> ПЛАЋАЊА, ГАРАНТНИ РОК, КАО И ДРУГЕ ОКОЛНОСТИ ОД КОЈИХ ЗАВИСИ ПРИХВАТЉИВОСТ  ПОНУДЕ</w:t>
      </w:r>
    </w:p>
    <w:p w:rsidR="00977D49" w:rsidRPr="00977D49" w:rsidRDefault="006864D1" w:rsidP="00DB5810">
      <w:pPr>
        <w:pStyle w:val="ListParagraph"/>
        <w:numPr>
          <w:ilvl w:val="0"/>
          <w:numId w:val="7"/>
        </w:numPr>
        <w:jc w:val="both"/>
        <w:rPr>
          <w:rFonts w:ascii="Arial" w:hAnsi="Arial" w:cs="Arial"/>
          <w:iCs/>
        </w:rPr>
      </w:pPr>
      <w:r>
        <w:rPr>
          <w:rFonts w:ascii="Arial" w:hAnsi="Arial" w:cs="Arial"/>
          <w:b/>
          <w:bCs/>
          <w:i/>
          <w:iCs/>
          <w:lang w:val="sr-Cyrl-CS"/>
        </w:rPr>
        <w:t>7</w:t>
      </w:r>
      <w:r w:rsidR="00977D49" w:rsidRPr="00977D49">
        <w:rPr>
          <w:rFonts w:ascii="Arial" w:hAnsi="Arial" w:cs="Arial"/>
          <w:b/>
          <w:bCs/>
          <w:i/>
          <w:iCs/>
        </w:rPr>
        <w:t>.1</w:t>
      </w:r>
      <w:r w:rsidR="00977D49" w:rsidRPr="00977D49">
        <w:rPr>
          <w:rFonts w:ascii="Arial" w:hAnsi="Arial" w:cs="Arial"/>
          <w:b/>
          <w:bCs/>
          <w:i/>
          <w:iCs/>
          <w:u w:val="single"/>
        </w:rPr>
        <w:t xml:space="preserve">. </w:t>
      </w:r>
      <w:r w:rsidR="00977D49" w:rsidRPr="00977D49">
        <w:rPr>
          <w:rFonts w:ascii="Arial" w:hAnsi="Arial" w:cs="Arial"/>
          <w:iCs/>
          <w:u w:val="single"/>
        </w:rPr>
        <w:t>Захтеви у погледу начина, рока и услова плаћања</w:t>
      </w:r>
      <w:r w:rsidR="00977D49" w:rsidRPr="00977D49">
        <w:rPr>
          <w:rFonts w:ascii="Arial" w:hAnsi="Arial" w:cs="Arial"/>
          <w:i/>
          <w:iCs/>
          <w:u w:val="single"/>
        </w:rPr>
        <w:t>.</w:t>
      </w:r>
    </w:p>
    <w:p w:rsidR="00977D49" w:rsidRPr="00786197" w:rsidRDefault="00977D49" w:rsidP="00DB5810">
      <w:pPr>
        <w:pStyle w:val="BodyText"/>
        <w:numPr>
          <w:ilvl w:val="0"/>
          <w:numId w:val="7"/>
        </w:numPr>
        <w:rPr>
          <w:rFonts w:ascii="Arial" w:hAnsi="Arial" w:cs="Arial"/>
          <w:i/>
          <w:lang w:val="sr-Cyrl-CS"/>
        </w:rPr>
      </w:pPr>
      <w:r w:rsidRPr="00786197">
        <w:rPr>
          <w:rFonts w:ascii="Arial" w:hAnsi="Arial" w:cs="Arial"/>
        </w:rPr>
        <w:t>Рок плаћања је</w:t>
      </w:r>
      <w:r w:rsidRPr="00786197">
        <w:rPr>
          <w:rFonts w:ascii="Arial" w:hAnsi="Arial" w:cs="Arial"/>
          <w:lang w:val="sr-Cyrl-CS"/>
        </w:rPr>
        <w:t xml:space="preserve"> максимално 45 дана </w:t>
      </w:r>
      <w:r w:rsidRPr="00786197">
        <w:rPr>
          <w:rFonts w:ascii="Arial" w:hAnsi="Arial" w:cs="Arial"/>
        </w:rPr>
        <w:t>[</w:t>
      </w:r>
      <w:r w:rsidRPr="00786197">
        <w:rPr>
          <w:rFonts w:ascii="Arial" w:hAnsi="Arial" w:cs="Arial"/>
          <w:color w:val="auto"/>
        </w:rPr>
        <w:t xml:space="preserve">у складу са Законом о роковима измирења новчаних обавеза у комерцијалним трансакцијама </w:t>
      </w:r>
      <w:r w:rsidRPr="00786197">
        <w:rPr>
          <w:rFonts w:ascii="Arial" w:eastAsia="TimesNewRomanPSMT" w:hAnsi="Arial" w:cs="Arial"/>
        </w:rPr>
        <w:t>(„Сл. гласник РС” бр. 119/2012)</w:t>
      </w:r>
      <w:r w:rsidRPr="00786197">
        <w:rPr>
          <w:rFonts w:ascii="Arial" w:hAnsi="Arial" w:cs="Arial"/>
        </w:rPr>
        <w:t>]</w:t>
      </w:r>
      <w:r w:rsidRPr="00786197">
        <w:rPr>
          <w:rFonts w:ascii="Arial" w:eastAsia="TimesNewRomanPSMT" w:hAnsi="Arial" w:cs="Arial"/>
        </w:rPr>
        <w:t>,</w:t>
      </w:r>
      <w:r w:rsidRPr="00786197">
        <w:rPr>
          <w:rFonts w:ascii="Arial" w:hAnsi="Arial" w:cs="Arial"/>
          <w:color w:val="auto"/>
        </w:rPr>
        <w:t xml:space="preserve"> </w:t>
      </w:r>
      <w:r w:rsidRPr="00786197">
        <w:rPr>
          <w:rFonts w:ascii="Arial" w:hAnsi="Arial" w:cs="Arial"/>
          <w:lang w:val="sr-Cyrl-CS"/>
        </w:rPr>
        <w:t>од дана пријема фактуре или другог одговарајућег захтева за исплату</w:t>
      </w:r>
      <w:r w:rsidRPr="00F37B77">
        <w:rPr>
          <w:lang w:val="sr-Cyrl-CS"/>
        </w:rPr>
        <w:t>.</w:t>
      </w:r>
    </w:p>
    <w:p w:rsidR="00977D49" w:rsidRPr="001B3964" w:rsidRDefault="00977D49" w:rsidP="00DB5810">
      <w:pPr>
        <w:pStyle w:val="ListParagraph"/>
        <w:numPr>
          <w:ilvl w:val="0"/>
          <w:numId w:val="7"/>
        </w:numPr>
        <w:jc w:val="both"/>
        <w:rPr>
          <w:rFonts w:ascii="Arial" w:hAnsi="Arial" w:cs="Arial"/>
          <w:iCs/>
        </w:rPr>
      </w:pPr>
      <w:r w:rsidRPr="00977D49">
        <w:rPr>
          <w:rFonts w:ascii="Arial" w:hAnsi="Arial" w:cs="Arial"/>
          <w:iCs/>
        </w:rPr>
        <w:t>Плаћање се врши уплатом на рачун понуђача.</w:t>
      </w:r>
    </w:p>
    <w:p w:rsidR="00977D49" w:rsidRPr="001B3964" w:rsidRDefault="006864D1" w:rsidP="00DB5810">
      <w:pPr>
        <w:pStyle w:val="ListParagraph"/>
        <w:numPr>
          <w:ilvl w:val="0"/>
          <w:numId w:val="7"/>
        </w:numPr>
        <w:jc w:val="both"/>
        <w:outlineLvl w:val="0"/>
        <w:rPr>
          <w:rFonts w:ascii="Arial" w:hAnsi="Arial" w:cs="Arial"/>
          <w:iCs/>
          <w:u w:val="single"/>
          <w:lang w:val="sr-Cyrl-CS"/>
        </w:rPr>
      </w:pPr>
      <w:r>
        <w:rPr>
          <w:rFonts w:ascii="Arial" w:hAnsi="Arial" w:cs="Arial"/>
          <w:b/>
          <w:bCs/>
          <w:i/>
          <w:iCs/>
          <w:lang w:val="sr-Cyrl-CS"/>
        </w:rPr>
        <w:t>7</w:t>
      </w:r>
      <w:r w:rsidR="00977D49" w:rsidRPr="00977D49">
        <w:rPr>
          <w:rFonts w:ascii="Arial" w:hAnsi="Arial" w:cs="Arial"/>
          <w:b/>
          <w:bCs/>
          <w:i/>
          <w:iCs/>
        </w:rPr>
        <w:t>.</w:t>
      </w:r>
      <w:r w:rsidR="00977D49" w:rsidRPr="00977D49">
        <w:rPr>
          <w:rFonts w:ascii="Arial" w:hAnsi="Arial" w:cs="Arial"/>
          <w:b/>
          <w:bCs/>
          <w:i/>
          <w:iCs/>
          <w:lang w:val="sr-Cyrl-CS"/>
        </w:rPr>
        <w:t>2</w:t>
      </w:r>
      <w:r w:rsidR="00977D49" w:rsidRPr="00977D49">
        <w:rPr>
          <w:rFonts w:ascii="Arial" w:hAnsi="Arial" w:cs="Arial"/>
          <w:b/>
          <w:bCs/>
          <w:i/>
          <w:iCs/>
        </w:rPr>
        <w:t xml:space="preserve">. </w:t>
      </w:r>
      <w:r w:rsidR="00977D49" w:rsidRPr="00977D49">
        <w:rPr>
          <w:rFonts w:ascii="Arial" w:hAnsi="Arial" w:cs="Arial"/>
          <w:iCs/>
          <w:u w:val="single"/>
        </w:rPr>
        <w:t>Захтев у погледу рока (испоруке добара, извршења услуге, извођења радова)</w:t>
      </w:r>
    </w:p>
    <w:p w:rsidR="00977D49" w:rsidRPr="001B3964" w:rsidRDefault="00977D49" w:rsidP="00DB5810">
      <w:pPr>
        <w:pStyle w:val="ListParagraph"/>
        <w:numPr>
          <w:ilvl w:val="0"/>
          <w:numId w:val="7"/>
        </w:numPr>
        <w:jc w:val="both"/>
        <w:outlineLvl w:val="0"/>
        <w:rPr>
          <w:rFonts w:ascii="Arial" w:hAnsi="Arial" w:cs="Arial"/>
          <w:iCs/>
          <w:lang w:val="sr-Cyrl-CS"/>
        </w:rPr>
      </w:pPr>
      <w:r w:rsidRPr="00977D49">
        <w:rPr>
          <w:rFonts w:ascii="Arial" w:hAnsi="Arial" w:cs="Arial"/>
          <w:iCs/>
          <w:lang w:val="sr-Cyrl-CS"/>
        </w:rPr>
        <w:t>Стручно-технички над</w:t>
      </w:r>
      <w:r w:rsidR="001B3964">
        <w:rPr>
          <w:rFonts w:ascii="Arial" w:hAnsi="Arial" w:cs="Arial"/>
          <w:iCs/>
          <w:lang w:val="sr-Cyrl-CS"/>
        </w:rPr>
        <w:t xml:space="preserve">зор врши  се у периоду од </w:t>
      </w:r>
      <w:r w:rsidR="002C6E7C">
        <w:rPr>
          <w:rFonts w:ascii="Arial" w:hAnsi="Arial" w:cs="Arial"/>
          <w:iCs/>
          <w:lang w:val="sr-Cyrl-CS"/>
        </w:rPr>
        <w:t>јуна 2017.године до септембра.  2017</w:t>
      </w:r>
      <w:r w:rsidRPr="00977D49">
        <w:rPr>
          <w:rFonts w:ascii="Arial" w:hAnsi="Arial" w:cs="Arial"/>
          <w:iCs/>
          <w:lang w:val="sr-Cyrl-CS"/>
        </w:rPr>
        <w:t>.године.</w:t>
      </w:r>
    </w:p>
    <w:p w:rsidR="00977D49" w:rsidRPr="00977D49" w:rsidRDefault="006864D1" w:rsidP="00DB5810">
      <w:pPr>
        <w:pStyle w:val="ListParagraph"/>
        <w:numPr>
          <w:ilvl w:val="0"/>
          <w:numId w:val="7"/>
        </w:numPr>
        <w:jc w:val="both"/>
        <w:rPr>
          <w:rFonts w:ascii="Arial" w:hAnsi="Arial" w:cs="Arial"/>
          <w:iCs/>
        </w:rPr>
      </w:pPr>
      <w:r>
        <w:rPr>
          <w:rFonts w:ascii="Arial" w:hAnsi="Arial" w:cs="Arial"/>
          <w:b/>
          <w:bCs/>
          <w:iCs/>
          <w:u w:val="single"/>
          <w:lang w:val="sr-Cyrl-CS"/>
        </w:rPr>
        <w:t>7</w:t>
      </w:r>
      <w:r w:rsidR="00977D49" w:rsidRPr="00977D49">
        <w:rPr>
          <w:rFonts w:ascii="Arial" w:hAnsi="Arial" w:cs="Arial"/>
          <w:b/>
          <w:bCs/>
          <w:iCs/>
          <w:u w:val="single"/>
        </w:rPr>
        <w:t>.</w:t>
      </w:r>
      <w:r w:rsidR="00977D49" w:rsidRPr="00977D49">
        <w:rPr>
          <w:rFonts w:ascii="Arial" w:hAnsi="Arial" w:cs="Arial"/>
          <w:b/>
          <w:bCs/>
          <w:iCs/>
          <w:u w:val="single"/>
          <w:lang w:val="sr-Cyrl-CS"/>
        </w:rPr>
        <w:t>3</w:t>
      </w:r>
      <w:r w:rsidR="00977D49" w:rsidRPr="00977D49">
        <w:rPr>
          <w:rFonts w:ascii="Arial" w:hAnsi="Arial" w:cs="Arial"/>
          <w:b/>
          <w:bCs/>
          <w:iCs/>
          <w:u w:val="single"/>
        </w:rPr>
        <w:t xml:space="preserve">. </w:t>
      </w:r>
      <w:r w:rsidR="00977D49" w:rsidRPr="00977D49">
        <w:rPr>
          <w:rFonts w:ascii="Arial" w:hAnsi="Arial" w:cs="Arial"/>
          <w:iCs/>
          <w:u w:val="single"/>
        </w:rPr>
        <w:t>Захтев у погледу рока важења понуде</w:t>
      </w:r>
    </w:p>
    <w:p w:rsidR="00977D49" w:rsidRPr="00977D49" w:rsidRDefault="00977D49" w:rsidP="00DB5810">
      <w:pPr>
        <w:pStyle w:val="ListParagraph"/>
        <w:numPr>
          <w:ilvl w:val="0"/>
          <w:numId w:val="7"/>
        </w:numPr>
        <w:jc w:val="both"/>
        <w:rPr>
          <w:rFonts w:ascii="Arial" w:hAnsi="Arial" w:cs="Arial"/>
          <w:iCs/>
        </w:rPr>
      </w:pPr>
      <w:r w:rsidRPr="00977D49">
        <w:rPr>
          <w:rFonts w:ascii="Arial" w:hAnsi="Arial" w:cs="Arial"/>
          <w:iCs/>
        </w:rPr>
        <w:lastRenderedPageBreak/>
        <w:t>Рок важења понуде не може бити краћи од 30 дана од дана отварања понуда.</w:t>
      </w:r>
    </w:p>
    <w:p w:rsidR="00977D49" w:rsidRPr="00977D49" w:rsidRDefault="00977D49" w:rsidP="00DB5810">
      <w:pPr>
        <w:pStyle w:val="ListParagraph"/>
        <w:numPr>
          <w:ilvl w:val="0"/>
          <w:numId w:val="7"/>
        </w:numPr>
        <w:jc w:val="both"/>
        <w:rPr>
          <w:rFonts w:ascii="Arial" w:hAnsi="Arial" w:cs="Arial"/>
          <w:iCs/>
        </w:rPr>
      </w:pPr>
      <w:r w:rsidRPr="00977D49">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77D49" w:rsidRPr="00977D49" w:rsidRDefault="00977D49" w:rsidP="00DB5810">
      <w:pPr>
        <w:pStyle w:val="ListParagraph"/>
        <w:numPr>
          <w:ilvl w:val="0"/>
          <w:numId w:val="7"/>
        </w:numPr>
        <w:jc w:val="both"/>
        <w:rPr>
          <w:rFonts w:ascii="Arial" w:hAnsi="Arial" w:cs="Arial"/>
          <w:b/>
          <w:bCs/>
          <w:i/>
          <w:iCs/>
        </w:rPr>
      </w:pPr>
      <w:r w:rsidRPr="00977D49">
        <w:rPr>
          <w:rFonts w:ascii="Arial" w:hAnsi="Arial" w:cs="Arial"/>
          <w:iCs/>
        </w:rPr>
        <w:t>Понуђач који прихвати захтев за продужење рока важења понуде на може мењати понуду.</w:t>
      </w:r>
    </w:p>
    <w:p w:rsidR="00C471BA" w:rsidRDefault="00C471BA" w:rsidP="00C471BA">
      <w:pPr>
        <w:ind w:left="360"/>
        <w:jc w:val="both"/>
        <w:rPr>
          <w:rFonts w:ascii="Arial" w:hAnsi="Arial" w:cs="Arial"/>
          <w:b/>
          <w:bCs/>
          <w:i/>
          <w:iCs/>
          <w:lang w:val="sr-Cyrl-CS"/>
        </w:rPr>
      </w:pPr>
    </w:p>
    <w:p w:rsidR="00977D49" w:rsidRPr="00C471BA" w:rsidRDefault="006864D1" w:rsidP="00C471BA">
      <w:pPr>
        <w:ind w:left="360"/>
        <w:jc w:val="both"/>
        <w:rPr>
          <w:rFonts w:ascii="Arial" w:hAnsi="Arial" w:cs="Arial"/>
          <w:b/>
          <w:bCs/>
          <w:i/>
          <w:iCs/>
        </w:rPr>
      </w:pPr>
      <w:r w:rsidRPr="00C471BA">
        <w:rPr>
          <w:rFonts w:ascii="Arial" w:hAnsi="Arial" w:cs="Arial"/>
          <w:b/>
          <w:bCs/>
          <w:i/>
          <w:iCs/>
          <w:lang w:val="sr-Cyrl-CS"/>
        </w:rPr>
        <w:t>8</w:t>
      </w:r>
      <w:r w:rsidR="00977D49" w:rsidRPr="00C471BA">
        <w:rPr>
          <w:rFonts w:ascii="Arial" w:hAnsi="Arial" w:cs="Arial"/>
          <w:b/>
          <w:bCs/>
          <w:i/>
          <w:iCs/>
        </w:rPr>
        <w:t>. ВАЛУТА И НАЧИН НА КОЈИ МОРА ДА БУДЕ НАВЕДЕНА И ИЗРАЖЕНА ЦЕНА У ПОНУДИ</w:t>
      </w:r>
    </w:p>
    <w:p w:rsidR="00977D49" w:rsidRPr="00977D49" w:rsidRDefault="00977D49" w:rsidP="00DB5810">
      <w:pPr>
        <w:pStyle w:val="ListParagraph"/>
        <w:numPr>
          <w:ilvl w:val="0"/>
          <w:numId w:val="7"/>
        </w:numPr>
        <w:jc w:val="both"/>
        <w:rPr>
          <w:rFonts w:ascii="Arial" w:hAnsi="Arial" w:cs="Arial"/>
          <w:iCs/>
        </w:rPr>
      </w:pPr>
      <w:r w:rsidRPr="00977D49">
        <w:rPr>
          <w:rFonts w:ascii="Arial" w:hAnsi="Arial" w:cs="Arial"/>
          <w:iCs/>
        </w:rPr>
        <w:t xml:space="preserve">Цена мора бити исказана у динарима, са и </w:t>
      </w:r>
      <w:r w:rsidRPr="00977D49">
        <w:rPr>
          <w:rFonts w:ascii="Arial" w:hAnsi="Arial" w:cs="Arial"/>
          <w:iCs/>
          <w:color w:val="00000A"/>
        </w:rPr>
        <w:t>без пореза на додату вредност,</w:t>
      </w:r>
      <w:r w:rsidRPr="00977D49">
        <w:rPr>
          <w:rFonts w:ascii="Arial" w:hAnsi="Arial" w:cs="Arial"/>
          <w:color w:val="00000A"/>
        </w:rPr>
        <w:t xml:space="preserve"> </w:t>
      </w:r>
      <w:r w:rsidRPr="00977D49">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7D49" w:rsidRPr="00D835B4" w:rsidRDefault="00977D49" w:rsidP="00977D49">
      <w:pPr>
        <w:jc w:val="both"/>
        <w:rPr>
          <w:rFonts w:ascii="Arial" w:hAnsi="Arial" w:cs="Arial"/>
          <w:iCs/>
          <w:lang w:val="sr-Cyrl-CS"/>
        </w:rPr>
      </w:pPr>
      <w:r w:rsidRPr="006D1ADA">
        <w:rPr>
          <w:rFonts w:ascii="Arial" w:hAnsi="Arial" w:cs="Arial"/>
          <w:b/>
          <w:iCs/>
          <w:u w:val="single"/>
          <w:lang w:val="sr-Cyrl-CS"/>
        </w:rPr>
        <w:t>У цену су урачунати сви трошкови</w:t>
      </w:r>
      <w:r>
        <w:rPr>
          <w:rFonts w:ascii="Arial" w:hAnsi="Arial" w:cs="Arial"/>
          <w:iCs/>
          <w:lang w:val="sr-Cyrl-CS"/>
        </w:rPr>
        <w:t xml:space="preserve"> који из вршења стручно-техничког надз</w:t>
      </w:r>
      <w:r w:rsidR="001B3964">
        <w:rPr>
          <w:rFonts w:ascii="Arial" w:hAnsi="Arial" w:cs="Arial"/>
          <w:iCs/>
          <w:lang w:val="sr-Cyrl-CS"/>
        </w:rPr>
        <w:t>ора,</w:t>
      </w:r>
      <w:r>
        <w:rPr>
          <w:rFonts w:ascii="Arial" w:hAnsi="Arial" w:cs="Arial"/>
          <w:iCs/>
          <w:lang w:val="sr-Cyrl-CS"/>
        </w:rPr>
        <w:t>трошкови сопственог превоза и сви други трошкови и никакви накнадни трошкови неће бити обрачунавани.</w:t>
      </w:r>
    </w:p>
    <w:p w:rsidR="00977D49" w:rsidRPr="008B4954" w:rsidRDefault="00977D49" w:rsidP="00977D49">
      <w:pPr>
        <w:jc w:val="both"/>
        <w:rPr>
          <w:rFonts w:ascii="Arial" w:hAnsi="Arial" w:cs="Arial"/>
          <w:lang w:val="sr-Cyrl-CS"/>
        </w:rPr>
      </w:pPr>
      <w:r>
        <w:rPr>
          <w:rFonts w:ascii="Arial" w:hAnsi="Arial" w:cs="Arial"/>
          <w:iCs/>
        </w:rPr>
        <w:t>Цена је фиксна и не може се мењати.</w:t>
      </w:r>
      <w:r>
        <w:rPr>
          <w:rFonts w:ascii="Arial" w:hAnsi="Arial" w:cs="Arial"/>
        </w:rPr>
        <w:t xml:space="preserve"> </w:t>
      </w:r>
    </w:p>
    <w:p w:rsidR="00977D49" w:rsidRDefault="00977D49" w:rsidP="00977D49">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977D49" w:rsidRPr="00F06AFD" w:rsidRDefault="006864D1" w:rsidP="00977D49">
      <w:pPr>
        <w:jc w:val="both"/>
        <w:rPr>
          <w:rFonts w:ascii="Arial" w:hAnsi="Arial" w:cs="Arial"/>
          <w:b/>
          <w:i/>
          <w:iCs/>
          <w:lang w:val="sr-Cyrl-CS"/>
        </w:rPr>
      </w:pPr>
      <w:r>
        <w:rPr>
          <w:rFonts w:ascii="Arial" w:hAnsi="Arial" w:cs="Arial"/>
          <w:b/>
          <w:i/>
          <w:iCs/>
          <w:lang w:val="sr-Cyrl-CS"/>
        </w:rPr>
        <w:t>9</w:t>
      </w:r>
      <w:r w:rsidR="00977D49">
        <w:rPr>
          <w:rFonts w:ascii="Arial" w:hAnsi="Arial" w:cs="Arial"/>
          <w:b/>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7D49" w:rsidRDefault="00977D49" w:rsidP="00977D49">
      <w:pPr>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977D49" w:rsidRDefault="00977D49" w:rsidP="00977D49">
      <w:pPr>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77D49" w:rsidRPr="008F250A" w:rsidRDefault="00977D49" w:rsidP="00977D49">
      <w:pPr>
        <w:jc w:val="both"/>
        <w:rPr>
          <w:rFonts w:ascii="Arial" w:hAnsi="Arial" w:cs="Arial"/>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F06AFD" w:rsidRDefault="00F06AFD" w:rsidP="00977D49">
      <w:pPr>
        <w:jc w:val="both"/>
        <w:rPr>
          <w:rFonts w:ascii="Arial" w:hAnsi="Arial" w:cs="Arial"/>
          <w:b/>
          <w:bCs/>
          <w:i/>
          <w:lang w:val="sr-Cyrl-CS"/>
        </w:rPr>
      </w:pPr>
    </w:p>
    <w:p w:rsidR="00977D49" w:rsidRPr="002F5840" w:rsidRDefault="006864D1" w:rsidP="00977D49">
      <w:pPr>
        <w:jc w:val="both"/>
      </w:pPr>
      <w:r>
        <w:rPr>
          <w:rFonts w:ascii="Arial" w:hAnsi="Arial" w:cs="Arial"/>
          <w:b/>
          <w:bCs/>
          <w:i/>
          <w:lang w:val="sr-Cyrl-CS"/>
        </w:rPr>
        <w:t>10</w:t>
      </w:r>
      <w:r w:rsidR="00977D49">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977D49" w:rsidRDefault="00977D49" w:rsidP="00977D49">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977D49" w:rsidRPr="00F06AFD" w:rsidRDefault="006864D1" w:rsidP="00977D49">
      <w:pPr>
        <w:jc w:val="both"/>
        <w:rPr>
          <w:rFonts w:ascii="Arial" w:hAnsi="Arial" w:cs="Arial"/>
          <w:b/>
          <w:bCs/>
          <w:lang w:val="sr-Cyrl-CS"/>
        </w:rPr>
      </w:pPr>
      <w:r>
        <w:rPr>
          <w:rFonts w:ascii="Arial" w:hAnsi="Arial" w:cs="Arial"/>
          <w:b/>
          <w:bCs/>
          <w:lang w:val="sr-Cyrl-CS"/>
        </w:rPr>
        <w:lastRenderedPageBreak/>
        <w:t>11</w:t>
      </w:r>
      <w:r w:rsidR="00977D49">
        <w:rPr>
          <w:rFonts w:ascii="Arial" w:hAnsi="Arial" w:cs="Arial"/>
          <w:b/>
          <w:bCs/>
        </w:rPr>
        <w:t>. ДОДАТНЕ ИНФОРМАЦИЈЕ ИЛИ ПОЈАШЊЕЊА У ВЕЗИ СА ПРИПРЕМАЊЕМ ПОНУДЕ</w:t>
      </w:r>
    </w:p>
    <w:p w:rsidR="00977D49" w:rsidRDefault="00977D49" w:rsidP="00977D49">
      <w:pPr>
        <w:jc w:val="both"/>
        <w:rPr>
          <w:rFonts w:ascii="Arial" w:hAnsi="Arial" w:cs="Arial"/>
        </w:rPr>
      </w:pPr>
      <w:r>
        <w:rPr>
          <w:rFonts w:ascii="Arial" w:hAnsi="Arial" w:cs="Arial"/>
        </w:rPr>
        <w:t xml:space="preserve">Заинтересовано лице може, у писаном облику </w:t>
      </w:r>
      <w:r>
        <w:rPr>
          <w:rFonts w:ascii="Arial" w:hAnsi="Arial" w:cs="Arial"/>
          <w:i/>
          <w:iCs/>
        </w:rPr>
        <w:t>[</w:t>
      </w:r>
      <w:r>
        <w:rPr>
          <w:rFonts w:ascii="Arial" w:hAnsi="Arial" w:cs="Arial"/>
          <w:i/>
        </w:rPr>
        <w:t>путем поште</w:t>
      </w:r>
      <w:r>
        <w:rPr>
          <w:rFonts w:ascii="Arial" w:hAnsi="Arial" w:cs="Arial"/>
          <w:i/>
          <w:lang w:val="sr-Cyrl-CS"/>
        </w:rPr>
        <w:t xml:space="preserve"> на адресу наручиоца</w:t>
      </w:r>
      <w:r>
        <w:rPr>
          <w:rFonts w:ascii="Arial" w:hAnsi="Arial" w:cs="Arial"/>
          <w:i/>
        </w:rPr>
        <w:t>, електронске поште</w:t>
      </w:r>
      <w:r>
        <w:rPr>
          <w:rFonts w:ascii="Arial" w:hAnsi="Arial" w:cs="Arial"/>
          <w:i/>
          <w:lang w:val="sr-Cyrl-CS"/>
        </w:rPr>
        <w:t xml:space="preserve"> на </w:t>
      </w:r>
      <w:r>
        <w:rPr>
          <w:rFonts w:ascii="Arial" w:hAnsi="Arial" w:cs="Arial"/>
          <w:i/>
          <w:iCs/>
        </w:rPr>
        <w:t>e</w:t>
      </w:r>
      <w:r>
        <w:rPr>
          <w:rFonts w:ascii="Arial" w:hAnsi="Arial" w:cs="Arial"/>
          <w:i/>
          <w:iCs/>
          <w:lang w:val="ru-RU"/>
        </w:rPr>
        <w:t>-</w:t>
      </w:r>
      <w:r>
        <w:rPr>
          <w:rFonts w:ascii="Arial" w:hAnsi="Arial" w:cs="Arial"/>
          <w:i/>
          <w:iCs/>
        </w:rPr>
        <w:t>mail</w:t>
      </w:r>
      <w:r w:rsidRPr="00591273">
        <w:rPr>
          <w:rFonts w:ascii="Arial" w:hAnsi="Arial" w:cs="Arial"/>
          <w:i/>
        </w:rPr>
        <w:t xml:space="preserve"> </w:t>
      </w:r>
      <w:r w:rsidR="006666DC" w:rsidRPr="006666DC">
        <w:rPr>
          <w:rFonts w:ascii="Arial" w:hAnsi="Arial" w:cs="Arial"/>
          <w:i/>
          <w:szCs w:val="24"/>
        </w:rPr>
        <w:t>goran.stoiljkovic@gmail.com</w:t>
      </w:r>
      <w:r w:rsidR="006666DC">
        <w:rPr>
          <w:rFonts w:ascii="Arial" w:hAnsi="Arial" w:cs="Arial"/>
          <w:i/>
        </w:rPr>
        <w:t xml:space="preserve"> </w:t>
      </w:r>
      <w:r>
        <w:rPr>
          <w:rFonts w:ascii="Arial" w:hAnsi="Arial" w:cs="Arial"/>
          <w:i/>
        </w:rPr>
        <w:t>или факсом</w:t>
      </w:r>
      <w:r>
        <w:rPr>
          <w:rFonts w:ascii="Arial" w:hAnsi="Arial" w:cs="Arial"/>
          <w:i/>
          <w:lang w:val="sr-Cyrl-CS"/>
        </w:rPr>
        <w:t xml:space="preserve"> на број</w:t>
      </w:r>
      <w:r w:rsidR="006666DC">
        <w:rPr>
          <w:rFonts w:ascii="Arial" w:hAnsi="Arial" w:cs="Arial"/>
          <w:i/>
        </w:rPr>
        <w:t xml:space="preserve"> 018/8</w:t>
      </w:r>
      <w:r w:rsidR="006666DC">
        <w:rPr>
          <w:rFonts w:ascii="Arial" w:hAnsi="Arial" w:cs="Arial"/>
          <w:i/>
          <w:lang w:val="sr-Cyrl-CS"/>
        </w:rPr>
        <w:t>61</w:t>
      </w:r>
      <w:r w:rsidR="001B3964">
        <w:rPr>
          <w:rFonts w:ascii="Arial" w:hAnsi="Arial" w:cs="Arial"/>
          <w:i/>
        </w:rPr>
        <w:t>-</w:t>
      </w:r>
      <w:r w:rsidR="006666DC">
        <w:rPr>
          <w:rFonts w:ascii="Arial" w:hAnsi="Arial" w:cs="Arial"/>
          <w:i/>
          <w:lang w:val="sr-Cyrl-CS"/>
        </w:rPr>
        <w:t>100</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77D49" w:rsidRDefault="00977D49" w:rsidP="00977D49">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77D49" w:rsidRPr="006666DC" w:rsidRDefault="00977D49" w:rsidP="00977D49">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006666DC" w:rsidRPr="000E03B5">
        <w:rPr>
          <w:rFonts w:ascii="Arial" w:hAnsi="Arial" w:cs="Arial"/>
          <w:lang w:val="sr-Cyrl-CS"/>
        </w:rPr>
        <w:t xml:space="preserve">НАДЗОРА НАД ИЗВОЂЕЊЕМ </w:t>
      </w:r>
      <w:r w:rsidR="006666DC" w:rsidRPr="000E03B5">
        <w:rPr>
          <w:rFonts w:ascii="Arial" w:hAnsi="Arial" w:cs="Arial"/>
        </w:rPr>
        <w:t>ГРАЂЕВИНСКИ</w:t>
      </w:r>
      <w:r w:rsidR="006666DC" w:rsidRPr="000E03B5">
        <w:rPr>
          <w:rFonts w:ascii="Arial" w:hAnsi="Arial" w:cs="Arial"/>
          <w:lang w:val="sr-Cyrl-CS"/>
        </w:rPr>
        <w:t>Х</w:t>
      </w:r>
      <w:r w:rsidR="006666DC" w:rsidRPr="000E03B5">
        <w:rPr>
          <w:rFonts w:ascii="Arial" w:hAnsi="Arial" w:cs="Arial"/>
        </w:rPr>
        <w:t xml:space="preserve"> РАДОВИ НА РЕКОНСТРУКЦИЈИ И ЕНЕРГЕТСКОЈ САНАЦИЈИ ОБЈЕКТА ОСНОВНЕ ШКОЛЕ У ТОПОНИЦИ</w:t>
      </w:r>
      <w:r w:rsidR="006666DC">
        <w:rPr>
          <w:rFonts w:ascii="Arial" w:hAnsi="Arial" w:cs="Arial"/>
          <w:lang w:val="sr-Cyrl-CS"/>
        </w:rPr>
        <w:t>.</w:t>
      </w:r>
    </w:p>
    <w:p w:rsidR="00977D49" w:rsidRDefault="00977D49" w:rsidP="00977D49">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7D49" w:rsidRDefault="00977D49" w:rsidP="00977D49">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977D49" w:rsidRDefault="00977D49" w:rsidP="00977D49">
      <w:pPr>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w:t>
      </w:r>
      <w:r w:rsidRPr="00602D21">
        <w:rPr>
          <w:rFonts w:ascii="Arial" w:hAnsi="Arial" w:cs="Arial"/>
          <w:u w:val="single"/>
        </w:rPr>
        <w:t>телефоном није дозвољено</w:t>
      </w:r>
      <w:r>
        <w:rPr>
          <w:rFonts w:ascii="Arial" w:hAnsi="Arial" w:cs="Arial"/>
        </w:rPr>
        <w:t xml:space="preserve">. </w:t>
      </w:r>
    </w:p>
    <w:p w:rsidR="00977D49" w:rsidRDefault="00977D49" w:rsidP="00977D49">
      <w:pPr>
        <w:jc w:val="both"/>
        <w:rPr>
          <w:rFonts w:ascii="Arial" w:hAnsi="Arial" w:cs="Arial"/>
        </w:rPr>
      </w:pPr>
      <w:r>
        <w:rPr>
          <w:rFonts w:ascii="Arial" w:hAnsi="Arial" w:cs="Arial"/>
          <w:bCs/>
        </w:rPr>
        <w:t>Комуникација у поступку јавне набавке врши се искључиво на начин одређен чланом 20. Закона.</w:t>
      </w:r>
    </w:p>
    <w:p w:rsidR="00977D49" w:rsidRPr="006864D1" w:rsidRDefault="00181E55" w:rsidP="00977D49">
      <w:pPr>
        <w:jc w:val="both"/>
        <w:rPr>
          <w:rFonts w:ascii="Arial" w:hAnsi="Arial" w:cs="Arial"/>
          <w:b/>
          <w:bCs/>
          <w:lang w:val="sr-Cyrl-CS"/>
        </w:rPr>
      </w:pPr>
      <w:r>
        <w:rPr>
          <w:rFonts w:ascii="Arial" w:hAnsi="Arial" w:cs="Arial"/>
          <w:b/>
          <w:bCs/>
        </w:rPr>
        <w:t>1</w:t>
      </w:r>
      <w:r w:rsidR="006864D1">
        <w:rPr>
          <w:rFonts w:ascii="Arial" w:hAnsi="Arial" w:cs="Arial"/>
          <w:b/>
          <w:bCs/>
          <w:lang w:val="sr-Cyrl-CS"/>
        </w:rPr>
        <w:t>2</w:t>
      </w:r>
      <w:r w:rsidR="00977D49">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977D49" w:rsidRDefault="00977D49" w:rsidP="00977D49">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77D49" w:rsidRDefault="00977D49" w:rsidP="00977D49">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7D49" w:rsidRDefault="00977D49" w:rsidP="00977D49">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7D49" w:rsidRDefault="00977D49" w:rsidP="00977D49">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8F250A" w:rsidRPr="006666DC" w:rsidRDefault="00977D49" w:rsidP="00977D49">
      <w:pPr>
        <w:jc w:val="both"/>
        <w:rPr>
          <w:rFonts w:ascii="Arial" w:hAnsi="Arial" w:cs="Arial"/>
          <w:b/>
          <w:bCs/>
          <w:lang w:val="sr-Cyrl-CS"/>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
    <w:p w:rsidR="00977D49" w:rsidRPr="00F06AFD" w:rsidRDefault="006864D1" w:rsidP="006864D1">
      <w:pPr>
        <w:ind w:left="426"/>
        <w:rPr>
          <w:lang w:val="sr-Cyrl-CS"/>
        </w:rPr>
      </w:pPr>
      <w:r>
        <w:rPr>
          <w:rFonts w:ascii="Arial" w:hAnsi="Arial" w:cs="Arial"/>
          <w:b/>
          <w:bCs/>
        </w:rPr>
        <w:t>1</w:t>
      </w:r>
      <w:r>
        <w:rPr>
          <w:rFonts w:ascii="Arial" w:hAnsi="Arial" w:cs="Arial"/>
          <w:b/>
          <w:bCs/>
          <w:lang w:val="sr-Cyrl-CS"/>
        </w:rPr>
        <w:t>3</w:t>
      </w:r>
      <w:r w:rsidR="00977D49">
        <w:rPr>
          <w:rFonts w:ascii="Arial" w:hAnsi="Arial" w:cs="Arial"/>
          <w:b/>
          <w:bCs/>
        </w:rPr>
        <w:t>.</w:t>
      </w:r>
      <w:r>
        <w:rPr>
          <w:rFonts w:ascii="Arial" w:hAnsi="Arial" w:cs="Arial"/>
          <w:b/>
          <w:bCs/>
          <w:lang w:val="sr-Cyrl-CS"/>
        </w:rPr>
        <w:t xml:space="preserve"> </w:t>
      </w:r>
      <w:r w:rsidR="00977D49">
        <w:rPr>
          <w:rFonts w:ascii="Arial" w:hAnsi="Arial" w:cs="Arial"/>
          <w:b/>
          <w:bC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77D49" w:rsidRPr="00F06AFD" w:rsidRDefault="00977D49" w:rsidP="006864D1">
      <w:pPr>
        <w:jc w:val="both"/>
        <w:rPr>
          <w:rFonts w:ascii="Arial" w:hAnsi="Arial" w:cs="Arial"/>
          <w:b/>
          <w:bCs/>
          <w:i/>
          <w:iCs/>
          <w:highlight w:val="cyan"/>
          <w:u w:val="single"/>
          <w:lang w:val="sr-Cyrl-CS"/>
        </w:rPr>
      </w:pPr>
      <w:r w:rsidRPr="007A2708">
        <w:rPr>
          <w:rFonts w:ascii="Arial" w:hAnsi="Arial" w:cs="Arial"/>
        </w:rPr>
        <w:t xml:space="preserve">Избор најповољније понуде ће се извршити применом критеријума </w:t>
      </w:r>
      <w:r w:rsidRPr="00E921E9">
        <w:rPr>
          <w:rFonts w:ascii="Arial" w:hAnsi="Arial" w:cs="Arial"/>
          <w:b/>
          <w:bCs/>
          <w:u w:val="single"/>
        </w:rPr>
        <w:t xml:space="preserve">„Најнижа понуђена цена“. </w:t>
      </w:r>
    </w:p>
    <w:p w:rsidR="00977D49" w:rsidRDefault="00977D49" w:rsidP="00977D49">
      <w:pPr>
        <w:jc w:val="both"/>
        <w:rPr>
          <w:rFonts w:ascii="Arial" w:hAnsi="Arial" w:cs="Arial"/>
          <w:b/>
          <w:bCs/>
        </w:rPr>
      </w:pPr>
      <w:r>
        <w:rPr>
          <w:rFonts w:ascii="Arial" w:hAnsi="Arial" w:cs="Arial"/>
          <w:b/>
          <w:bCs/>
          <w:lang w:val="sr-Cyrl-CS"/>
        </w:rPr>
        <w:t>1</w:t>
      </w:r>
      <w:r w:rsidR="006864D1">
        <w:rPr>
          <w:rFonts w:ascii="Arial" w:hAnsi="Arial" w:cs="Arial"/>
          <w:b/>
          <w:bCs/>
          <w:lang w:val="sr-Cyrl-CS"/>
        </w:rPr>
        <w:t>4</w:t>
      </w:r>
      <w:r>
        <w:rPr>
          <w:rFonts w:ascii="Arial" w:hAnsi="Arial" w:cs="Arial"/>
          <w:b/>
          <w:bCs/>
        </w:rPr>
        <w:t xml:space="preserve">. ПОШТОВАЊЕ ОБАВЕЗА КОЈЕ ПРОИЗИЛАЗЕ ИЗ ВАЖЕЋИХ ПРОПИСА </w:t>
      </w:r>
    </w:p>
    <w:p w:rsidR="00977D49" w:rsidRPr="008F250A" w:rsidRDefault="00977D49" w:rsidP="00977D49">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D07B5">
        <w:rPr>
          <w:rFonts w:ascii="Arial" w:hAnsi="Arial" w:cs="Arial"/>
          <w:b/>
          <w:lang w:val="sr-Cyrl-CS"/>
        </w:rPr>
        <w:t>(</w:t>
      </w:r>
      <w:r>
        <w:rPr>
          <w:rFonts w:ascii="Arial" w:eastAsia="TimesNewRomanPSMT" w:hAnsi="Arial" w:cs="Arial"/>
          <w:bCs/>
          <w:lang w:val="sr-Cyrl-CS"/>
        </w:rPr>
        <w:t xml:space="preserve">Образац изјаве из поглавља </w:t>
      </w:r>
      <w:r w:rsidRPr="00B31086">
        <w:rPr>
          <w:rFonts w:ascii="Arial" w:hAnsi="Arial" w:cs="Arial"/>
          <w:b/>
          <w:bCs/>
          <w:iCs/>
        </w:rPr>
        <w:t>IV</w:t>
      </w:r>
      <w:r>
        <w:rPr>
          <w:rFonts w:ascii="Arial" w:hAnsi="Arial" w:cs="Arial"/>
          <w:b/>
          <w:iCs/>
          <w:lang w:val="sr-Cyrl-CS"/>
        </w:rPr>
        <w:t xml:space="preserve"> одељак 3. тачка 5)</w:t>
      </w:r>
      <w:r>
        <w:rPr>
          <w:rFonts w:ascii="Arial" w:eastAsia="TimesNewRomanPSMT" w:hAnsi="Arial" w:cs="Arial"/>
          <w:bCs/>
        </w:rPr>
        <w:t>.</w:t>
      </w:r>
    </w:p>
    <w:p w:rsidR="00977D49" w:rsidRDefault="006864D1" w:rsidP="00977D49">
      <w:pPr>
        <w:jc w:val="both"/>
        <w:rPr>
          <w:rFonts w:ascii="Arial" w:hAnsi="Arial" w:cs="Arial"/>
          <w:b/>
        </w:rPr>
      </w:pPr>
      <w:r>
        <w:rPr>
          <w:rFonts w:ascii="Arial" w:hAnsi="Arial" w:cs="Arial"/>
          <w:b/>
        </w:rPr>
        <w:t>1</w:t>
      </w:r>
      <w:r>
        <w:rPr>
          <w:rFonts w:ascii="Arial" w:hAnsi="Arial" w:cs="Arial"/>
          <w:b/>
          <w:lang w:val="sr-Cyrl-CS"/>
        </w:rPr>
        <w:t>5</w:t>
      </w:r>
      <w:r w:rsidR="00977D49">
        <w:rPr>
          <w:rFonts w:ascii="Arial" w:hAnsi="Arial" w:cs="Arial"/>
          <w:b/>
        </w:rPr>
        <w:t>. КОРИШЋЕЊЕ ПАТЕНТА И ОДГОВОРНОСТ ЗА ПОВРЕДУ ЗАШТИЋЕНИХ ПРАВА ИНТЕЛЕКТУАЛНЕ СВОЈИНЕ ТРЕЋИХ ЛИЦА</w:t>
      </w:r>
    </w:p>
    <w:p w:rsidR="00977D49" w:rsidRDefault="00977D49" w:rsidP="00977D49">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81E55" w:rsidRPr="006864D1" w:rsidRDefault="00181E55" w:rsidP="00977D49">
      <w:pPr>
        <w:jc w:val="both"/>
        <w:rPr>
          <w:rFonts w:ascii="Arial" w:hAnsi="Arial" w:cs="Arial"/>
          <w:b/>
          <w:bCs/>
          <w:lang w:val="sr-Cyrl-CS"/>
        </w:rPr>
      </w:pPr>
    </w:p>
    <w:p w:rsidR="00977D49" w:rsidRDefault="006864D1" w:rsidP="00977D49">
      <w:pPr>
        <w:jc w:val="both"/>
        <w:rPr>
          <w:rFonts w:ascii="Arial" w:hAnsi="Arial" w:cs="Arial"/>
          <w:b/>
          <w:bCs/>
        </w:rPr>
      </w:pPr>
      <w:r>
        <w:rPr>
          <w:rFonts w:ascii="Arial" w:hAnsi="Arial" w:cs="Arial"/>
          <w:b/>
          <w:bCs/>
        </w:rPr>
        <w:t>1</w:t>
      </w:r>
      <w:r>
        <w:rPr>
          <w:rFonts w:ascii="Arial" w:hAnsi="Arial" w:cs="Arial"/>
          <w:b/>
          <w:bCs/>
          <w:lang w:val="sr-Cyrl-CS"/>
        </w:rPr>
        <w:t>6</w:t>
      </w:r>
      <w:r w:rsidR="00977D49">
        <w:rPr>
          <w:rFonts w:ascii="Arial" w:hAnsi="Arial" w:cs="Arial"/>
          <w:b/>
          <w:bCs/>
        </w:rPr>
        <w:t xml:space="preserve">. НАЧИН И РОК ЗА ПОДНОШЕЊЕ ЗАХТЕВА ЗА ЗАШТИТУ ПРАВА ПОНУЂАЧА </w:t>
      </w:r>
    </w:p>
    <w:p w:rsidR="00977D49" w:rsidRDefault="00977D49" w:rsidP="00977D49">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977D49" w:rsidRDefault="00977D49" w:rsidP="00977D49">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Захтев за заштиту права се доставља непосредно, факсом </w:t>
      </w:r>
      <w:r>
        <w:rPr>
          <w:rFonts w:ascii="Arial" w:hAnsi="Arial" w:cs="Arial"/>
          <w:lang w:val="sr-Cyrl-CS"/>
        </w:rPr>
        <w:t xml:space="preserve">на број </w:t>
      </w:r>
      <w:r w:rsidR="00C02283">
        <w:rPr>
          <w:rFonts w:ascii="Arial" w:hAnsi="Arial" w:cs="Arial"/>
          <w:i/>
          <w:lang w:val="sr-Cyrl-CS"/>
        </w:rPr>
        <w:t>0</w:t>
      </w:r>
      <w:r w:rsidR="002C6E7C">
        <w:rPr>
          <w:rFonts w:ascii="Arial" w:hAnsi="Arial" w:cs="Arial"/>
          <w:i/>
        </w:rPr>
        <w:t>18/8</w:t>
      </w:r>
      <w:r w:rsidR="002C6E7C">
        <w:rPr>
          <w:rFonts w:ascii="Arial" w:hAnsi="Arial" w:cs="Arial"/>
          <w:i/>
          <w:lang w:val="sr-Cyrl-CS"/>
        </w:rPr>
        <w:t>61</w:t>
      </w:r>
      <w:r w:rsidR="002C6E7C">
        <w:rPr>
          <w:rFonts w:ascii="Arial" w:hAnsi="Arial" w:cs="Arial"/>
          <w:i/>
        </w:rPr>
        <w:t>-</w:t>
      </w:r>
      <w:r w:rsidR="002C6E7C">
        <w:rPr>
          <w:rFonts w:ascii="Arial" w:hAnsi="Arial" w:cs="Arial"/>
          <w:i/>
          <w:lang w:val="sr-Cyrl-CS"/>
        </w:rPr>
        <w:t>100</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77D49" w:rsidRDefault="00977D49" w:rsidP="00977D49">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lang w:val="sr-Cyrl-CS"/>
        </w:rPr>
        <w:t>3</w:t>
      </w:r>
      <w:r>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77D49" w:rsidRDefault="00977D49" w:rsidP="00977D49">
      <w:pPr>
        <w:jc w:val="both"/>
        <w:rPr>
          <w:rFonts w:ascii="Arial" w:hAnsi="Arial" w:cs="Arial"/>
        </w:rPr>
      </w:pPr>
      <w:r>
        <w:rPr>
          <w:rFonts w:ascii="Arial" w:hAnsi="Arial" w:cs="Arial"/>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313B5">
        <w:rPr>
          <w:rFonts w:ascii="Arial" w:hAnsi="Arial" w:cs="Arial"/>
          <w:u w:val="single"/>
          <w:lang w:val="sr-Cyrl-CS"/>
        </w:rPr>
        <w:t xml:space="preserve">5 </w:t>
      </w:r>
      <w:r w:rsidRPr="001313B5">
        <w:rPr>
          <w:rFonts w:ascii="Arial" w:hAnsi="Arial" w:cs="Arial"/>
          <w:u w:val="single"/>
        </w:rPr>
        <w:t>дана од дана пријема одлуке</w:t>
      </w:r>
      <w:r>
        <w:rPr>
          <w:rFonts w:ascii="Arial" w:hAnsi="Arial" w:cs="Arial"/>
        </w:rPr>
        <w:t xml:space="preserve">. </w:t>
      </w:r>
    </w:p>
    <w:p w:rsidR="00977D49" w:rsidRDefault="00977D49" w:rsidP="00977D49">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77D49" w:rsidRPr="002C6E7C" w:rsidRDefault="00977D49" w:rsidP="002C6E7C">
      <w:pPr>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w:t>
      </w:r>
      <w:r w:rsidR="002C6E7C">
        <w:rPr>
          <w:rFonts w:ascii="Arial" w:hAnsi="Arial" w:cs="Arial"/>
          <w:lang w:val="sr-Cyrl-CS"/>
        </w:rPr>
        <w:t xml:space="preserve"> </w:t>
      </w:r>
      <w:r>
        <w:rPr>
          <w:rFonts w:ascii="Arial" w:hAnsi="Arial" w:cs="Arial"/>
        </w:rPr>
        <w:t xml:space="preserve">радње наручиоца за које је подносилац захтева знао или могао знати приликом подношења претходног захтева. </w:t>
      </w:r>
    </w:p>
    <w:p w:rsidR="00977D49" w:rsidRPr="002C6E7C" w:rsidRDefault="00977D49" w:rsidP="00977D49">
      <w:pPr>
        <w:pStyle w:val="ListParagraph"/>
        <w:ind w:left="0"/>
        <w:jc w:val="both"/>
        <w:rPr>
          <w:rFonts w:ascii="Arial" w:eastAsia="TimesNewRomanPSMT" w:hAnsi="Arial" w:cs="Arial"/>
          <w:bCs/>
          <w:sz w:val="22"/>
          <w:szCs w:val="22"/>
        </w:rPr>
      </w:pPr>
      <w:r w:rsidRPr="002C6E7C">
        <w:rPr>
          <w:rFonts w:ascii="Arial" w:eastAsia="TimesNewRomanPSMT" w:hAnsi="Arial" w:cs="Arial"/>
          <w:bCs/>
          <w:sz w:val="22"/>
          <w:szCs w:val="22"/>
        </w:rPr>
        <w:t xml:space="preserve">Подносилац захтева је дужан да на рачун буџета Републике Србије уплати таксу у изнoсу од </w:t>
      </w:r>
      <w:r w:rsidRPr="002C6E7C">
        <w:rPr>
          <w:rFonts w:ascii="Arial" w:eastAsia="TimesNewRomanPSMT" w:hAnsi="Arial" w:cs="Arial"/>
          <w:bCs/>
          <w:sz w:val="22"/>
          <w:szCs w:val="22"/>
          <w:lang w:val="sr-Cyrl-CS"/>
        </w:rPr>
        <w:t>4</w:t>
      </w:r>
      <w:r w:rsidRPr="002C6E7C">
        <w:rPr>
          <w:rFonts w:ascii="Arial" w:eastAsia="TimesNewRomanPSMT" w:hAnsi="Arial" w:cs="Arial"/>
          <w:bCs/>
          <w:sz w:val="22"/>
          <w:szCs w:val="22"/>
        </w:rPr>
        <w:t xml:space="preserve">0.000,00 динара уколико оспорава одређену радњу наручиоца пре отварања понуда на број жиро рачуна: 840-742221843-57, шифра плаћања: 153, позив на број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77D49" w:rsidRPr="002C6E7C" w:rsidRDefault="00977D49" w:rsidP="00977D49">
      <w:pPr>
        <w:jc w:val="both"/>
        <w:rPr>
          <w:rFonts w:ascii="Arial" w:hAnsi="Arial" w:cs="Arial"/>
        </w:rPr>
      </w:pPr>
      <w:r w:rsidRPr="002C6E7C">
        <w:rPr>
          <w:rFonts w:ascii="Arial" w:eastAsia="TimesNewRomanPSMT" w:hAnsi="Arial" w:cs="Arial"/>
          <w:bCs/>
        </w:rPr>
        <w:t>Поступак заштите права понуђача регулисан је одредбама чл. 138. - 167. Закона.</w:t>
      </w:r>
    </w:p>
    <w:p w:rsidR="00181E55" w:rsidRPr="006864D1" w:rsidRDefault="00181E55" w:rsidP="00977D49">
      <w:pPr>
        <w:jc w:val="both"/>
        <w:rPr>
          <w:rFonts w:ascii="Arial" w:hAnsi="Arial" w:cs="Arial"/>
          <w:lang w:val="sr-Cyrl-CS"/>
        </w:rPr>
      </w:pPr>
    </w:p>
    <w:p w:rsidR="00977D49" w:rsidRPr="006864D1" w:rsidRDefault="006864D1" w:rsidP="00977D49">
      <w:pPr>
        <w:jc w:val="both"/>
        <w:rPr>
          <w:rFonts w:ascii="Arial" w:hAnsi="Arial" w:cs="Arial"/>
          <w:b/>
          <w:lang w:val="sr-Cyrl-CS"/>
        </w:rPr>
      </w:pPr>
      <w:r>
        <w:rPr>
          <w:rFonts w:ascii="Arial" w:hAnsi="Arial" w:cs="Arial"/>
          <w:b/>
          <w:lang w:val="sr-Cyrl-CS"/>
        </w:rPr>
        <w:t>17</w:t>
      </w:r>
      <w:r w:rsidR="00977D49">
        <w:rPr>
          <w:rFonts w:ascii="Arial" w:hAnsi="Arial" w:cs="Arial"/>
          <w:b/>
        </w:rPr>
        <w:t>. РОК У КОЈЕМ ЋЕ УГОВОР БИТИ ЗАКЉУЧЕН</w:t>
      </w:r>
    </w:p>
    <w:p w:rsidR="00977D49" w:rsidRDefault="00977D49" w:rsidP="00977D49">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977D49" w:rsidRDefault="00977D49" w:rsidP="00977D49">
      <w:pPr>
        <w:jc w:val="both"/>
        <w:rPr>
          <w:rFonts w:ascii="Arial" w:hAnsi="Arial" w:cs="Arial"/>
          <w:lang w:val="sr-Cyrl-CS"/>
        </w:rPr>
      </w:pPr>
      <w:r>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864D1" w:rsidRDefault="006864D1" w:rsidP="00977D49">
      <w:pPr>
        <w:jc w:val="both"/>
        <w:rPr>
          <w:rFonts w:ascii="Arial" w:hAnsi="Arial" w:cs="Arial"/>
          <w:lang w:val="sr-Cyrl-CS"/>
        </w:rPr>
      </w:pPr>
    </w:p>
    <w:p w:rsidR="006864D1" w:rsidRDefault="006864D1" w:rsidP="00977D49">
      <w:pPr>
        <w:jc w:val="both"/>
        <w:rPr>
          <w:rFonts w:ascii="Arial" w:hAnsi="Arial" w:cs="Arial"/>
          <w:lang w:val="sr-Cyrl-CS"/>
        </w:rPr>
      </w:pPr>
    </w:p>
    <w:p w:rsidR="006864D1" w:rsidRDefault="006864D1" w:rsidP="00977D49">
      <w:pPr>
        <w:jc w:val="both"/>
        <w:rPr>
          <w:rFonts w:ascii="Arial" w:hAnsi="Arial" w:cs="Arial"/>
          <w:lang w:val="sr-Cyrl-CS"/>
        </w:rPr>
      </w:pPr>
    </w:p>
    <w:p w:rsidR="006864D1" w:rsidRDefault="006864D1" w:rsidP="00977D49">
      <w:pPr>
        <w:jc w:val="both"/>
        <w:rPr>
          <w:rFonts w:ascii="Arial" w:hAnsi="Arial" w:cs="Arial"/>
          <w:lang w:val="sr-Cyrl-CS"/>
        </w:rPr>
      </w:pPr>
    </w:p>
    <w:p w:rsidR="006864D1" w:rsidRPr="006864D1" w:rsidRDefault="006864D1" w:rsidP="00977D49">
      <w:pPr>
        <w:jc w:val="both"/>
        <w:rPr>
          <w:rFonts w:ascii="Arial" w:hAnsi="Arial" w:cs="Arial"/>
          <w:lang w:val="sr-Cyrl-CS"/>
        </w:rPr>
      </w:pPr>
    </w:p>
    <w:p w:rsidR="00F06AFD" w:rsidRDefault="00F06AFD" w:rsidP="00977D49">
      <w:pPr>
        <w:jc w:val="both"/>
        <w:rPr>
          <w:rFonts w:ascii="Arial" w:hAnsi="Arial" w:cs="Arial"/>
          <w:lang w:val="sr-Cyrl-CS"/>
        </w:rPr>
      </w:pPr>
    </w:p>
    <w:p w:rsidR="00F06AFD" w:rsidRDefault="00F06AFD" w:rsidP="00977D49">
      <w:pPr>
        <w:jc w:val="both"/>
        <w:rPr>
          <w:rFonts w:ascii="Arial" w:hAnsi="Arial" w:cs="Arial"/>
          <w:lang w:val="sr-Cyrl-CS"/>
        </w:rPr>
      </w:pPr>
    </w:p>
    <w:p w:rsidR="00F06AFD" w:rsidRDefault="00F06AFD" w:rsidP="00977D49">
      <w:pPr>
        <w:jc w:val="both"/>
        <w:rPr>
          <w:rFonts w:ascii="Arial" w:hAnsi="Arial" w:cs="Arial"/>
          <w:lang w:val="sr-Cyrl-CS"/>
        </w:rPr>
      </w:pPr>
    </w:p>
    <w:p w:rsidR="002C6E7C" w:rsidRPr="006864D1" w:rsidRDefault="002C6E7C" w:rsidP="00977D49">
      <w:pPr>
        <w:jc w:val="both"/>
        <w:rPr>
          <w:rFonts w:ascii="Arial" w:hAnsi="Arial" w:cs="Arial"/>
          <w:lang w:val="sr-Cyrl-CS"/>
        </w:rPr>
      </w:pPr>
    </w:p>
    <w:p w:rsidR="00977D49" w:rsidRDefault="00977D49" w:rsidP="008F250A">
      <w:pPr>
        <w:shd w:val="clear" w:color="auto" w:fill="C6D9F1"/>
        <w:jc w:val="center"/>
        <w:rPr>
          <w:rFonts w:ascii="Arial" w:hAnsi="Arial" w:cs="Arial"/>
          <w:b/>
          <w:bCs/>
          <w:i/>
          <w:iCs/>
          <w:sz w:val="28"/>
          <w:szCs w:val="28"/>
        </w:rPr>
      </w:pPr>
      <w:r>
        <w:rPr>
          <w:rFonts w:ascii="Arial" w:hAnsi="Arial" w:cs="Arial"/>
          <w:b/>
          <w:bCs/>
          <w:i/>
          <w:iCs/>
          <w:sz w:val="28"/>
          <w:szCs w:val="28"/>
        </w:rPr>
        <w:lastRenderedPageBreak/>
        <w:t>VI  ОБРАЗАЦ ПОНУДЕ</w:t>
      </w:r>
      <w:r>
        <w:rPr>
          <w:rFonts w:ascii="Arial" w:hAnsi="Arial" w:cs="Arial"/>
          <w:b/>
          <w:bCs/>
          <w:i/>
          <w:iCs/>
          <w:sz w:val="28"/>
          <w:szCs w:val="28"/>
          <w:lang w:val="sr-Cyrl-CS"/>
        </w:rPr>
        <w:t xml:space="preserve"> </w:t>
      </w:r>
    </w:p>
    <w:p w:rsidR="008F250A" w:rsidRPr="008F250A" w:rsidRDefault="008F250A" w:rsidP="008F250A">
      <w:pPr>
        <w:shd w:val="clear" w:color="auto" w:fill="C6D9F1"/>
        <w:jc w:val="center"/>
        <w:rPr>
          <w:rFonts w:ascii="Arial" w:hAnsi="Arial" w:cs="Arial"/>
          <w:b/>
          <w:bCs/>
          <w:i/>
          <w:iCs/>
          <w:sz w:val="28"/>
          <w:szCs w:val="28"/>
        </w:rPr>
      </w:pPr>
    </w:p>
    <w:p w:rsidR="00977D49" w:rsidRDefault="00977D49" w:rsidP="00977D49">
      <w:pPr>
        <w:jc w:val="center"/>
        <w:rPr>
          <w:rFonts w:ascii="Arial" w:hAnsi="Arial" w:cs="Arial"/>
          <w:b/>
          <w:bCs/>
          <w:i/>
          <w:iCs/>
          <w:sz w:val="28"/>
          <w:szCs w:val="28"/>
          <w:u w:val="single"/>
        </w:rPr>
      </w:pPr>
      <w:r>
        <w:rPr>
          <w:rFonts w:ascii="Arial" w:hAnsi="Arial" w:cs="Arial"/>
          <w:b/>
          <w:bCs/>
          <w:i/>
          <w:iCs/>
          <w:sz w:val="28"/>
          <w:szCs w:val="28"/>
          <w:u w:val="single"/>
          <w:lang w:val="sr-Cyrl-CS"/>
        </w:rPr>
        <w:t>ОБРАЗАЦ ПОНУДЕ</w:t>
      </w:r>
    </w:p>
    <w:p w:rsidR="00977D49" w:rsidRPr="00AF6D08" w:rsidRDefault="00977D49" w:rsidP="00977D49">
      <w:pPr>
        <w:jc w:val="center"/>
        <w:rPr>
          <w:rFonts w:ascii="Arial" w:hAnsi="Arial" w:cs="Arial"/>
          <w:b/>
          <w:bCs/>
          <w:i/>
          <w:iCs/>
          <w:sz w:val="28"/>
          <w:szCs w:val="28"/>
          <w:u w:val="single"/>
        </w:rPr>
      </w:pPr>
    </w:p>
    <w:p w:rsidR="00977D49" w:rsidRDefault="00977D49" w:rsidP="00977D49">
      <w:pPr>
        <w:jc w:val="both"/>
        <w:rPr>
          <w:rFonts w:ascii="Arial" w:hAnsi="Arial" w:cs="Arial"/>
          <w:lang w:val="sr-Cyrl-CS"/>
        </w:rPr>
      </w:pPr>
      <w:r>
        <w:rPr>
          <w:rFonts w:ascii="Arial" w:hAnsi="Arial" w:cs="Arial"/>
          <w:iCs/>
        </w:rPr>
        <w:t>Понуда бр ______________ од __________________ за јавну набавку</w:t>
      </w:r>
      <w:r w:rsidR="00AD7133">
        <w:rPr>
          <w:rFonts w:ascii="Arial" w:hAnsi="Arial" w:cs="Arial"/>
          <w:iCs/>
          <w:lang w:val="sr-Cyrl-CS"/>
        </w:rPr>
        <w:t xml:space="preserve"> услуге</w:t>
      </w:r>
      <w:r>
        <w:rPr>
          <w:rFonts w:ascii="Arial" w:hAnsi="Arial" w:cs="Arial"/>
          <w:iCs/>
          <w:lang w:val="sr-Cyrl-CS"/>
        </w:rPr>
        <w:t xml:space="preserve"> </w:t>
      </w:r>
    </w:p>
    <w:p w:rsidR="006666DC" w:rsidRDefault="006666DC" w:rsidP="00977D49">
      <w:pPr>
        <w:rPr>
          <w:rFonts w:ascii="Arial" w:hAnsi="Arial" w:cs="Arial"/>
          <w:lang w:val="sr-Cyrl-CS"/>
        </w:rPr>
      </w:pPr>
      <w:r>
        <w:rPr>
          <w:rFonts w:ascii="Arial" w:hAnsi="Arial" w:cs="Arial"/>
          <w:lang w:val="sr-Cyrl-CS"/>
        </w:rPr>
        <w:t xml:space="preserve">ВРШЕЊА </w:t>
      </w:r>
      <w:r w:rsidRPr="000E03B5">
        <w:rPr>
          <w:rFonts w:ascii="Arial" w:hAnsi="Arial" w:cs="Arial"/>
          <w:lang w:val="sr-Cyrl-CS"/>
        </w:rPr>
        <w:t xml:space="preserve">НАДЗОРА НАД ИЗВОЂЕЊЕМ </w:t>
      </w:r>
      <w:r w:rsidRPr="000E03B5">
        <w:rPr>
          <w:rFonts w:ascii="Arial" w:hAnsi="Arial" w:cs="Arial"/>
        </w:rPr>
        <w:t>ГРАЂЕВИНСКИ</w:t>
      </w:r>
      <w:r w:rsidRPr="000E03B5">
        <w:rPr>
          <w:rFonts w:ascii="Arial" w:hAnsi="Arial" w:cs="Arial"/>
          <w:lang w:val="sr-Cyrl-CS"/>
        </w:rPr>
        <w:t>Х</w:t>
      </w:r>
      <w:r w:rsidR="00C471BA">
        <w:rPr>
          <w:rFonts w:ascii="Arial" w:hAnsi="Arial" w:cs="Arial"/>
        </w:rPr>
        <w:t xml:space="preserve"> РАДОВ</w:t>
      </w:r>
      <w:r w:rsidR="00C471BA">
        <w:rPr>
          <w:rFonts w:ascii="Arial" w:hAnsi="Arial" w:cs="Arial"/>
          <w:lang w:val="sr-Cyrl-CS"/>
        </w:rPr>
        <w:t>А</w:t>
      </w:r>
      <w:r w:rsidRPr="000E03B5">
        <w:rPr>
          <w:rFonts w:ascii="Arial" w:hAnsi="Arial" w:cs="Arial"/>
        </w:rPr>
        <w:t xml:space="preserve"> НА РЕКОНСТРУКЦИЈИ И ЕНЕРГЕТСКОЈ САНАЦИЈИ ОБЈЕКТА ОСНОВНЕ ШКОЛЕ У ТОПОНИЦИ</w:t>
      </w:r>
    </w:p>
    <w:p w:rsidR="00977D49" w:rsidRPr="00AF6D08" w:rsidRDefault="00C02283" w:rsidP="00977D49">
      <w:pPr>
        <w:rPr>
          <w:rFonts w:ascii="Arial" w:hAnsi="Arial" w:cs="Arial"/>
          <w:b/>
          <w:bCs/>
          <w:i/>
          <w:iCs/>
        </w:rPr>
      </w:pPr>
      <w:r>
        <w:rPr>
          <w:rFonts w:ascii="Arial" w:hAnsi="Arial" w:cs="Arial"/>
          <w:i/>
          <w:iCs/>
        </w:rPr>
        <w:t xml:space="preserve">                                           </w:t>
      </w:r>
      <w:r w:rsidR="00977D49">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77D49" w:rsidTr="008F250A">
        <w:trPr>
          <w:trHeight w:val="1223"/>
        </w:trPr>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rPr>
                <w:rFonts w:ascii="Arial" w:hAnsi="Arial" w:cs="Arial"/>
                <w:b/>
                <w:bCs/>
                <w:i/>
                <w:iCs/>
              </w:rPr>
            </w:pPr>
          </w:p>
          <w:p w:rsidR="00977D49" w:rsidRDefault="00977D49" w:rsidP="00977D49">
            <w:pPr>
              <w:rPr>
                <w:rFonts w:ascii="Arial" w:hAnsi="Arial" w:cs="Arial"/>
                <w:b/>
                <w:bCs/>
                <w:i/>
                <w:iCs/>
              </w:rPr>
            </w:pPr>
          </w:p>
          <w:p w:rsidR="00977D49" w:rsidRDefault="00977D49" w:rsidP="00977D49">
            <w:pPr>
              <w:rPr>
                <w:rFonts w:ascii="Arial" w:hAnsi="Arial" w:cs="Arial"/>
                <w:b/>
                <w:bCs/>
                <w:i/>
                <w:iCs/>
              </w:rPr>
            </w:pPr>
          </w:p>
        </w:tc>
      </w:tr>
      <w:tr w:rsidR="00977D49" w:rsidTr="00977D49">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rPr>
            </w:pPr>
            <w:r>
              <w:rPr>
                <w:rFonts w:ascii="Arial" w:hAnsi="Arial"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rPr>
                <w:rFonts w:ascii="Arial" w:hAnsi="Arial" w:cs="Arial"/>
                <w:b/>
                <w:bCs/>
                <w:i/>
                <w:iCs/>
              </w:rPr>
            </w:pPr>
          </w:p>
          <w:p w:rsidR="00977D49" w:rsidRDefault="00977D49" w:rsidP="00977D49">
            <w:pPr>
              <w:rPr>
                <w:rFonts w:ascii="Arial" w:hAnsi="Arial" w:cs="Arial"/>
                <w:b/>
                <w:bCs/>
                <w:i/>
                <w:iCs/>
              </w:rPr>
            </w:pPr>
          </w:p>
          <w:p w:rsidR="00977D49" w:rsidRDefault="00977D49" w:rsidP="00977D49">
            <w:pPr>
              <w:rPr>
                <w:rFonts w:ascii="Arial" w:hAnsi="Arial" w:cs="Arial"/>
                <w:b/>
                <w:bCs/>
                <w:i/>
                <w:iCs/>
              </w:rPr>
            </w:pPr>
          </w:p>
        </w:tc>
      </w:tr>
      <w:tr w:rsidR="00977D49" w:rsidTr="00977D49">
        <w:trPr>
          <w:trHeight w:val="629"/>
        </w:trPr>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rPr>
            </w:pPr>
            <w:r>
              <w:rPr>
                <w:rFonts w:ascii="Arial" w:hAnsi="Arial" w:cs="Arial"/>
                <w:i/>
                <w:iCs/>
              </w:rPr>
              <w:t>Матични број понуђача:</w:t>
            </w:r>
          </w:p>
          <w:p w:rsidR="00977D49" w:rsidRDefault="00977D49" w:rsidP="00977D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rPr>
                <w:rFonts w:ascii="Arial" w:hAnsi="Arial" w:cs="Arial"/>
                <w:b/>
                <w:bCs/>
                <w:i/>
                <w:iCs/>
              </w:rPr>
            </w:pPr>
          </w:p>
          <w:p w:rsidR="00977D49" w:rsidRDefault="00977D49" w:rsidP="00977D49">
            <w:pPr>
              <w:rPr>
                <w:rFonts w:ascii="Arial" w:hAnsi="Arial" w:cs="Arial"/>
                <w:b/>
                <w:bCs/>
                <w:i/>
                <w:iCs/>
              </w:rPr>
            </w:pPr>
          </w:p>
          <w:p w:rsidR="00977D49" w:rsidRDefault="00977D49" w:rsidP="00977D49">
            <w:pPr>
              <w:rPr>
                <w:rFonts w:ascii="Arial" w:hAnsi="Arial" w:cs="Arial"/>
                <w:b/>
                <w:bCs/>
                <w:i/>
                <w:iCs/>
              </w:rPr>
            </w:pPr>
          </w:p>
        </w:tc>
      </w:tr>
      <w:tr w:rsidR="00977D49" w:rsidRPr="00221130" w:rsidTr="00977D49">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77D49" w:rsidRDefault="00977D49" w:rsidP="00977D4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rPr>
                <w:rFonts w:ascii="Arial" w:hAnsi="Arial" w:cs="Arial"/>
                <w:b/>
                <w:bCs/>
                <w:i/>
                <w:iCs/>
                <w:lang w:val="ru-RU"/>
              </w:rPr>
            </w:pPr>
          </w:p>
        </w:tc>
      </w:tr>
      <w:tr w:rsidR="00977D49" w:rsidTr="00977D49">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rPr>
            </w:pPr>
            <w:r>
              <w:rPr>
                <w:rFonts w:ascii="Arial" w:hAnsi="Arial" w:cs="Arial"/>
                <w:i/>
                <w:iCs/>
              </w:rPr>
              <w:t>Име особе за контакт:</w:t>
            </w:r>
          </w:p>
          <w:p w:rsidR="00977D49" w:rsidRDefault="00977D49" w:rsidP="00977D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rPr>
                <w:rFonts w:ascii="Arial" w:hAnsi="Arial" w:cs="Arial"/>
                <w:b/>
                <w:bCs/>
                <w:i/>
                <w:iCs/>
              </w:rPr>
            </w:pPr>
          </w:p>
          <w:p w:rsidR="00977D49" w:rsidRDefault="00977D49" w:rsidP="00977D49">
            <w:pPr>
              <w:rPr>
                <w:rFonts w:ascii="Arial" w:hAnsi="Arial" w:cs="Arial"/>
                <w:b/>
                <w:bCs/>
                <w:i/>
                <w:iCs/>
              </w:rPr>
            </w:pPr>
          </w:p>
          <w:p w:rsidR="00977D49" w:rsidRDefault="00977D49" w:rsidP="00977D49">
            <w:pPr>
              <w:rPr>
                <w:rFonts w:ascii="Arial" w:hAnsi="Arial" w:cs="Arial"/>
                <w:b/>
                <w:bCs/>
                <w:i/>
                <w:iCs/>
              </w:rPr>
            </w:pPr>
          </w:p>
        </w:tc>
      </w:tr>
      <w:tr w:rsidR="00977D49" w:rsidRPr="00221130" w:rsidTr="00977D49">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77D49" w:rsidRDefault="00977D49" w:rsidP="00977D4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rPr>
                <w:rFonts w:ascii="Arial" w:hAnsi="Arial" w:cs="Arial"/>
                <w:b/>
                <w:bCs/>
                <w:i/>
                <w:iCs/>
                <w:lang w:val="ru-RU"/>
              </w:rPr>
            </w:pPr>
          </w:p>
        </w:tc>
      </w:tr>
      <w:tr w:rsidR="00977D49" w:rsidTr="00977D49">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rPr>
            </w:pPr>
            <w:r>
              <w:rPr>
                <w:rFonts w:ascii="Arial" w:hAnsi="Arial" w:cs="Arial"/>
                <w:i/>
                <w:iCs/>
              </w:rPr>
              <w:lastRenderedPageBreak/>
              <w:t>Телефон:</w:t>
            </w:r>
          </w:p>
          <w:p w:rsidR="00977D49" w:rsidRDefault="00977D49" w:rsidP="00977D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rPr>
                <w:rFonts w:ascii="Arial" w:hAnsi="Arial" w:cs="Arial"/>
                <w:b/>
                <w:bCs/>
                <w:i/>
                <w:iCs/>
              </w:rPr>
            </w:pPr>
          </w:p>
          <w:p w:rsidR="00977D49" w:rsidRDefault="00977D49" w:rsidP="00977D49">
            <w:pPr>
              <w:rPr>
                <w:rFonts w:ascii="Arial" w:hAnsi="Arial" w:cs="Arial"/>
                <w:b/>
                <w:bCs/>
                <w:i/>
                <w:iCs/>
              </w:rPr>
            </w:pPr>
          </w:p>
          <w:p w:rsidR="00977D49" w:rsidRDefault="00977D49" w:rsidP="00977D49">
            <w:pPr>
              <w:rPr>
                <w:rFonts w:ascii="Arial" w:hAnsi="Arial" w:cs="Arial"/>
                <w:b/>
                <w:bCs/>
                <w:i/>
                <w:iCs/>
              </w:rPr>
            </w:pPr>
          </w:p>
        </w:tc>
      </w:tr>
      <w:tr w:rsidR="00977D49" w:rsidTr="00977D49">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rPr>
            </w:pPr>
            <w:r>
              <w:rPr>
                <w:rFonts w:ascii="Arial" w:hAnsi="Arial" w:cs="Arial"/>
                <w:i/>
                <w:iCs/>
              </w:rPr>
              <w:t>Телефакс:</w:t>
            </w:r>
          </w:p>
          <w:p w:rsidR="00977D49" w:rsidRDefault="00977D49" w:rsidP="00977D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rPr>
                <w:rFonts w:ascii="Arial" w:hAnsi="Arial" w:cs="Arial"/>
                <w:b/>
                <w:bCs/>
                <w:i/>
                <w:iCs/>
              </w:rPr>
            </w:pPr>
          </w:p>
          <w:p w:rsidR="00977D49" w:rsidRDefault="00977D49" w:rsidP="00977D49">
            <w:pPr>
              <w:rPr>
                <w:rFonts w:ascii="Arial" w:hAnsi="Arial" w:cs="Arial"/>
                <w:b/>
                <w:bCs/>
                <w:i/>
                <w:iCs/>
              </w:rPr>
            </w:pPr>
          </w:p>
          <w:p w:rsidR="00977D49" w:rsidRDefault="00977D49" w:rsidP="00977D49">
            <w:pPr>
              <w:rPr>
                <w:rFonts w:ascii="Arial" w:hAnsi="Arial" w:cs="Arial"/>
                <w:b/>
                <w:bCs/>
                <w:i/>
                <w:iCs/>
              </w:rPr>
            </w:pPr>
          </w:p>
        </w:tc>
      </w:tr>
      <w:tr w:rsidR="00977D49" w:rsidTr="00977D49">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lang w:val="ru-RU"/>
              </w:rPr>
            </w:pPr>
            <w:r>
              <w:rPr>
                <w:rFonts w:ascii="Arial" w:hAnsi="Arial" w:cs="Arial"/>
                <w:i/>
                <w:iCs/>
                <w:lang w:val="ru-RU"/>
              </w:rPr>
              <w:t>Број рачуна понуђача и назив банке:</w:t>
            </w:r>
          </w:p>
          <w:p w:rsidR="00977D49" w:rsidRDefault="00977D49" w:rsidP="00977D4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rPr>
                <w:rFonts w:ascii="Arial" w:hAnsi="Arial" w:cs="Arial"/>
                <w:b/>
                <w:bCs/>
                <w:i/>
                <w:iCs/>
                <w:lang w:val="ru-RU"/>
              </w:rPr>
            </w:pPr>
          </w:p>
          <w:p w:rsidR="00977D49" w:rsidRDefault="00977D49" w:rsidP="00977D49">
            <w:pPr>
              <w:rPr>
                <w:rFonts w:ascii="Arial" w:hAnsi="Arial" w:cs="Arial"/>
                <w:b/>
                <w:bCs/>
                <w:i/>
                <w:iCs/>
                <w:lang w:val="ru-RU"/>
              </w:rPr>
            </w:pPr>
          </w:p>
          <w:p w:rsidR="00977D49" w:rsidRDefault="00977D49" w:rsidP="00977D49">
            <w:pPr>
              <w:rPr>
                <w:rFonts w:ascii="Arial" w:hAnsi="Arial" w:cs="Arial"/>
                <w:b/>
                <w:bCs/>
                <w:i/>
                <w:iCs/>
                <w:lang w:val="ru-RU"/>
              </w:rPr>
            </w:pPr>
          </w:p>
        </w:tc>
      </w:tr>
      <w:tr w:rsidR="00977D49" w:rsidTr="00977D49">
        <w:tc>
          <w:tcPr>
            <w:tcW w:w="4621" w:type="dxa"/>
            <w:tcBorders>
              <w:top w:val="single" w:sz="4" w:space="0" w:color="000000"/>
              <w:left w:val="single" w:sz="4" w:space="0" w:color="000000"/>
              <w:bottom w:val="single" w:sz="4" w:space="0" w:color="000000"/>
            </w:tcBorders>
            <w:shd w:val="clear" w:color="auto" w:fill="auto"/>
          </w:tcPr>
          <w:p w:rsidR="00977D49" w:rsidRDefault="00977D49" w:rsidP="00977D49">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ind w:firstLine="708"/>
              <w:rPr>
                <w:rFonts w:ascii="Arial" w:hAnsi="Arial" w:cs="Arial"/>
                <w:b/>
                <w:bCs/>
                <w:i/>
                <w:iCs/>
                <w:lang w:val="ru-RU"/>
              </w:rPr>
            </w:pPr>
          </w:p>
          <w:p w:rsidR="00977D49" w:rsidRDefault="00977D49" w:rsidP="00977D49">
            <w:pPr>
              <w:ind w:firstLine="708"/>
              <w:rPr>
                <w:rFonts w:ascii="Arial" w:hAnsi="Arial" w:cs="Arial"/>
                <w:b/>
                <w:bCs/>
                <w:i/>
                <w:iCs/>
                <w:lang w:val="ru-RU"/>
              </w:rPr>
            </w:pPr>
          </w:p>
          <w:p w:rsidR="00977D49" w:rsidRDefault="00977D49" w:rsidP="00977D49">
            <w:pPr>
              <w:ind w:firstLine="708"/>
              <w:rPr>
                <w:rFonts w:ascii="Arial" w:hAnsi="Arial" w:cs="Arial"/>
                <w:b/>
                <w:bCs/>
                <w:i/>
                <w:iCs/>
                <w:lang w:val="ru-RU"/>
              </w:rPr>
            </w:pPr>
          </w:p>
        </w:tc>
      </w:tr>
    </w:tbl>
    <w:p w:rsidR="00977D49" w:rsidRPr="00786197" w:rsidRDefault="00977D49" w:rsidP="00977D49">
      <w:pPr>
        <w:rPr>
          <w:rFonts w:ascii="Arial" w:hAnsi="Arial" w:cs="Arial"/>
          <w:b/>
          <w:bCs/>
          <w:i/>
          <w:iCs/>
          <w:lang w:val="sr-Cyrl-CS"/>
        </w:rPr>
      </w:pPr>
    </w:p>
    <w:p w:rsidR="00977D49" w:rsidRDefault="00977D49" w:rsidP="00977D49">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977D49" w:rsidTr="00977D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center"/>
            </w:pPr>
          </w:p>
          <w:p w:rsidR="00977D49" w:rsidRDefault="00977D49" w:rsidP="00977D49">
            <w:pPr>
              <w:jc w:val="center"/>
              <w:rPr>
                <w:rFonts w:ascii="Arial" w:eastAsia="TimesNewRomanPSMT" w:hAnsi="Arial" w:cs="Arial"/>
                <w:b/>
                <w:bCs/>
              </w:rPr>
            </w:pPr>
            <w:r>
              <w:rPr>
                <w:rFonts w:ascii="Arial" w:eastAsia="TimesNewRomanPSMT" w:hAnsi="Arial" w:cs="Arial"/>
                <w:b/>
                <w:bCs/>
              </w:rPr>
              <w:t xml:space="preserve">А) САМОСТАЛНО </w:t>
            </w:r>
          </w:p>
        </w:tc>
      </w:tr>
      <w:tr w:rsidR="00977D49" w:rsidTr="00977D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center"/>
              <w:rPr>
                <w:rFonts w:ascii="Arial" w:eastAsia="TimesNewRomanPSMT" w:hAnsi="Arial" w:cs="Arial"/>
                <w:b/>
                <w:bCs/>
              </w:rPr>
            </w:pPr>
          </w:p>
          <w:p w:rsidR="00977D49" w:rsidRDefault="00977D49" w:rsidP="00977D49">
            <w:pPr>
              <w:jc w:val="center"/>
              <w:rPr>
                <w:rFonts w:ascii="Arial" w:eastAsia="TimesNewRomanPSMT" w:hAnsi="Arial" w:cs="Arial"/>
                <w:b/>
                <w:bCs/>
              </w:rPr>
            </w:pPr>
            <w:r>
              <w:rPr>
                <w:rFonts w:ascii="Arial" w:eastAsia="TimesNewRomanPSMT" w:hAnsi="Arial" w:cs="Arial"/>
                <w:b/>
                <w:bCs/>
              </w:rPr>
              <w:t>Б) СА ПОДИЗВОЂАЧЕМ</w:t>
            </w:r>
          </w:p>
        </w:tc>
      </w:tr>
      <w:tr w:rsidR="00977D49" w:rsidTr="00977D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center"/>
              <w:rPr>
                <w:rFonts w:ascii="Arial" w:eastAsia="TimesNewRomanPSMT" w:hAnsi="Arial" w:cs="Arial"/>
                <w:b/>
                <w:bCs/>
              </w:rPr>
            </w:pPr>
          </w:p>
          <w:p w:rsidR="00977D49" w:rsidRDefault="00977D49" w:rsidP="00977D49">
            <w:pPr>
              <w:jc w:val="center"/>
              <w:rPr>
                <w:rFonts w:ascii="Arial" w:hAnsi="Arial" w:cs="Arial"/>
                <w:b/>
                <w:i/>
                <w:iCs/>
                <w:lang w:val="ru-RU"/>
              </w:rPr>
            </w:pPr>
            <w:r>
              <w:rPr>
                <w:rFonts w:ascii="Arial" w:eastAsia="TimesNewRomanPSMT" w:hAnsi="Arial" w:cs="Arial"/>
                <w:b/>
                <w:bCs/>
              </w:rPr>
              <w:t>В) КАО ЗАЈЕДНИЧКУ ПОНУДУ</w:t>
            </w:r>
          </w:p>
        </w:tc>
      </w:tr>
    </w:tbl>
    <w:p w:rsidR="00977D49" w:rsidRDefault="00977D49" w:rsidP="00977D49">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77D49" w:rsidRDefault="00977D49" w:rsidP="00977D49">
      <w:pPr>
        <w:jc w:val="both"/>
        <w:rPr>
          <w:rFonts w:ascii="Arial" w:eastAsia="TimesNewRomanPSMT" w:hAnsi="Arial" w:cs="Arial"/>
          <w:b/>
          <w:bCs/>
          <w:i/>
          <w:lang w:val="sr-Cyrl-CS"/>
        </w:rPr>
      </w:pPr>
    </w:p>
    <w:p w:rsidR="00EB2CF1" w:rsidRDefault="00EB2CF1" w:rsidP="00977D49">
      <w:pPr>
        <w:jc w:val="both"/>
        <w:rPr>
          <w:rFonts w:ascii="Arial" w:eastAsia="TimesNewRomanPSMT" w:hAnsi="Arial" w:cs="Arial"/>
          <w:b/>
          <w:bCs/>
          <w:i/>
          <w:lang w:val="sr-Cyrl-CS"/>
        </w:rPr>
      </w:pPr>
    </w:p>
    <w:p w:rsidR="00EB2CF1" w:rsidRDefault="00EB2CF1" w:rsidP="00977D49">
      <w:pPr>
        <w:jc w:val="both"/>
        <w:rPr>
          <w:rFonts w:ascii="Arial" w:eastAsia="TimesNewRomanPSMT" w:hAnsi="Arial" w:cs="Arial"/>
          <w:b/>
          <w:bCs/>
          <w:i/>
          <w:lang w:val="sr-Cyrl-CS"/>
        </w:rPr>
      </w:pPr>
    </w:p>
    <w:p w:rsidR="00EB2CF1" w:rsidRDefault="00EB2CF1" w:rsidP="00977D49">
      <w:pPr>
        <w:jc w:val="both"/>
        <w:rPr>
          <w:rFonts w:ascii="Arial" w:eastAsia="TimesNewRomanPSMT" w:hAnsi="Arial" w:cs="Arial"/>
          <w:b/>
          <w:bCs/>
          <w:i/>
        </w:rPr>
      </w:pPr>
    </w:p>
    <w:p w:rsidR="008F250A" w:rsidRPr="008F250A" w:rsidRDefault="008F250A" w:rsidP="00977D49">
      <w:pPr>
        <w:jc w:val="both"/>
        <w:rPr>
          <w:rFonts w:ascii="Arial" w:eastAsia="TimesNewRomanPSMT" w:hAnsi="Arial" w:cs="Arial"/>
          <w:b/>
          <w:bCs/>
          <w:i/>
        </w:rPr>
      </w:pPr>
    </w:p>
    <w:p w:rsidR="00977D49" w:rsidRDefault="00977D49" w:rsidP="00977D49">
      <w:pPr>
        <w:jc w:val="both"/>
        <w:rPr>
          <w:rFonts w:ascii="Arial" w:eastAsia="TimesNewRomanPSMT" w:hAnsi="Arial" w:cs="Arial"/>
          <w:b/>
          <w:bCs/>
          <w:i/>
          <w:lang w:val="sr-Cyrl-CS"/>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977D49" w:rsidRPr="00277605" w:rsidRDefault="00977D49" w:rsidP="00977D49">
      <w:pPr>
        <w:jc w:val="both"/>
        <w:rPr>
          <w:lang w:val="sr-Cyrl-CS"/>
        </w:rPr>
      </w:pPr>
    </w:p>
    <w:tbl>
      <w:tblPr>
        <w:tblW w:w="0" w:type="auto"/>
        <w:tblInd w:w="-20" w:type="dxa"/>
        <w:tblLayout w:type="fixed"/>
        <w:tblLook w:val="0000"/>
      </w:tblPr>
      <w:tblGrid>
        <w:gridCol w:w="465"/>
        <w:gridCol w:w="4219"/>
        <w:gridCol w:w="4598"/>
      </w:tblGrid>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pPr>
          </w:p>
          <w:p w:rsidR="00977D49" w:rsidRDefault="00977D49" w:rsidP="00977D49">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lang w:val="ru-RU"/>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lang w:val="ru-RU"/>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lang w:val="ru-RU"/>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lang w:val="ru-RU"/>
              </w:rPr>
            </w:pPr>
          </w:p>
        </w:tc>
      </w:tr>
    </w:tbl>
    <w:p w:rsidR="00977D49" w:rsidRDefault="00977D49" w:rsidP="00977D49">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77D49" w:rsidRPr="00462C4A" w:rsidRDefault="00977D49" w:rsidP="00977D49">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7D49" w:rsidRDefault="00977D49" w:rsidP="00977D49">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77D49" w:rsidRDefault="00977D49" w:rsidP="00977D49">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pPr>
          </w:p>
          <w:p w:rsidR="00977D49" w:rsidRDefault="00977D49" w:rsidP="00977D49">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lang w:val="ru-RU"/>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lang w:val="ru-RU"/>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lang w:val="ru-RU"/>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lang w:val="ru-RU"/>
              </w:rPr>
            </w:pPr>
          </w:p>
          <w:p w:rsidR="00977D49" w:rsidRDefault="00977D49" w:rsidP="00977D4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r w:rsidR="00977D49" w:rsidTr="00977D49">
        <w:tc>
          <w:tcPr>
            <w:tcW w:w="465"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i/>
              </w:rPr>
            </w:pPr>
          </w:p>
          <w:p w:rsidR="00977D49" w:rsidRDefault="00977D49" w:rsidP="00977D4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
                <w:bCs/>
              </w:rPr>
            </w:pPr>
          </w:p>
        </w:tc>
      </w:tr>
    </w:tbl>
    <w:p w:rsidR="00977D49" w:rsidRDefault="00977D49" w:rsidP="00977D49">
      <w:pPr>
        <w:jc w:val="both"/>
        <w:rPr>
          <w:rFonts w:ascii="Arial" w:hAnsi="Arial" w:cs="Arial"/>
          <w:b/>
          <w:bCs/>
          <w:i/>
          <w:iCs/>
          <w:u w:val="single"/>
          <w:lang w:val="sr-Cyrl-CS"/>
        </w:rPr>
      </w:pPr>
    </w:p>
    <w:p w:rsidR="00977D49" w:rsidRDefault="00977D49" w:rsidP="00977D49">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77D49" w:rsidRDefault="00977D49" w:rsidP="00977D49">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B2CF1" w:rsidRDefault="00EB2CF1" w:rsidP="00977D49">
      <w:pPr>
        <w:jc w:val="both"/>
        <w:rPr>
          <w:rFonts w:ascii="Arial" w:hAnsi="Arial" w:cs="Arial"/>
          <w:i/>
          <w:iCs/>
          <w:sz w:val="20"/>
          <w:szCs w:val="20"/>
          <w:lang w:val="ru-RU"/>
        </w:rPr>
      </w:pPr>
    </w:p>
    <w:p w:rsidR="00EB2CF1" w:rsidRDefault="00EB2CF1" w:rsidP="00977D49">
      <w:pPr>
        <w:jc w:val="both"/>
        <w:rPr>
          <w:rFonts w:ascii="Arial" w:hAnsi="Arial" w:cs="Arial"/>
          <w:i/>
          <w:iCs/>
          <w:sz w:val="20"/>
          <w:szCs w:val="20"/>
          <w:lang w:val="ru-RU"/>
        </w:rPr>
      </w:pPr>
    </w:p>
    <w:p w:rsidR="00EB2CF1" w:rsidRDefault="00EB2CF1" w:rsidP="00977D49">
      <w:pPr>
        <w:jc w:val="both"/>
        <w:rPr>
          <w:rFonts w:ascii="Arial" w:hAnsi="Arial" w:cs="Arial"/>
          <w:b/>
          <w:bCs/>
          <w:i/>
          <w:iCs/>
          <w:sz w:val="20"/>
          <w:szCs w:val="20"/>
        </w:rPr>
      </w:pPr>
    </w:p>
    <w:p w:rsidR="00977D49" w:rsidRPr="003250AD" w:rsidRDefault="00977D49" w:rsidP="00977D49">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Pr="007C635B">
        <w:rPr>
          <w:rFonts w:ascii="Arial" w:hAnsi="Arial" w:cs="Arial"/>
          <w:b/>
          <w:bCs/>
          <w:lang w:val="sr-Cyrl-CS"/>
        </w:rPr>
        <w:t xml:space="preserve"> </w:t>
      </w:r>
      <w:r>
        <w:rPr>
          <w:rFonts w:ascii="Arial" w:hAnsi="Arial" w:cs="Arial"/>
          <w:b/>
          <w:bCs/>
          <w:lang w:val="sr-Cyrl-CS"/>
        </w:rPr>
        <w:t xml:space="preserve"> - </w:t>
      </w:r>
      <w:r>
        <w:rPr>
          <w:rFonts w:ascii="Arial" w:hAnsi="Arial" w:cs="Arial"/>
          <w:lang w:val="sr-Cyrl-CS"/>
        </w:rPr>
        <w:t>услуга стручног надзора</w:t>
      </w:r>
      <w:r>
        <w:rPr>
          <w:rFonts w:ascii="Arial" w:hAnsi="Arial" w:cs="Arial"/>
          <w:i/>
        </w:rPr>
        <w:t xml:space="preserve"> </w:t>
      </w:r>
      <w:r w:rsidR="006666DC">
        <w:rPr>
          <w:rFonts w:ascii="Arial" w:hAnsi="Arial" w:cs="Arial"/>
          <w:lang w:val="sr-Cyrl-CS"/>
        </w:rPr>
        <w:t xml:space="preserve">над извођењем </w:t>
      </w:r>
      <w:r w:rsidR="006666DC" w:rsidRPr="000E03B5">
        <w:rPr>
          <w:rFonts w:ascii="Arial" w:hAnsi="Arial" w:cs="Arial"/>
          <w:lang w:val="sr-Cyrl-CS"/>
        </w:rPr>
        <w:t xml:space="preserve"> </w:t>
      </w:r>
      <w:r w:rsidR="006666DC" w:rsidRPr="000E03B5">
        <w:rPr>
          <w:rFonts w:ascii="Arial" w:hAnsi="Arial" w:cs="Arial"/>
        </w:rPr>
        <w:t>ГРАЂЕВИНСКИ</w:t>
      </w:r>
      <w:r w:rsidR="006666DC" w:rsidRPr="000E03B5">
        <w:rPr>
          <w:rFonts w:ascii="Arial" w:hAnsi="Arial" w:cs="Arial"/>
          <w:lang w:val="sr-Cyrl-CS"/>
        </w:rPr>
        <w:t>Х</w:t>
      </w:r>
      <w:r w:rsidR="006666DC">
        <w:rPr>
          <w:rFonts w:ascii="Arial" w:hAnsi="Arial" w:cs="Arial"/>
        </w:rPr>
        <w:t xml:space="preserve"> РАДОВ</w:t>
      </w:r>
      <w:r w:rsidR="00AD7133">
        <w:rPr>
          <w:rFonts w:ascii="Arial" w:hAnsi="Arial" w:cs="Arial"/>
          <w:lang w:val="sr-Cyrl-CS"/>
        </w:rPr>
        <w:t>А</w:t>
      </w:r>
      <w:r w:rsidR="006666DC" w:rsidRPr="000E03B5">
        <w:rPr>
          <w:rFonts w:ascii="Arial" w:hAnsi="Arial" w:cs="Arial"/>
        </w:rPr>
        <w:t xml:space="preserve"> НА РЕКОНСТРУКЦИЈИ И ЕНЕРГЕТСКОЈ САНАЦИЈИ ОБЈЕКТА ОСНОВНЕ ШКОЛЕ У ТОПОНИЦИ</w:t>
      </w:r>
    </w:p>
    <w:tbl>
      <w:tblPr>
        <w:tblW w:w="0" w:type="auto"/>
        <w:tblInd w:w="303" w:type="dxa"/>
        <w:tblLayout w:type="fixed"/>
        <w:tblLook w:val="0000"/>
      </w:tblPr>
      <w:tblGrid>
        <w:gridCol w:w="5250"/>
        <w:gridCol w:w="3375"/>
      </w:tblGrid>
      <w:tr w:rsidR="00977D49" w:rsidTr="00977D49">
        <w:tc>
          <w:tcPr>
            <w:tcW w:w="5250"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lang w:val="ru-RU"/>
              </w:rPr>
            </w:pPr>
          </w:p>
          <w:p w:rsidR="00977D49" w:rsidRDefault="00977D49" w:rsidP="00977D49">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77D49" w:rsidRDefault="00977D49" w:rsidP="00977D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Cs/>
                <w:color w:val="FF0000"/>
                <w:lang w:val="ru-RU"/>
              </w:rPr>
            </w:pPr>
          </w:p>
          <w:p w:rsidR="00977D49" w:rsidRDefault="00977D49" w:rsidP="00977D49">
            <w:pPr>
              <w:jc w:val="both"/>
              <w:rPr>
                <w:rFonts w:ascii="Arial" w:eastAsia="TimesNewRomanPSMT" w:hAnsi="Arial" w:cs="Arial"/>
                <w:bCs/>
                <w:color w:val="FF0000"/>
                <w:lang w:val="ru-RU"/>
              </w:rPr>
            </w:pPr>
          </w:p>
        </w:tc>
      </w:tr>
      <w:tr w:rsidR="00977D49" w:rsidTr="00977D49">
        <w:tc>
          <w:tcPr>
            <w:tcW w:w="5250"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lang w:val="ru-RU"/>
              </w:rPr>
            </w:pPr>
          </w:p>
          <w:p w:rsidR="00977D49" w:rsidRDefault="00977D49" w:rsidP="00977D49">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77D49" w:rsidRDefault="00977D49" w:rsidP="00977D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Cs/>
                <w:color w:val="FF0000"/>
                <w:lang w:val="ru-RU"/>
              </w:rPr>
            </w:pPr>
          </w:p>
        </w:tc>
      </w:tr>
      <w:tr w:rsidR="00977D49" w:rsidTr="00977D49">
        <w:tc>
          <w:tcPr>
            <w:tcW w:w="5250"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lang w:val="ru-RU"/>
              </w:rPr>
            </w:pPr>
          </w:p>
          <w:p w:rsidR="00977D49" w:rsidRDefault="00977D49" w:rsidP="00977D49">
            <w:pPr>
              <w:jc w:val="both"/>
              <w:rPr>
                <w:rFonts w:ascii="Arial" w:eastAsia="TimesNewRomanPSMT" w:hAnsi="Arial" w:cs="Arial"/>
                <w:bCs/>
                <w:lang w:val="ru-RU"/>
              </w:rPr>
            </w:pPr>
            <w:r>
              <w:rPr>
                <w:rFonts w:ascii="Arial" w:eastAsia="TimesNewRomanPSMT" w:hAnsi="Arial" w:cs="Arial"/>
                <w:bCs/>
                <w:lang w:val="ru-RU"/>
              </w:rPr>
              <w:t>Рок важења понуде</w:t>
            </w:r>
          </w:p>
          <w:p w:rsidR="00977D49" w:rsidRDefault="00977D49" w:rsidP="00977D49">
            <w:pPr>
              <w:jc w:val="both"/>
              <w:rPr>
                <w:rFonts w:ascii="Arial" w:eastAsia="TimesNewRomanPSMT" w:hAnsi="Arial" w:cs="Arial"/>
                <w:bCs/>
                <w:lang w:val="ru-RU"/>
              </w:rPr>
            </w:pPr>
            <w:r>
              <w:rPr>
                <w:rFonts w:ascii="Arial" w:eastAsia="TimesNewRomanPSMT" w:hAnsi="Arial" w:cs="Arial"/>
                <w:bCs/>
                <w:lang w:val="ru-RU"/>
              </w:rPr>
              <w:t>(не може бити краћи од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977D49" w:rsidP="00977D49">
            <w:pPr>
              <w:snapToGrid w:val="0"/>
              <w:jc w:val="both"/>
              <w:rPr>
                <w:rFonts w:ascii="Arial" w:eastAsia="TimesNewRomanPSMT" w:hAnsi="Arial" w:cs="Arial"/>
                <w:bCs/>
                <w:lang w:val="ru-RU"/>
              </w:rPr>
            </w:pPr>
          </w:p>
        </w:tc>
      </w:tr>
      <w:tr w:rsidR="00977D49" w:rsidTr="00977D49">
        <w:tc>
          <w:tcPr>
            <w:tcW w:w="5250" w:type="dxa"/>
            <w:tcBorders>
              <w:top w:val="single" w:sz="4" w:space="0" w:color="000000"/>
              <w:left w:val="single" w:sz="4" w:space="0" w:color="000000"/>
              <w:bottom w:val="single" w:sz="4" w:space="0" w:color="000000"/>
            </w:tcBorders>
            <w:shd w:val="clear" w:color="auto" w:fill="auto"/>
          </w:tcPr>
          <w:p w:rsidR="00977D49" w:rsidRDefault="00977D49" w:rsidP="00977D49">
            <w:pPr>
              <w:snapToGrid w:val="0"/>
              <w:jc w:val="both"/>
              <w:rPr>
                <w:rFonts w:ascii="Arial" w:eastAsia="TimesNewRomanPSMT" w:hAnsi="Arial" w:cs="Arial"/>
                <w:bCs/>
                <w:lang w:val="ru-RU"/>
              </w:rPr>
            </w:pPr>
          </w:p>
          <w:p w:rsidR="00977D49" w:rsidRDefault="00977D49" w:rsidP="00977D49">
            <w:pPr>
              <w:jc w:val="both"/>
              <w:rPr>
                <w:rFonts w:ascii="Arial" w:eastAsia="TimesNewRomanPSMT" w:hAnsi="Arial" w:cs="Arial"/>
                <w:bCs/>
                <w:lang w:val="ru-RU"/>
              </w:rPr>
            </w:pPr>
            <w:r>
              <w:rPr>
                <w:rFonts w:ascii="Arial" w:eastAsia="TimesNewRomanPSMT" w:hAnsi="Arial" w:cs="Arial"/>
                <w:bCs/>
                <w:lang w:val="ru-RU"/>
              </w:rPr>
              <w:t>Рок за вршење стручног надзора</w:t>
            </w:r>
          </w:p>
          <w:p w:rsidR="00977D49" w:rsidRDefault="00977D49" w:rsidP="00977D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77D49" w:rsidRDefault="00C02283" w:rsidP="006666DC">
            <w:pPr>
              <w:snapToGrid w:val="0"/>
              <w:jc w:val="both"/>
              <w:rPr>
                <w:rFonts w:ascii="Arial" w:eastAsia="TimesNewRomanPSMT" w:hAnsi="Arial" w:cs="Arial"/>
                <w:bCs/>
                <w:lang w:val="ru-RU"/>
              </w:rPr>
            </w:pPr>
            <w:r>
              <w:rPr>
                <w:rFonts w:ascii="Arial" w:eastAsia="TimesNewRomanPSMT" w:hAnsi="Arial" w:cs="Arial"/>
                <w:bCs/>
              </w:rPr>
              <w:t xml:space="preserve">До </w:t>
            </w:r>
            <w:r w:rsidR="006666DC">
              <w:rPr>
                <w:rFonts w:ascii="Arial" w:eastAsia="TimesNewRomanPSMT" w:hAnsi="Arial" w:cs="Arial"/>
                <w:bCs/>
                <w:lang w:val="sr-Cyrl-CS"/>
              </w:rPr>
              <w:t>септембра</w:t>
            </w:r>
            <w:r>
              <w:rPr>
                <w:rFonts w:ascii="Arial" w:eastAsia="TimesNewRomanPSMT" w:hAnsi="Arial" w:cs="Arial"/>
                <w:bCs/>
                <w:lang w:val="sr-Cyrl-CS"/>
              </w:rPr>
              <w:t xml:space="preserve"> </w:t>
            </w:r>
            <w:r w:rsidR="00A33D99">
              <w:rPr>
                <w:rFonts w:ascii="Arial" w:eastAsia="TimesNewRomanPSMT" w:hAnsi="Arial" w:cs="Arial"/>
                <w:bCs/>
                <w:lang w:val="ru-RU"/>
              </w:rPr>
              <w:t xml:space="preserve"> 201</w:t>
            </w:r>
            <w:r w:rsidR="00A33D99">
              <w:rPr>
                <w:rFonts w:ascii="Arial" w:eastAsia="TimesNewRomanPSMT" w:hAnsi="Arial" w:cs="Arial"/>
                <w:bCs/>
                <w:lang w:val="sr-Latn-CS"/>
              </w:rPr>
              <w:t>7</w:t>
            </w:r>
            <w:r w:rsidR="00977D49" w:rsidRPr="006A4C96">
              <w:rPr>
                <w:rFonts w:ascii="Arial" w:eastAsia="TimesNewRomanPSMT" w:hAnsi="Arial" w:cs="Arial"/>
                <w:bCs/>
                <w:lang w:val="ru-RU"/>
              </w:rPr>
              <w:t>.године</w:t>
            </w:r>
          </w:p>
        </w:tc>
      </w:tr>
    </w:tbl>
    <w:p w:rsidR="00977D49" w:rsidRPr="003250AD" w:rsidRDefault="00977D49" w:rsidP="00977D49">
      <w:pPr>
        <w:ind w:left="720" w:firstLine="720"/>
        <w:jc w:val="both"/>
        <w:rPr>
          <w:lang w:val="ru-RU"/>
        </w:rPr>
      </w:pPr>
    </w:p>
    <w:p w:rsidR="00977D49" w:rsidRPr="00A91FC1" w:rsidRDefault="00977D49" w:rsidP="00C02283">
      <w:pPr>
        <w:jc w:val="both"/>
        <w:rPr>
          <w:rFonts w:ascii="Arial" w:hAnsi="Arial" w:cs="Arial"/>
          <w:iCs/>
          <w:lang w:val="sr-Cyrl-CS"/>
        </w:rPr>
      </w:pPr>
      <w:r w:rsidRPr="006D1ADA">
        <w:rPr>
          <w:rFonts w:ascii="Arial" w:hAnsi="Arial" w:cs="Arial"/>
          <w:b/>
          <w:iCs/>
          <w:u w:val="single"/>
          <w:lang w:val="sr-Cyrl-CS"/>
        </w:rPr>
        <w:t>У цену су урачунати сви трошкови</w:t>
      </w:r>
      <w:r>
        <w:rPr>
          <w:rFonts w:ascii="Arial" w:hAnsi="Arial" w:cs="Arial"/>
          <w:iCs/>
          <w:lang w:val="sr-Cyrl-CS"/>
        </w:rPr>
        <w:t xml:space="preserve"> који из вршења стручно-техничког надзора испитивања, трошкови сопственог превоза и сви други трошкови и никакви накнадни трошкови неће бити обрачунавани.</w:t>
      </w:r>
    </w:p>
    <w:p w:rsidR="00977D49" w:rsidRPr="00E921E9" w:rsidRDefault="00977D49" w:rsidP="00977D49">
      <w:pPr>
        <w:ind w:left="720" w:firstLine="720"/>
        <w:jc w:val="both"/>
        <w:rPr>
          <w:rFonts w:ascii="Arial" w:eastAsia="TimesNewRomanPSMT" w:hAnsi="Arial" w:cs="Arial"/>
          <w:bCs/>
        </w:rPr>
      </w:pPr>
      <w:r w:rsidRPr="00E921E9">
        <w:rPr>
          <w:rFonts w:ascii="Arial" w:eastAsia="TimesNewRomanPSMT" w:hAnsi="Arial" w:cs="Arial"/>
          <w:bCs/>
        </w:rPr>
        <w:t xml:space="preserve">Датум </w:t>
      </w:r>
      <w:r w:rsidRPr="00E921E9">
        <w:rPr>
          <w:rFonts w:ascii="Arial" w:eastAsia="TimesNewRomanPSMT" w:hAnsi="Arial" w:cs="Arial"/>
          <w:bCs/>
        </w:rPr>
        <w:tab/>
      </w:r>
      <w:r w:rsidRPr="00E921E9">
        <w:rPr>
          <w:rFonts w:ascii="Arial" w:eastAsia="TimesNewRomanPSMT" w:hAnsi="Arial" w:cs="Arial"/>
          <w:bCs/>
        </w:rPr>
        <w:tab/>
      </w:r>
      <w:r w:rsidRPr="00E921E9">
        <w:rPr>
          <w:rFonts w:ascii="Arial" w:eastAsia="TimesNewRomanPSMT" w:hAnsi="Arial" w:cs="Arial"/>
          <w:bCs/>
        </w:rPr>
        <w:tab/>
      </w:r>
      <w:r w:rsidRPr="00E921E9">
        <w:rPr>
          <w:rFonts w:ascii="Arial" w:eastAsia="TimesNewRomanPSMT" w:hAnsi="Arial" w:cs="Arial"/>
          <w:bCs/>
        </w:rPr>
        <w:tab/>
      </w:r>
      <w:r w:rsidRPr="00E921E9">
        <w:rPr>
          <w:rFonts w:ascii="Arial" w:eastAsia="TimesNewRomanPSMT" w:hAnsi="Arial" w:cs="Arial"/>
          <w:bCs/>
        </w:rPr>
        <w:tab/>
        <w:t xml:space="preserve">              Понуђач</w:t>
      </w:r>
    </w:p>
    <w:p w:rsidR="00977D49" w:rsidRPr="00C02283" w:rsidRDefault="00EB2CF1" w:rsidP="00EB2CF1">
      <w:pPr>
        <w:ind w:right="-630"/>
        <w:jc w:val="both"/>
        <w:rPr>
          <w:rFonts w:ascii="Arial" w:eastAsia="TimesNewRomanPS-BoldMT" w:hAnsi="Arial" w:cs="Arial"/>
          <w:b/>
          <w:bCs/>
          <w:i/>
          <w:iCs/>
          <w:color w:val="002060"/>
          <w:lang w:val="sr-Cyrl-CS"/>
        </w:rPr>
      </w:pPr>
      <w:r>
        <w:rPr>
          <w:rFonts w:ascii="Arial" w:eastAsia="TimesNewRomanPSMT" w:hAnsi="Arial" w:cs="Arial"/>
          <w:bCs/>
          <w:lang w:val="sr-Cyrl-CS"/>
        </w:rPr>
        <w:t xml:space="preserve">                                                          </w:t>
      </w:r>
      <w:r w:rsidR="00977D49" w:rsidRPr="00E921E9">
        <w:rPr>
          <w:rFonts w:ascii="Arial" w:eastAsia="TimesNewRomanPSMT" w:hAnsi="Arial" w:cs="Arial"/>
          <w:bCs/>
        </w:rPr>
        <w:t xml:space="preserve">    М. П. </w:t>
      </w:r>
    </w:p>
    <w:p w:rsidR="00977D49" w:rsidRDefault="00977D49" w:rsidP="00977D49">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77D49" w:rsidRDefault="00977D49" w:rsidP="00AD01D0">
      <w:pPr>
        <w:tabs>
          <w:tab w:val="left" w:pos="8100"/>
        </w:tabs>
        <w:ind w:right="1530"/>
        <w:jc w:val="both"/>
        <w:rPr>
          <w:rFonts w:ascii="Arial" w:hAnsi="Arial" w:cs="Arial"/>
          <w:i/>
          <w:iCs/>
          <w:lang w:val="sr-Cyrl-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w:t>
      </w:r>
    </w:p>
    <w:p w:rsidR="004F63CC" w:rsidRPr="004F63CC" w:rsidRDefault="004F63CC" w:rsidP="00AD01D0">
      <w:pPr>
        <w:tabs>
          <w:tab w:val="left" w:pos="8100"/>
        </w:tabs>
        <w:ind w:right="1530"/>
        <w:jc w:val="both"/>
        <w:rPr>
          <w:rFonts w:ascii="Arial" w:hAnsi="Arial" w:cs="Arial"/>
          <w:i/>
          <w:iCs/>
          <w:lang w:val="sr-Cyrl-CS"/>
        </w:rPr>
      </w:pPr>
    </w:p>
    <w:p w:rsidR="00AF1F05" w:rsidRDefault="00AF1F05" w:rsidP="004F63CC">
      <w:pPr>
        <w:shd w:val="clear" w:color="auto" w:fill="C6D9F1"/>
        <w:rPr>
          <w:rFonts w:ascii="Arial" w:hAnsi="Arial" w:cs="Arial"/>
          <w:b/>
          <w:bCs/>
          <w:i/>
          <w:iCs/>
          <w:sz w:val="28"/>
          <w:szCs w:val="28"/>
          <w:lang w:val="sr-Cyrl-CS"/>
        </w:rPr>
      </w:pPr>
    </w:p>
    <w:p w:rsidR="00BE0A18" w:rsidRDefault="00BD2EA0" w:rsidP="00BE0A18">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УГОВОР</w:t>
      </w:r>
    </w:p>
    <w:p w:rsidR="00BE0A18" w:rsidRPr="00005A2E" w:rsidRDefault="00BE0A18" w:rsidP="00005A2E">
      <w:pPr>
        <w:rPr>
          <w:rFonts w:ascii="Arial" w:hAnsi="Arial" w:cs="Arial"/>
          <w:b/>
          <w:bCs/>
          <w:i/>
          <w:iCs/>
          <w:lang w:val="sr-Cyrl-CS"/>
        </w:rPr>
      </w:pPr>
    </w:p>
    <w:p w:rsidR="00BE0A18" w:rsidRPr="00BD2EA0" w:rsidRDefault="00BE0A18" w:rsidP="00BD2EA0">
      <w:pPr>
        <w:spacing w:after="120"/>
        <w:rPr>
          <w:rFonts w:ascii="Arial" w:hAnsi="Arial" w:cs="Arial"/>
          <w:b/>
          <w:bCs/>
          <w:i/>
          <w:iCs/>
          <w:lang w:val="sr-Cyrl-CS"/>
        </w:rPr>
      </w:pPr>
    </w:p>
    <w:p w:rsidR="00BE0A18" w:rsidRDefault="00BE0A18" w:rsidP="00005A2E">
      <w:pPr>
        <w:spacing w:after="120"/>
        <w:jc w:val="center"/>
        <w:rPr>
          <w:rFonts w:ascii="Arial" w:hAnsi="Arial" w:cs="Arial"/>
          <w:bCs/>
          <w:iCs/>
          <w:lang w:val="sr-Cyrl-CS"/>
        </w:rPr>
      </w:pPr>
    </w:p>
    <w:p w:rsidR="00BE0A18" w:rsidRPr="00EB266C" w:rsidRDefault="00EB266C" w:rsidP="00005A2E">
      <w:pPr>
        <w:spacing w:after="120"/>
        <w:jc w:val="center"/>
        <w:rPr>
          <w:rFonts w:ascii="Arial" w:hAnsi="Arial" w:cs="Arial"/>
          <w:b/>
          <w:i/>
          <w:sz w:val="24"/>
          <w:szCs w:val="24"/>
          <w:lang w:val="sr-Cyrl-CS"/>
        </w:rPr>
      </w:pPr>
      <w:r w:rsidRPr="00EB266C">
        <w:rPr>
          <w:rFonts w:ascii="Arial" w:hAnsi="Arial" w:cs="Arial"/>
          <w:b/>
          <w:sz w:val="24"/>
          <w:szCs w:val="24"/>
          <w:lang w:val="sr-Cyrl-CS"/>
        </w:rPr>
        <w:t xml:space="preserve"> О набавци </w:t>
      </w:r>
      <w:r w:rsidR="00BE0A18" w:rsidRPr="00EB266C">
        <w:rPr>
          <w:rFonts w:ascii="Arial" w:hAnsi="Arial" w:cs="Arial"/>
          <w:b/>
          <w:sz w:val="24"/>
          <w:szCs w:val="24"/>
          <w:lang w:val="sr-Cyrl-CS"/>
        </w:rPr>
        <w:t>услуг</w:t>
      </w:r>
      <w:r w:rsidRPr="00EB266C">
        <w:rPr>
          <w:rFonts w:ascii="Arial" w:hAnsi="Arial" w:cs="Arial"/>
          <w:b/>
          <w:sz w:val="24"/>
          <w:szCs w:val="24"/>
          <w:lang w:val="sr-Cyrl-CS"/>
        </w:rPr>
        <w:t>е</w:t>
      </w:r>
    </w:p>
    <w:p w:rsidR="00F60E84" w:rsidRPr="006864D1" w:rsidRDefault="00EB266C" w:rsidP="00F60E84">
      <w:pPr>
        <w:jc w:val="both"/>
        <w:rPr>
          <w:rFonts w:ascii="Arial" w:hAnsi="Arial" w:cs="Arial"/>
          <w:b/>
          <w:bCs/>
        </w:rPr>
      </w:pPr>
      <w:r w:rsidRPr="006864D1">
        <w:rPr>
          <w:rFonts w:ascii="Arial" w:hAnsi="Arial" w:cs="Arial"/>
          <w:b/>
          <w:lang w:val="sr-Cyrl-CS"/>
        </w:rPr>
        <w:t>ВРШЕЊА</w:t>
      </w:r>
      <w:r w:rsidR="00B37CD6" w:rsidRPr="006864D1">
        <w:rPr>
          <w:rFonts w:ascii="Arial" w:hAnsi="Arial" w:cs="Arial"/>
          <w:b/>
          <w:lang w:val="sr-Cyrl-CS"/>
        </w:rPr>
        <w:t xml:space="preserve"> СТРУЧНОГ </w:t>
      </w:r>
      <w:r w:rsidR="00F60E84" w:rsidRPr="006864D1">
        <w:rPr>
          <w:rFonts w:ascii="Arial" w:hAnsi="Arial" w:cs="Arial"/>
          <w:b/>
          <w:lang w:val="sr-Cyrl-CS"/>
        </w:rPr>
        <w:t xml:space="preserve">НАДЗОРА НАД ИЗВОЂЕЊЕМ </w:t>
      </w:r>
      <w:r w:rsidR="00F60E84" w:rsidRPr="006864D1">
        <w:rPr>
          <w:rFonts w:ascii="Arial" w:hAnsi="Arial" w:cs="Arial"/>
          <w:b/>
        </w:rPr>
        <w:t>ГРАЂЕВИНСКИ</w:t>
      </w:r>
      <w:r w:rsidR="00F60E84" w:rsidRPr="006864D1">
        <w:rPr>
          <w:rFonts w:ascii="Arial" w:hAnsi="Arial" w:cs="Arial"/>
          <w:b/>
          <w:lang w:val="sr-Cyrl-CS"/>
        </w:rPr>
        <w:t>Х</w:t>
      </w:r>
      <w:r w:rsidR="00C471BA">
        <w:rPr>
          <w:rFonts w:ascii="Arial" w:hAnsi="Arial" w:cs="Arial"/>
          <w:b/>
        </w:rPr>
        <w:t xml:space="preserve"> РАДОВ</w:t>
      </w:r>
      <w:r w:rsidR="00C471BA">
        <w:rPr>
          <w:rFonts w:ascii="Arial" w:hAnsi="Arial" w:cs="Arial"/>
          <w:b/>
          <w:lang w:val="sr-Cyrl-CS"/>
        </w:rPr>
        <w:t>А</w:t>
      </w:r>
      <w:r w:rsidR="00F60E84" w:rsidRPr="006864D1">
        <w:rPr>
          <w:rFonts w:ascii="Arial" w:hAnsi="Arial" w:cs="Arial"/>
          <w:b/>
        </w:rPr>
        <w:t xml:space="preserve"> НА РЕКОНСТРУКЦИЈИ И ЕНЕРГЕТСКОЈ САНАЦИЈИ ОБЈЕКТА ОСНОВНЕ ШКОЛЕ У ТОПОНИЦИ</w:t>
      </w:r>
    </w:p>
    <w:p w:rsidR="00BE0A18" w:rsidRPr="00A9614E" w:rsidRDefault="00BE0A18" w:rsidP="00005A2E">
      <w:pPr>
        <w:spacing w:after="120"/>
        <w:jc w:val="center"/>
        <w:rPr>
          <w:rFonts w:ascii="Arial" w:hAnsi="Arial" w:cs="Arial"/>
          <w:b/>
          <w:bCs/>
          <w:i/>
          <w:iCs/>
          <w:lang w:val="sr-Cyrl-CS"/>
        </w:rPr>
      </w:pPr>
    </w:p>
    <w:p w:rsidR="00BE0A18" w:rsidRDefault="00BE0A18" w:rsidP="00005A2E">
      <w:pPr>
        <w:spacing w:after="120"/>
        <w:rPr>
          <w:rFonts w:ascii="Arial" w:hAnsi="Arial" w:cs="Arial"/>
          <w:i/>
          <w:iCs/>
        </w:rPr>
      </w:pPr>
    </w:p>
    <w:p w:rsidR="00BE0A18" w:rsidRDefault="00BE0A18" w:rsidP="00005A2E">
      <w:pPr>
        <w:spacing w:after="120"/>
        <w:rPr>
          <w:rFonts w:ascii="Arial" w:hAnsi="Arial" w:cs="Arial"/>
          <w:i/>
          <w:iCs/>
        </w:rPr>
      </w:pPr>
      <w:r>
        <w:rPr>
          <w:rFonts w:ascii="Arial" w:hAnsi="Arial" w:cs="Arial"/>
          <w:b/>
          <w:i/>
          <w:iCs/>
        </w:rPr>
        <w:t>Закључен између:</w:t>
      </w:r>
    </w:p>
    <w:p w:rsidR="00BE0A18" w:rsidRPr="00237DAC" w:rsidRDefault="00BE0A18" w:rsidP="00005A2E">
      <w:pPr>
        <w:spacing w:after="120"/>
        <w:rPr>
          <w:rFonts w:ascii="Arial" w:hAnsi="Arial" w:cs="Arial"/>
          <w:i/>
          <w:iCs/>
          <w:lang w:val="sr-Cyrl-CS"/>
        </w:rPr>
      </w:pPr>
      <w:r>
        <w:rPr>
          <w:rFonts w:ascii="Arial" w:hAnsi="Arial" w:cs="Arial"/>
          <w:i/>
          <w:iCs/>
        </w:rPr>
        <w:t xml:space="preserve">Наручиоца </w:t>
      </w:r>
      <w:r w:rsidR="00B37CD6">
        <w:rPr>
          <w:rFonts w:ascii="Arial" w:hAnsi="Arial" w:cs="Arial"/>
          <w:i/>
          <w:iCs/>
          <w:lang w:val="sr-Cyrl-CS"/>
        </w:rPr>
        <w:t xml:space="preserve">– </w:t>
      </w:r>
      <w:r w:rsidR="006A2574">
        <w:rPr>
          <w:rFonts w:ascii="Arial" w:hAnsi="Arial" w:cs="Arial"/>
          <w:i/>
          <w:iCs/>
          <w:lang w:val="sr-Cyrl-CS"/>
        </w:rPr>
        <w:t>Општинске управе општине Гаџин Хан</w:t>
      </w:r>
    </w:p>
    <w:p w:rsidR="00BE0A18" w:rsidRPr="006C01C1" w:rsidRDefault="00B37CD6" w:rsidP="00005A2E">
      <w:pPr>
        <w:spacing w:after="120"/>
        <w:rPr>
          <w:rFonts w:ascii="Arial" w:hAnsi="Arial" w:cs="Arial"/>
          <w:i/>
          <w:iCs/>
          <w:lang w:val="sr-Cyrl-CS"/>
        </w:rPr>
      </w:pPr>
      <w:r>
        <w:rPr>
          <w:rFonts w:ascii="Arial" w:hAnsi="Arial" w:cs="Arial"/>
          <w:i/>
          <w:iCs/>
          <w:lang w:val="sr-Cyrl-CS"/>
        </w:rPr>
        <w:t>ул.</w:t>
      </w:r>
      <w:r w:rsidR="006A2574">
        <w:rPr>
          <w:rFonts w:ascii="Arial" w:hAnsi="Arial" w:cs="Arial"/>
          <w:i/>
          <w:iCs/>
          <w:lang w:val="sr-Cyrl-CS"/>
        </w:rPr>
        <w:t>Милоша Обилића бб</w:t>
      </w:r>
      <w:r w:rsidR="00BE0A18">
        <w:rPr>
          <w:rFonts w:ascii="Arial" w:hAnsi="Arial" w:cs="Arial"/>
          <w:i/>
          <w:iCs/>
        </w:rPr>
        <w:t xml:space="preserve"> ПИБ:</w:t>
      </w:r>
      <w:r w:rsidR="006C01C1">
        <w:rPr>
          <w:rFonts w:ascii="Arial" w:hAnsi="Arial" w:cs="Arial"/>
          <w:i/>
          <w:iCs/>
          <w:lang w:val="sr-Cyrl-CS"/>
        </w:rPr>
        <w:t>100992509</w:t>
      </w:r>
      <w:r w:rsidR="00BE0A18">
        <w:rPr>
          <w:rFonts w:ascii="Arial" w:hAnsi="Arial" w:cs="Arial"/>
          <w:i/>
          <w:iCs/>
        </w:rPr>
        <w:t xml:space="preserve"> Матични број: </w:t>
      </w:r>
      <w:r w:rsidR="006C01C1">
        <w:rPr>
          <w:rFonts w:ascii="Arial" w:hAnsi="Arial" w:cs="Arial"/>
          <w:i/>
          <w:iCs/>
          <w:lang w:val="sr-Cyrl-CS"/>
        </w:rPr>
        <w:t>07212330</w:t>
      </w:r>
    </w:p>
    <w:p w:rsidR="00BE0A18" w:rsidRPr="006C01C1" w:rsidRDefault="00BE0A18" w:rsidP="00005A2E">
      <w:pPr>
        <w:spacing w:after="120"/>
        <w:rPr>
          <w:rFonts w:ascii="Arial" w:hAnsi="Arial" w:cs="Arial"/>
          <w:i/>
          <w:iCs/>
          <w:lang w:val="sr-Cyrl-CS"/>
        </w:rPr>
      </w:pPr>
      <w:r>
        <w:rPr>
          <w:rFonts w:ascii="Arial" w:hAnsi="Arial" w:cs="Arial"/>
          <w:i/>
          <w:iCs/>
        </w:rPr>
        <w:t xml:space="preserve">Број рачуна: </w:t>
      </w:r>
      <w:r w:rsidR="00B37CD6">
        <w:rPr>
          <w:rFonts w:ascii="Arial" w:hAnsi="Arial" w:cs="Arial"/>
          <w:i/>
          <w:iCs/>
          <w:lang w:val="sr-Cyrl-CS"/>
        </w:rPr>
        <w:t>840-</w:t>
      </w:r>
      <w:r w:rsidR="006C01C1">
        <w:rPr>
          <w:rFonts w:ascii="Arial" w:hAnsi="Arial" w:cs="Arial"/>
          <w:i/>
          <w:iCs/>
          <w:lang w:val="sr-Cyrl-CS"/>
        </w:rPr>
        <w:t>156640</w:t>
      </w:r>
      <w:r w:rsidR="006C01C1">
        <w:rPr>
          <w:rFonts w:ascii="Arial" w:hAnsi="Arial" w:cs="Arial"/>
          <w:i/>
          <w:iCs/>
        </w:rPr>
        <w:t>-</w:t>
      </w:r>
      <w:r w:rsidR="006C01C1">
        <w:rPr>
          <w:rFonts w:ascii="Arial" w:hAnsi="Arial" w:cs="Arial"/>
          <w:i/>
          <w:iCs/>
          <w:lang w:val="sr-Cyrl-CS"/>
        </w:rPr>
        <w:t>76,</w:t>
      </w:r>
      <w:r>
        <w:rPr>
          <w:rFonts w:ascii="Arial" w:hAnsi="Arial" w:cs="Arial"/>
          <w:i/>
          <w:iCs/>
        </w:rPr>
        <w:t xml:space="preserve"> Назив банке:</w:t>
      </w:r>
      <w:r>
        <w:rPr>
          <w:rFonts w:ascii="Arial" w:hAnsi="Arial" w:cs="Arial"/>
          <w:i/>
          <w:iCs/>
          <w:lang w:val="sr-Cyrl-CS"/>
        </w:rPr>
        <w:t>Управа за трезор</w:t>
      </w:r>
      <w:r>
        <w:rPr>
          <w:rFonts w:ascii="Arial" w:hAnsi="Arial" w:cs="Arial"/>
          <w:i/>
          <w:iCs/>
        </w:rPr>
        <w:t>,</w:t>
      </w:r>
    </w:p>
    <w:p w:rsidR="00BE0A18" w:rsidRPr="006C01C1" w:rsidRDefault="00BE0A18" w:rsidP="00005A2E">
      <w:pPr>
        <w:spacing w:after="120"/>
        <w:rPr>
          <w:rFonts w:ascii="Arial" w:hAnsi="Arial" w:cs="Arial"/>
          <w:i/>
          <w:iCs/>
          <w:lang w:val="sr-Cyrl-CS"/>
        </w:rPr>
      </w:pPr>
      <w:r>
        <w:rPr>
          <w:rFonts w:ascii="Arial" w:hAnsi="Arial" w:cs="Arial"/>
          <w:i/>
          <w:iCs/>
        </w:rPr>
        <w:t>Телефон:</w:t>
      </w:r>
      <w:r w:rsidR="00B37CD6">
        <w:rPr>
          <w:rFonts w:ascii="Arial" w:hAnsi="Arial" w:cs="Arial"/>
          <w:i/>
          <w:iCs/>
          <w:lang w:val="sr-Cyrl-CS"/>
        </w:rPr>
        <w:t>0</w:t>
      </w:r>
      <w:r w:rsidR="00B37CD6">
        <w:rPr>
          <w:rFonts w:ascii="Arial" w:hAnsi="Arial" w:cs="Arial"/>
          <w:i/>
          <w:iCs/>
        </w:rPr>
        <w:t>18</w:t>
      </w:r>
      <w:r w:rsidR="00B37CD6">
        <w:rPr>
          <w:rFonts w:ascii="Arial" w:hAnsi="Arial" w:cs="Arial"/>
          <w:i/>
          <w:iCs/>
          <w:lang w:val="sr-Cyrl-CS"/>
        </w:rPr>
        <w:t>/</w:t>
      </w:r>
      <w:r w:rsidR="006C01C1">
        <w:rPr>
          <w:rFonts w:ascii="Arial" w:hAnsi="Arial" w:cs="Arial"/>
          <w:i/>
          <w:iCs/>
          <w:lang w:val="sr-Cyrl-CS"/>
        </w:rPr>
        <w:t>860</w:t>
      </w:r>
      <w:r w:rsidR="006C01C1">
        <w:rPr>
          <w:rFonts w:ascii="Arial" w:hAnsi="Arial" w:cs="Arial"/>
          <w:i/>
          <w:iCs/>
        </w:rPr>
        <w:t>-</w:t>
      </w:r>
      <w:r w:rsidR="006C01C1">
        <w:rPr>
          <w:rFonts w:ascii="Arial" w:hAnsi="Arial" w:cs="Arial"/>
          <w:i/>
          <w:iCs/>
          <w:lang w:val="sr-Cyrl-CS"/>
        </w:rPr>
        <w:t>112</w:t>
      </w:r>
      <w:r>
        <w:rPr>
          <w:rFonts w:ascii="Arial" w:hAnsi="Arial" w:cs="Arial"/>
          <w:i/>
          <w:iCs/>
          <w:lang w:val="sr-Cyrl-CS"/>
        </w:rPr>
        <w:t xml:space="preserve"> </w:t>
      </w:r>
      <w:r>
        <w:rPr>
          <w:rFonts w:ascii="Arial" w:hAnsi="Arial" w:cs="Arial"/>
          <w:i/>
          <w:iCs/>
        </w:rPr>
        <w:t>Телефакс:</w:t>
      </w:r>
      <w:r w:rsidR="00B37CD6">
        <w:rPr>
          <w:rFonts w:ascii="Arial" w:hAnsi="Arial" w:cs="Arial"/>
          <w:i/>
          <w:iCs/>
          <w:lang w:val="sr-Cyrl-CS"/>
        </w:rPr>
        <w:t>0</w:t>
      </w:r>
      <w:r w:rsidR="006C01C1">
        <w:rPr>
          <w:rFonts w:ascii="Arial" w:hAnsi="Arial" w:cs="Arial"/>
          <w:i/>
          <w:iCs/>
        </w:rPr>
        <w:t>18/8</w:t>
      </w:r>
      <w:r w:rsidR="006C01C1">
        <w:rPr>
          <w:rFonts w:ascii="Arial" w:hAnsi="Arial" w:cs="Arial"/>
          <w:i/>
          <w:iCs/>
          <w:lang w:val="sr-Cyrl-CS"/>
        </w:rPr>
        <w:t>61-100</w:t>
      </w:r>
    </w:p>
    <w:p w:rsidR="006A2574" w:rsidRDefault="006A2574" w:rsidP="00005A2E">
      <w:pPr>
        <w:spacing w:after="120"/>
        <w:rPr>
          <w:rFonts w:ascii="Arial" w:hAnsi="Arial" w:cs="Arial"/>
          <w:i/>
          <w:iCs/>
          <w:lang w:val="sr-Cyrl-CS"/>
        </w:rPr>
      </w:pPr>
      <w:r>
        <w:rPr>
          <w:rFonts w:ascii="Arial" w:hAnsi="Arial" w:cs="Arial"/>
          <w:i/>
          <w:iCs/>
          <w:lang w:val="sr-Cyrl-CS"/>
        </w:rPr>
        <w:t>Који заступа Љи</w:t>
      </w:r>
      <w:r w:rsidR="006C01C1">
        <w:rPr>
          <w:rFonts w:ascii="Arial" w:hAnsi="Arial" w:cs="Arial"/>
          <w:i/>
          <w:iCs/>
          <w:lang w:val="sr-Cyrl-CS"/>
        </w:rPr>
        <w:t>љана Петровић,начелник оптинске управе.</w:t>
      </w:r>
    </w:p>
    <w:p w:rsidR="00BE0A18" w:rsidRPr="00B37CD6" w:rsidRDefault="006A2574" w:rsidP="00005A2E">
      <w:pPr>
        <w:spacing w:after="120"/>
        <w:rPr>
          <w:rFonts w:ascii="Arial" w:hAnsi="Arial" w:cs="Arial"/>
          <w:i/>
          <w:iCs/>
          <w:lang w:val="sr-Cyrl-CS"/>
        </w:rPr>
      </w:pPr>
      <w:r>
        <w:rPr>
          <w:rFonts w:ascii="Arial" w:hAnsi="Arial" w:cs="Arial"/>
          <w:i/>
          <w:iCs/>
        </w:rPr>
        <w:t xml:space="preserve"> </w:t>
      </w:r>
      <w:r w:rsidR="00BE0A18">
        <w:rPr>
          <w:rFonts w:ascii="Arial" w:hAnsi="Arial" w:cs="Arial"/>
          <w:i/>
          <w:iCs/>
        </w:rPr>
        <w:t xml:space="preserve">(у даљем тексту: </w:t>
      </w:r>
      <w:r w:rsidR="00BE0A18">
        <w:rPr>
          <w:rFonts w:ascii="Arial" w:hAnsi="Arial" w:cs="Arial"/>
          <w:b/>
          <w:bCs/>
          <w:i/>
          <w:iCs/>
          <w:lang w:val="sr-Cyrl-CS"/>
        </w:rPr>
        <w:t>Наручиоц</w:t>
      </w:r>
      <w:r w:rsidR="00BE0A18">
        <w:rPr>
          <w:rFonts w:ascii="Arial" w:hAnsi="Arial" w:cs="Arial"/>
          <w:i/>
          <w:iCs/>
        </w:rPr>
        <w:t>)</w:t>
      </w:r>
    </w:p>
    <w:p w:rsidR="00BE0A18" w:rsidRPr="00B37CD6" w:rsidRDefault="00BE0A18" w:rsidP="00005A2E">
      <w:pPr>
        <w:spacing w:after="120"/>
        <w:rPr>
          <w:rFonts w:ascii="Arial" w:hAnsi="Arial" w:cs="Arial"/>
          <w:i/>
          <w:iCs/>
          <w:lang w:val="sr-Cyrl-CS"/>
        </w:rPr>
      </w:pPr>
      <w:r>
        <w:rPr>
          <w:rFonts w:ascii="Arial" w:hAnsi="Arial" w:cs="Arial"/>
          <w:i/>
          <w:iCs/>
        </w:rPr>
        <w:t>и</w:t>
      </w:r>
    </w:p>
    <w:p w:rsidR="00BE0A18" w:rsidRPr="00BD2EA0" w:rsidRDefault="00771B5D" w:rsidP="00005A2E">
      <w:pPr>
        <w:spacing w:after="120"/>
        <w:rPr>
          <w:rFonts w:ascii="Arial" w:hAnsi="Arial" w:cs="Arial"/>
          <w:i/>
          <w:iCs/>
          <w:lang w:val="sr-Cyrl-CS"/>
        </w:rPr>
      </w:pPr>
      <w:r>
        <w:rPr>
          <w:rFonts w:ascii="Arial" w:hAnsi="Arial" w:cs="Arial"/>
          <w:i/>
          <w:iCs/>
          <w:lang w:val="sr-Cyrl-CS"/>
        </w:rPr>
        <w:t>_______________________________________________</w:t>
      </w:r>
    </w:p>
    <w:p w:rsidR="003A4F70" w:rsidRDefault="00BD2EA0" w:rsidP="00005A2E">
      <w:pPr>
        <w:spacing w:after="120"/>
        <w:rPr>
          <w:rFonts w:ascii="Arial" w:hAnsi="Arial" w:cs="Arial"/>
          <w:i/>
          <w:iCs/>
          <w:lang w:val="sr-Cyrl-CS"/>
        </w:rPr>
      </w:pPr>
      <w:r>
        <w:rPr>
          <w:rFonts w:ascii="Arial" w:hAnsi="Arial" w:cs="Arial"/>
          <w:i/>
          <w:iCs/>
        </w:rPr>
        <w:t xml:space="preserve">са седиштем </w:t>
      </w:r>
      <w:r w:rsidR="00771B5D">
        <w:rPr>
          <w:rFonts w:ascii="Arial" w:hAnsi="Arial" w:cs="Arial"/>
          <w:i/>
          <w:iCs/>
          <w:lang w:val="sr-Cyrl-CS"/>
        </w:rPr>
        <w:t>______________</w:t>
      </w:r>
      <w:r>
        <w:rPr>
          <w:rFonts w:ascii="Arial" w:hAnsi="Arial" w:cs="Arial"/>
          <w:i/>
          <w:iCs/>
          <w:lang w:val="sr-Cyrl-CS"/>
        </w:rPr>
        <w:t xml:space="preserve">           </w:t>
      </w:r>
      <w:r>
        <w:rPr>
          <w:rFonts w:ascii="Arial" w:hAnsi="Arial" w:cs="Arial"/>
          <w:i/>
          <w:iCs/>
        </w:rPr>
        <w:t xml:space="preserve"> улица </w:t>
      </w:r>
      <w:r w:rsidR="00771B5D">
        <w:rPr>
          <w:rFonts w:ascii="Arial" w:hAnsi="Arial" w:cs="Arial"/>
          <w:i/>
          <w:iCs/>
          <w:lang w:val="sr-Cyrl-CS"/>
        </w:rPr>
        <w:t>_____________</w:t>
      </w:r>
      <w:r>
        <w:rPr>
          <w:rFonts w:ascii="Arial" w:hAnsi="Arial" w:cs="Arial"/>
          <w:i/>
          <w:iCs/>
        </w:rPr>
        <w:t>, ПИБ</w:t>
      </w:r>
      <w:r w:rsidR="00771B5D">
        <w:rPr>
          <w:rFonts w:ascii="Arial" w:hAnsi="Arial" w:cs="Arial"/>
          <w:i/>
          <w:iCs/>
          <w:lang w:val="sr-Cyrl-CS"/>
        </w:rPr>
        <w:t>_______________</w:t>
      </w:r>
      <w:r>
        <w:rPr>
          <w:rFonts w:ascii="Arial" w:hAnsi="Arial" w:cs="Arial"/>
          <w:i/>
          <w:iCs/>
          <w:lang w:val="sr-Cyrl-CS"/>
        </w:rPr>
        <w:t xml:space="preserve">   </w:t>
      </w:r>
    </w:p>
    <w:p w:rsidR="00BE0A18" w:rsidRPr="00BD2EA0" w:rsidRDefault="00BD2EA0" w:rsidP="00005A2E">
      <w:pPr>
        <w:spacing w:after="120"/>
        <w:rPr>
          <w:rFonts w:ascii="Arial" w:hAnsi="Arial" w:cs="Arial"/>
          <w:i/>
          <w:iCs/>
          <w:lang w:val="sr-Cyrl-CS"/>
        </w:rPr>
      </w:pPr>
      <w:r>
        <w:rPr>
          <w:rFonts w:ascii="Arial" w:hAnsi="Arial" w:cs="Arial"/>
          <w:i/>
          <w:iCs/>
        </w:rPr>
        <w:t xml:space="preserve"> Матични број: </w:t>
      </w:r>
      <w:r w:rsidR="00771B5D">
        <w:rPr>
          <w:rFonts w:ascii="Arial" w:hAnsi="Arial" w:cs="Arial"/>
          <w:i/>
          <w:iCs/>
          <w:lang w:val="sr-Cyrl-CS"/>
        </w:rPr>
        <w:t>___________________</w:t>
      </w:r>
    </w:p>
    <w:p w:rsidR="00BE0A18" w:rsidRPr="00771B5D" w:rsidRDefault="00BD2EA0" w:rsidP="00005A2E">
      <w:pPr>
        <w:spacing w:after="120"/>
        <w:rPr>
          <w:rFonts w:ascii="Arial" w:hAnsi="Arial" w:cs="Arial"/>
          <w:i/>
          <w:iCs/>
          <w:lang w:val="sr-Cyrl-CS"/>
        </w:rPr>
      </w:pPr>
      <w:r>
        <w:rPr>
          <w:rFonts w:ascii="Arial" w:hAnsi="Arial" w:cs="Arial"/>
          <w:i/>
          <w:iCs/>
        </w:rPr>
        <w:t xml:space="preserve">Број рачуна: </w:t>
      </w:r>
      <w:r w:rsidR="00771B5D">
        <w:rPr>
          <w:rFonts w:ascii="Arial" w:hAnsi="Arial" w:cs="Arial"/>
          <w:i/>
          <w:iCs/>
          <w:lang w:val="sr-Cyrl-CS"/>
        </w:rPr>
        <w:t>_______________</w:t>
      </w:r>
      <w:r>
        <w:rPr>
          <w:rFonts w:ascii="Arial" w:hAnsi="Arial" w:cs="Arial"/>
          <w:i/>
          <w:iCs/>
          <w:lang w:val="sr-Cyrl-CS"/>
        </w:rPr>
        <w:t xml:space="preserve">  </w:t>
      </w:r>
      <w:r>
        <w:rPr>
          <w:rFonts w:ascii="Arial" w:hAnsi="Arial" w:cs="Arial"/>
          <w:i/>
          <w:iCs/>
        </w:rPr>
        <w:t xml:space="preserve"> Назив банке: </w:t>
      </w:r>
      <w:r w:rsidR="00771B5D">
        <w:rPr>
          <w:rFonts w:ascii="Arial" w:hAnsi="Arial" w:cs="Arial"/>
          <w:i/>
          <w:iCs/>
          <w:lang w:val="sr-Cyrl-CS"/>
        </w:rPr>
        <w:t>______________________</w:t>
      </w:r>
    </w:p>
    <w:p w:rsidR="00BE0A18" w:rsidRPr="00BD2EA0" w:rsidRDefault="00BE0A18" w:rsidP="00005A2E">
      <w:pPr>
        <w:spacing w:after="120"/>
        <w:rPr>
          <w:rFonts w:ascii="Arial" w:hAnsi="Arial" w:cs="Arial"/>
          <w:i/>
          <w:iCs/>
          <w:lang w:val="sr-Cyrl-CS"/>
        </w:rPr>
      </w:pPr>
      <w:r>
        <w:rPr>
          <w:rFonts w:ascii="Arial" w:hAnsi="Arial" w:cs="Arial"/>
          <w:i/>
          <w:iCs/>
        </w:rPr>
        <w:t>Тел</w:t>
      </w:r>
      <w:r w:rsidR="00BD2EA0">
        <w:rPr>
          <w:rFonts w:ascii="Arial" w:hAnsi="Arial" w:cs="Arial"/>
          <w:i/>
          <w:iCs/>
        </w:rPr>
        <w:t xml:space="preserve">ефон </w:t>
      </w:r>
      <w:r w:rsidR="00BD2EA0">
        <w:rPr>
          <w:rFonts w:ascii="Arial" w:hAnsi="Arial" w:cs="Arial"/>
          <w:i/>
          <w:iCs/>
          <w:lang w:val="sr-Cyrl-CS"/>
        </w:rPr>
        <w:t>018 257-132</w:t>
      </w:r>
      <w:r>
        <w:rPr>
          <w:rFonts w:ascii="Arial" w:hAnsi="Arial" w:cs="Arial"/>
          <w:i/>
          <w:iCs/>
        </w:rPr>
        <w:t>.Телефакс:</w:t>
      </w:r>
      <w:r w:rsidR="00BD2EA0">
        <w:rPr>
          <w:rFonts w:ascii="Arial" w:hAnsi="Arial" w:cs="Arial"/>
          <w:i/>
          <w:iCs/>
          <w:lang w:val="sr-Cyrl-CS"/>
        </w:rPr>
        <w:t>018 522-255</w:t>
      </w:r>
    </w:p>
    <w:p w:rsidR="00BE0A18" w:rsidRDefault="00BD2EA0" w:rsidP="00005A2E">
      <w:pPr>
        <w:spacing w:after="120"/>
        <w:rPr>
          <w:rFonts w:ascii="Arial" w:hAnsi="Arial" w:cs="Arial"/>
          <w:i/>
          <w:iCs/>
        </w:rPr>
      </w:pPr>
      <w:r>
        <w:rPr>
          <w:rFonts w:ascii="Arial" w:hAnsi="Arial" w:cs="Arial"/>
          <w:i/>
          <w:iCs/>
        </w:rPr>
        <w:t>кога заступа</w:t>
      </w:r>
      <w:r w:rsidR="00771B5D">
        <w:rPr>
          <w:rFonts w:ascii="Arial" w:hAnsi="Arial" w:cs="Arial"/>
          <w:i/>
          <w:iCs/>
          <w:lang w:val="sr-Cyrl-CS"/>
        </w:rPr>
        <w:t xml:space="preserve"> </w:t>
      </w:r>
      <w:r>
        <w:rPr>
          <w:rFonts w:ascii="Arial" w:hAnsi="Arial" w:cs="Arial"/>
          <w:i/>
          <w:iCs/>
          <w:lang w:val="sr-Cyrl-CS"/>
        </w:rPr>
        <w:t xml:space="preserve"> </w:t>
      </w:r>
      <w:r w:rsidR="00771B5D">
        <w:rPr>
          <w:rFonts w:ascii="Arial" w:hAnsi="Arial" w:cs="Arial"/>
          <w:i/>
          <w:iCs/>
          <w:lang w:val="sr-Cyrl-CS"/>
        </w:rPr>
        <w:t>____________________________</w:t>
      </w:r>
    </w:p>
    <w:p w:rsidR="00BE0A18" w:rsidRDefault="00BE0A18" w:rsidP="00005A2E">
      <w:pPr>
        <w:spacing w:after="12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lang w:val="sr-Cyrl-CS"/>
        </w:rPr>
        <w:t>Извођач</w:t>
      </w:r>
      <w:r>
        <w:rPr>
          <w:rFonts w:ascii="Arial" w:hAnsi="Arial" w:cs="Arial"/>
          <w:i/>
          <w:iCs/>
        </w:rPr>
        <w:t>),</w:t>
      </w:r>
    </w:p>
    <w:p w:rsidR="00BE0A18" w:rsidRPr="00BA00EC" w:rsidRDefault="00BE0A18" w:rsidP="00005A2E">
      <w:pPr>
        <w:spacing w:after="120"/>
        <w:rPr>
          <w:rFonts w:ascii="Arial" w:hAnsi="Arial" w:cs="Arial"/>
          <w:i/>
          <w:iCs/>
          <w:lang w:val="sr-Cyrl-CS"/>
        </w:rPr>
      </w:pPr>
      <w:r w:rsidRPr="00BA00EC">
        <w:rPr>
          <w:rFonts w:ascii="Arial" w:hAnsi="Arial" w:cs="Arial"/>
          <w:i/>
          <w:iCs/>
          <w:lang w:val="sr-Cyrl-CS"/>
        </w:rPr>
        <w:t>у заједничкој понуди</w:t>
      </w:r>
    </w:p>
    <w:p w:rsidR="00BE0A18" w:rsidRPr="00C4254F" w:rsidRDefault="00BE0A18" w:rsidP="00005A2E">
      <w:pPr>
        <w:spacing w:after="120"/>
        <w:rPr>
          <w:rFonts w:ascii="Arial" w:hAnsi="Arial" w:cs="Arial"/>
          <w:i/>
          <w:iCs/>
          <w:lang w:val="sr-Cyrl-CS"/>
        </w:rPr>
      </w:pPr>
      <w:r w:rsidRPr="00BA00EC">
        <w:rPr>
          <w:rFonts w:ascii="Arial" w:hAnsi="Arial" w:cs="Arial"/>
          <w:i/>
          <w:iCs/>
          <w:lang w:val="sr-Cyrl-CS"/>
        </w:rPr>
        <w:t>.........................................</w:t>
      </w:r>
      <w:r w:rsidR="00BD2EA0">
        <w:rPr>
          <w:rFonts w:ascii="Arial" w:hAnsi="Arial" w:cs="Arial"/>
          <w:i/>
          <w:iCs/>
          <w:lang w:val="sr-Cyrl-CS"/>
        </w:rPr>
        <w:t>/</w:t>
      </w:r>
      <w:r w:rsidRPr="00BA00EC">
        <w:rPr>
          <w:rFonts w:ascii="Arial" w:hAnsi="Arial" w:cs="Arial"/>
          <w:i/>
          <w:iCs/>
          <w:lang w:val="sr-Cyrl-CS"/>
        </w:rPr>
        <w:t>......................................................</w:t>
      </w:r>
    </w:p>
    <w:p w:rsidR="00BE0A18" w:rsidRPr="00BA00EC" w:rsidRDefault="00BE0A18" w:rsidP="00005A2E">
      <w:pPr>
        <w:spacing w:after="120"/>
        <w:rPr>
          <w:rFonts w:ascii="Arial" w:hAnsi="Arial" w:cs="Arial"/>
          <w:i/>
          <w:iCs/>
          <w:lang w:val="sr-Cyrl-CS"/>
        </w:rPr>
      </w:pPr>
      <w:r w:rsidRPr="00BA00EC">
        <w:rPr>
          <w:rFonts w:ascii="Arial" w:hAnsi="Arial" w:cs="Arial"/>
          <w:i/>
          <w:iCs/>
          <w:lang w:val="sr-Cyrl-CS"/>
        </w:rPr>
        <w:t>...............................................................................................</w:t>
      </w:r>
    </w:p>
    <w:p w:rsidR="00BE0A18" w:rsidRPr="00BA00EC" w:rsidRDefault="00BE0A18" w:rsidP="00005A2E">
      <w:pPr>
        <w:spacing w:after="120"/>
        <w:rPr>
          <w:rFonts w:ascii="Arial" w:hAnsi="Arial" w:cs="Arial"/>
          <w:i/>
          <w:iCs/>
          <w:lang w:val="sr-Cyrl-CS"/>
        </w:rPr>
      </w:pPr>
      <w:r w:rsidRPr="00BA00EC">
        <w:rPr>
          <w:rFonts w:ascii="Arial" w:hAnsi="Arial" w:cs="Arial"/>
          <w:i/>
          <w:iCs/>
          <w:lang w:val="sr-Cyrl-CS"/>
        </w:rPr>
        <w:t>(остали понуђачи из групе понуђача)</w:t>
      </w:r>
    </w:p>
    <w:p w:rsidR="00BE0A18" w:rsidRPr="00BA00EC" w:rsidRDefault="00BE0A18" w:rsidP="00005A2E">
      <w:pPr>
        <w:spacing w:after="120"/>
        <w:rPr>
          <w:rFonts w:ascii="Arial" w:hAnsi="Arial" w:cs="Arial"/>
          <w:i/>
          <w:iCs/>
          <w:lang w:val="sr-Cyrl-CS"/>
        </w:rPr>
      </w:pPr>
      <w:r w:rsidRPr="00BA00EC">
        <w:rPr>
          <w:rFonts w:ascii="Arial" w:hAnsi="Arial" w:cs="Arial"/>
          <w:i/>
          <w:iCs/>
          <w:lang w:val="sr-Cyrl-CS"/>
        </w:rPr>
        <w:t>подизвођачи</w:t>
      </w:r>
    </w:p>
    <w:p w:rsidR="00BE0A18" w:rsidRDefault="00BE0A18" w:rsidP="00005A2E">
      <w:pPr>
        <w:spacing w:after="120"/>
        <w:rPr>
          <w:rFonts w:ascii="Arial" w:hAnsi="Arial" w:cs="Arial"/>
          <w:i/>
          <w:iCs/>
          <w:lang w:val="sr-Cyrl-CS"/>
        </w:rPr>
      </w:pPr>
      <w:r w:rsidRPr="00BA00EC">
        <w:rPr>
          <w:rFonts w:ascii="Arial" w:hAnsi="Arial" w:cs="Arial"/>
          <w:i/>
          <w:iCs/>
          <w:lang w:val="sr-Cyrl-CS"/>
        </w:rPr>
        <w:t>...............................................</w:t>
      </w:r>
      <w:r w:rsidR="00BD2EA0">
        <w:rPr>
          <w:rFonts w:ascii="Arial" w:hAnsi="Arial" w:cs="Arial"/>
          <w:i/>
          <w:iCs/>
          <w:lang w:val="sr-Cyrl-CS"/>
        </w:rPr>
        <w:t>/</w:t>
      </w:r>
      <w:r w:rsidRPr="00BA00EC">
        <w:rPr>
          <w:rFonts w:ascii="Arial" w:hAnsi="Arial" w:cs="Arial"/>
          <w:i/>
          <w:iCs/>
          <w:lang w:val="sr-Cyrl-CS"/>
        </w:rPr>
        <w:t>................................................</w:t>
      </w:r>
    </w:p>
    <w:p w:rsidR="00BE0A18" w:rsidRDefault="00BE0A18" w:rsidP="00005A2E">
      <w:pPr>
        <w:spacing w:after="120"/>
        <w:rPr>
          <w:rFonts w:ascii="Arial" w:hAnsi="Arial" w:cs="Arial"/>
          <w:i/>
          <w:iCs/>
          <w:lang w:val="sr-Cyrl-CS"/>
        </w:rPr>
      </w:pPr>
      <w:r>
        <w:rPr>
          <w:rFonts w:ascii="Arial" w:hAnsi="Arial" w:cs="Arial"/>
          <w:i/>
          <w:iCs/>
          <w:lang w:val="sr-Cyrl-CS"/>
        </w:rPr>
        <w:lastRenderedPageBreak/>
        <w:t>...............................................................................................</w:t>
      </w:r>
    </w:p>
    <w:p w:rsidR="00BE0A18" w:rsidRPr="00005A2E" w:rsidRDefault="00BE0A18" w:rsidP="00005A2E">
      <w:pPr>
        <w:spacing w:after="120"/>
        <w:rPr>
          <w:rFonts w:ascii="Arial" w:hAnsi="Arial" w:cs="Arial"/>
          <w:i/>
          <w:iCs/>
          <w:lang w:val="sr-Cyrl-CS"/>
        </w:rPr>
      </w:pPr>
      <w:r>
        <w:rPr>
          <w:rFonts w:ascii="Arial" w:hAnsi="Arial" w:cs="Arial"/>
          <w:i/>
          <w:iCs/>
          <w:lang w:val="sr-Cyrl-CS"/>
        </w:rPr>
        <w:t>(назив подизвођача)</w:t>
      </w:r>
    </w:p>
    <w:p w:rsidR="00BE0A18" w:rsidRDefault="00BE0A18" w:rsidP="00005A2E">
      <w:pPr>
        <w:spacing w:after="120"/>
        <w:rPr>
          <w:rFonts w:ascii="Arial" w:hAnsi="Arial" w:cs="Arial"/>
          <w:i/>
          <w:iCs/>
        </w:rPr>
      </w:pPr>
      <w:r>
        <w:rPr>
          <w:rFonts w:ascii="Arial" w:hAnsi="Arial" w:cs="Arial"/>
          <w:i/>
          <w:iCs/>
        </w:rPr>
        <w:t>Основ уговора:</w:t>
      </w:r>
    </w:p>
    <w:p w:rsidR="00771B5D" w:rsidRPr="00F60E84" w:rsidRDefault="00771B5D" w:rsidP="00771B5D">
      <w:pPr>
        <w:jc w:val="both"/>
        <w:rPr>
          <w:rFonts w:ascii="Arial" w:hAnsi="Arial" w:cs="Arial"/>
          <w:bCs/>
        </w:rPr>
      </w:pPr>
      <w:r w:rsidRPr="00F60E84">
        <w:rPr>
          <w:rFonts w:ascii="Arial" w:hAnsi="Arial" w:cs="Arial"/>
          <w:lang w:val="sr-Cyrl-CS"/>
        </w:rPr>
        <w:t xml:space="preserve">ВРШЕЊЕ СТРУЧНОГ НАДЗОРА НАД ИЗВОЂЕЊЕМ </w:t>
      </w:r>
      <w:r w:rsidRPr="00F60E84">
        <w:rPr>
          <w:rFonts w:ascii="Arial" w:hAnsi="Arial" w:cs="Arial"/>
        </w:rPr>
        <w:t>ГРАЂЕВИНСКИ</w:t>
      </w:r>
      <w:r w:rsidRPr="00F60E84">
        <w:rPr>
          <w:rFonts w:ascii="Arial" w:hAnsi="Arial" w:cs="Arial"/>
          <w:lang w:val="sr-Cyrl-CS"/>
        </w:rPr>
        <w:t>Х</w:t>
      </w:r>
      <w:r w:rsidRPr="00F60E84">
        <w:rPr>
          <w:rFonts w:ascii="Arial" w:hAnsi="Arial" w:cs="Arial"/>
        </w:rPr>
        <w:t xml:space="preserve"> РАДОВИ НА РЕКОНСТРУКЦИЈИ И ЕНЕРГЕТСКОЈ САНАЦИЈИ ОБЈЕКТА ОСНОВНЕ ШКОЛЕ У ТОПОНИЦИ</w:t>
      </w:r>
    </w:p>
    <w:p w:rsidR="00BE0A18" w:rsidRPr="00BD2EA0" w:rsidRDefault="00BE0A18" w:rsidP="00005A2E">
      <w:pPr>
        <w:spacing w:after="120"/>
        <w:rPr>
          <w:rFonts w:ascii="Arial" w:hAnsi="Arial" w:cs="Arial"/>
          <w:i/>
          <w:iCs/>
          <w:lang w:val="sr-Cyrl-CS"/>
        </w:rPr>
      </w:pPr>
      <w:r>
        <w:rPr>
          <w:rFonts w:ascii="Arial" w:hAnsi="Arial" w:cs="Arial"/>
          <w:i/>
          <w:iCs/>
        </w:rPr>
        <w:t xml:space="preserve">Број и датум одлуке о </w:t>
      </w:r>
      <w:r>
        <w:rPr>
          <w:rFonts w:ascii="Arial" w:hAnsi="Arial" w:cs="Arial"/>
          <w:i/>
          <w:iCs/>
          <w:lang w:val="sr-Cyrl-CS"/>
        </w:rPr>
        <w:t>додели уговора</w:t>
      </w:r>
      <w:r w:rsidR="00BD2EA0">
        <w:rPr>
          <w:rFonts w:ascii="Arial" w:hAnsi="Arial" w:cs="Arial"/>
          <w:i/>
          <w:iCs/>
        </w:rPr>
        <w:t>:</w:t>
      </w:r>
      <w:r w:rsidR="00BD2EA0">
        <w:rPr>
          <w:rFonts w:ascii="Arial" w:hAnsi="Arial" w:cs="Arial"/>
          <w:i/>
          <w:iCs/>
          <w:lang w:val="sr-Cyrl-CS"/>
        </w:rPr>
        <w:t xml:space="preserve"> </w:t>
      </w:r>
      <w:r w:rsidR="00771B5D">
        <w:rPr>
          <w:rFonts w:ascii="Arial" w:hAnsi="Arial" w:cs="Arial"/>
          <w:i/>
          <w:iCs/>
          <w:lang w:val="sr-Cyrl-CS"/>
        </w:rPr>
        <w:t>__________________</w:t>
      </w:r>
    </w:p>
    <w:p w:rsidR="00BE0A18" w:rsidRPr="00BD2EA0" w:rsidRDefault="00BE0A18" w:rsidP="00005A2E">
      <w:pPr>
        <w:spacing w:after="120"/>
        <w:rPr>
          <w:rFonts w:ascii="Arial" w:hAnsi="Arial" w:cs="Arial"/>
          <w:i/>
          <w:iCs/>
          <w:lang w:val="sr-Cyrl-CS"/>
        </w:rPr>
      </w:pPr>
      <w:r>
        <w:rPr>
          <w:rFonts w:ascii="Arial" w:hAnsi="Arial" w:cs="Arial"/>
          <w:i/>
          <w:iCs/>
        </w:rPr>
        <w:t>Пону</w:t>
      </w:r>
      <w:r w:rsidR="00BD2EA0">
        <w:rPr>
          <w:rFonts w:ascii="Arial" w:hAnsi="Arial" w:cs="Arial"/>
          <w:i/>
          <w:iCs/>
        </w:rPr>
        <w:t>да изабраног понуђача бр.</w:t>
      </w:r>
      <w:r w:rsidR="00771B5D">
        <w:rPr>
          <w:rFonts w:ascii="Arial" w:hAnsi="Arial" w:cs="Arial"/>
          <w:i/>
          <w:iCs/>
          <w:lang w:val="sr-Cyrl-CS"/>
        </w:rPr>
        <w:t>______________________.</w:t>
      </w:r>
    </w:p>
    <w:p w:rsidR="00BE0A18" w:rsidRPr="0051392E" w:rsidRDefault="00BE0A18" w:rsidP="00005A2E">
      <w:pPr>
        <w:spacing w:after="120"/>
        <w:jc w:val="both"/>
        <w:rPr>
          <w:rFonts w:ascii="Arial" w:hAnsi="Arial" w:cs="Arial"/>
          <w:i/>
          <w:lang w:val="sr-Cyrl-CS"/>
        </w:rPr>
      </w:pPr>
    </w:p>
    <w:p w:rsidR="00BE0A18" w:rsidRPr="00F37B77" w:rsidRDefault="00BE0A18" w:rsidP="00BE0A18">
      <w:pPr>
        <w:jc w:val="center"/>
        <w:rPr>
          <w:rFonts w:ascii="Arial" w:hAnsi="Arial" w:cs="Arial"/>
          <w:b/>
          <w:i/>
          <w:lang w:val="sr-Cyrl-CS"/>
        </w:rPr>
      </w:pPr>
      <w:r w:rsidRPr="00F37B77">
        <w:rPr>
          <w:rFonts w:ascii="Arial" w:hAnsi="Arial" w:cs="Arial"/>
          <w:b/>
          <w:i/>
          <w:lang w:val="sr-Cyrl-CS"/>
        </w:rPr>
        <w:t>Члан 1.</w:t>
      </w:r>
    </w:p>
    <w:p w:rsidR="00F60E84" w:rsidRPr="006E630F" w:rsidRDefault="00BE0A18" w:rsidP="00F60E84">
      <w:pPr>
        <w:jc w:val="both"/>
        <w:rPr>
          <w:rFonts w:ascii="Arial" w:hAnsi="Arial" w:cs="Arial"/>
          <w:b/>
          <w:bCs/>
        </w:rPr>
      </w:pPr>
      <w:r w:rsidRPr="00F37B77">
        <w:rPr>
          <w:rFonts w:ascii="Arial" w:hAnsi="Arial" w:cs="Arial"/>
          <w:i/>
          <w:lang w:val="sr-Cyrl-CS"/>
        </w:rPr>
        <w:tab/>
        <w:t xml:space="preserve">Предмет овог Уговора је </w:t>
      </w:r>
      <w:r w:rsidR="00F60E84" w:rsidRPr="000E03B5">
        <w:rPr>
          <w:rFonts w:ascii="Arial" w:hAnsi="Arial" w:cs="Arial"/>
          <w:lang w:val="sr-Cyrl-CS"/>
        </w:rPr>
        <w:t xml:space="preserve">ВРШЕЊЕ СТРУЧНОГ НАДЗОРА НАД ИЗВОЂЕЊЕМ </w:t>
      </w:r>
      <w:r w:rsidR="00F60E84" w:rsidRPr="000E03B5">
        <w:rPr>
          <w:rFonts w:ascii="Arial" w:hAnsi="Arial" w:cs="Arial"/>
        </w:rPr>
        <w:t>ГРАЂЕВИНСКИ</w:t>
      </w:r>
      <w:r w:rsidR="00F60E84" w:rsidRPr="000E03B5">
        <w:rPr>
          <w:rFonts w:ascii="Arial" w:hAnsi="Arial" w:cs="Arial"/>
          <w:lang w:val="sr-Cyrl-CS"/>
        </w:rPr>
        <w:t>Х</w:t>
      </w:r>
      <w:r w:rsidR="00F60E84" w:rsidRPr="000E03B5">
        <w:rPr>
          <w:rFonts w:ascii="Arial" w:hAnsi="Arial" w:cs="Arial"/>
        </w:rPr>
        <w:t xml:space="preserve"> РАДОВИ НА РЕКОНСТРУКЦИЈИ И ЕНЕРГЕТСКОЈ САНАЦИЈИ ОБЈЕКТА ОСНОВНЕ ШКОЛЕ У ТОПОНИЦИ</w:t>
      </w:r>
    </w:p>
    <w:p w:rsidR="00BE0A18" w:rsidRDefault="00BE0A18" w:rsidP="00005A2E">
      <w:pPr>
        <w:jc w:val="both"/>
        <w:rPr>
          <w:rFonts w:ascii="Arial" w:hAnsi="Arial" w:cs="Arial"/>
          <w:i/>
          <w:lang w:val="sr-Cyrl-CS"/>
        </w:rPr>
      </w:pPr>
      <w:r>
        <w:rPr>
          <w:rFonts w:ascii="Arial" w:hAnsi="Arial" w:cs="Arial"/>
          <w:b/>
          <w:lang w:val="sr-Cyrl-CS"/>
        </w:rPr>
        <w:t xml:space="preserve"> а на основу Понуде</w:t>
      </w:r>
      <w:r w:rsidRPr="00F37B77">
        <w:rPr>
          <w:rFonts w:ascii="Arial" w:hAnsi="Arial" w:cs="Arial"/>
          <w:i/>
          <w:lang w:val="sr-Cyrl-CS"/>
        </w:rPr>
        <w:t xml:space="preserve"> </w:t>
      </w:r>
      <w:r w:rsidRPr="00F74C0B">
        <w:rPr>
          <w:rFonts w:ascii="Arial" w:hAnsi="Arial" w:cs="Arial"/>
          <w:b/>
          <w:lang w:val="sr-Cyrl-CS"/>
        </w:rPr>
        <w:t>Извођача</w:t>
      </w:r>
      <w:r>
        <w:rPr>
          <w:rFonts w:ascii="Arial" w:hAnsi="Arial" w:cs="Arial"/>
          <w:b/>
          <w:lang w:val="sr-Cyrl-CS"/>
        </w:rPr>
        <w:t xml:space="preserve"> </w:t>
      </w:r>
      <w:r w:rsidR="00BD2EA0">
        <w:rPr>
          <w:rFonts w:ascii="Arial" w:hAnsi="Arial" w:cs="Arial"/>
          <w:lang w:val="sr-Cyrl-CS"/>
        </w:rPr>
        <w:t xml:space="preserve">бр. </w:t>
      </w:r>
      <w:r w:rsidR="00F60E84">
        <w:rPr>
          <w:rFonts w:ascii="Arial" w:hAnsi="Arial" w:cs="Arial"/>
          <w:lang w:val="sr-Cyrl-CS"/>
        </w:rPr>
        <w:t>_____________</w:t>
      </w:r>
      <w:r w:rsidR="00BD2EA0">
        <w:rPr>
          <w:rFonts w:ascii="Arial" w:hAnsi="Arial" w:cs="Arial"/>
          <w:lang w:val="sr-Cyrl-CS"/>
        </w:rPr>
        <w:t>године</w:t>
      </w:r>
      <w:r w:rsidRPr="003350E7">
        <w:rPr>
          <w:rFonts w:ascii="Arial" w:hAnsi="Arial" w:cs="Arial"/>
          <w:i/>
          <w:lang w:val="sr-Cyrl-CS"/>
        </w:rPr>
        <w:t xml:space="preserve"> </w:t>
      </w:r>
      <w:r w:rsidRPr="00F37B77">
        <w:rPr>
          <w:rFonts w:ascii="Arial" w:hAnsi="Arial" w:cs="Arial"/>
          <w:i/>
          <w:lang w:val="sr-Cyrl-CS"/>
        </w:rPr>
        <w:t>, која је саставни део овог уговора.</w:t>
      </w:r>
    </w:p>
    <w:p w:rsidR="00005A2E" w:rsidRPr="00005A2E" w:rsidRDefault="00005A2E" w:rsidP="00005A2E">
      <w:pPr>
        <w:jc w:val="both"/>
        <w:rPr>
          <w:rFonts w:ascii="Arial" w:hAnsi="Arial" w:cs="Arial"/>
          <w:i/>
          <w:lang w:val="sr-Cyrl-CS"/>
        </w:rPr>
      </w:pPr>
    </w:p>
    <w:p w:rsidR="00BE0A18" w:rsidRPr="006A4C96" w:rsidRDefault="00BE0A18" w:rsidP="00BE0A18">
      <w:pPr>
        <w:jc w:val="center"/>
        <w:rPr>
          <w:rFonts w:ascii="Arial" w:hAnsi="Arial" w:cs="Arial"/>
          <w:b/>
          <w:i/>
          <w:lang w:val="ru-RU"/>
        </w:rPr>
      </w:pPr>
      <w:r w:rsidRPr="006A4C96">
        <w:rPr>
          <w:rFonts w:ascii="Arial" w:hAnsi="Arial" w:cs="Arial"/>
          <w:b/>
          <w:i/>
          <w:lang w:val="ru-RU"/>
        </w:rPr>
        <w:t>Члан 2.</w:t>
      </w:r>
    </w:p>
    <w:p w:rsidR="00BE0A18" w:rsidRPr="006A4C96" w:rsidRDefault="00BE0A18" w:rsidP="00BE0A18">
      <w:pPr>
        <w:jc w:val="both"/>
        <w:rPr>
          <w:rFonts w:ascii="Century Schoolbook" w:hAnsi="Century Schoolbook"/>
          <w:sz w:val="14"/>
          <w:szCs w:val="14"/>
          <w:lang w:val="sr-Cyrl-CS"/>
        </w:rPr>
      </w:pPr>
    </w:p>
    <w:p w:rsidR="00005A2E" w:rsidRPr="00771B5D" w:rsidRDefault="00BE0A18" w:rsidP="00B37CD6">
      <w:pPr>
        <w:jc w:val="both"/>
        <w:rPr>
          <w:rFonts w:ascii="Arial" w:hAnsi="Arial" w:cs="Arial"/>
          <w:lang w:val="sr-Cyrl-CS"/>
        </w:rPr>
      </w:pPr>
      <w:r w:rsidRPr="006A4C96">
        <w:rPr>
          <w:rFonts w:ascii="Arial" w:hAnsi="Arial" w:cs="Arial"/>
          <w:lang w:val="sr-Cyrl-CS"/>
        </w:rPr>
        <w:t>Стручно - технички надзор обухвата следеће радове:</w:t>
      </w:r>
      <w:r w:rsidR="00B37CD6">
        <w:rPr>
          <w:rFonts w:ascii="Arial" w:hAnsi="Arial" w:cs="Arial"/>
        </w:rPr>
        <w:t xml:space="preserve"> </w:t>
      </w:r>
    </w:p>
    <w:tbl>
      <w:tblPr>
        <w:tblW w:w="10173" w:type="dxa"/>
        <w:tblLayout w:type="fixed"/>
        <w:tblLook w:val="0000"/>
      </w:tblPr>
      <w:tblGrid>
        <w:gridCol w:w="10173"/>
      </w:tblGrid>
      <w:tr w:rsidR="00407579" w:rsidRPr="00B37EBE" w:rsidTr="002403CD">
        <w:tc>
          <w:tcPr>
            <w:tcW w:w="10173" w:type="dxa"/>
            <w:shd w:val="clear" w:color="auto" w:fill="auto"/>
          </w:tcPr>
          <w:p w:rsidR="00407579" w:rsidRPr="00407579" w:rsidRDefault="00407579" w:rsidP="00771B5D">
            <w:pPr>
              <w:jc w:val="both"/>
              <w:rPr>
                <w:rFonts w:ascii="Arial" w:hAnsi="Arial" w:cs="Arial"/>
                <w:bCs/>
              </w:rPr>
            </w:pPr>
            <w:r w:rsidRPr="00407579">
              <w:rPr>
                <w:rFonts w:ascii="Arial" w:hAnsi="Arial" w:cs="Arial"/>
                <w:bCs/>
              </w:rPr>
              <w:t>I ГРАЂЕВИНСКИ РАДОВИ</w:t>
            </w:r>
          </w:p>
        </w:tc>
      </w:tr>
      <w:tr w:rsidR="00407579" w:rsidRPr="00B37EBE" w:rsidTr="002403CD">
        <w:tc>
          <w:tcPr>
            <w:tcW w:w="10173" w:type="dxa"/>
            <w:shd w:val="clear" w:color="auto" w:fill="auto"/>
          </w:tcPr>
          <w:p w:rsidR="00407579" w:rsidRPr="00407579" w:rsidRDefault="00407579" w:rsidP="00407579">
            <w:pPr>
              <w:jc w:val="both"/>
              <w:rPr>
                <w:rFonts w:ascii="Arial" w:hAnsi="Arial" w:cs="Arial"/>
                <w:bCs/>
              </w:rPr>
            </w:pPr>
            <w:r w:rsidRPr="00407579">
              <w:rPr>
                <w:rFonts w:ascii="Arial" w:hAnsi="Arial" w:cs="Arial"/>
                <w:bCs/>
              </w:rPr>
              <w:t>II ЕЛЕКТРОЕНЕРГЕТСКЕ ИНСТАЛАЦИЈЕ</w:t>
            </w:r>
          </w:p>
        </w:tc>
      </w:tr>
      <w:tr w:rsidR="00407579" w:rsidRPr="00B37EBE" w:rsidTr="002403CD">
        <w:tc>
          <w:tcPr>
            <w:tcW w:w="10173" w:type="dxa"/>
            <w:shd w:val="clear" w:color="auto" w:fill="auto"/>
          </w:tcPr>
          <w:p w:rsidR="00407579" w:rsidRPr="00407579" w:rsidRDefault="00407579" w:rsidP="00407579">
            <w:pPr>
              <w:jc w:val="both"/>
              <w:rPr>
                <w:rFonts w:ascii="Arial" w:hAnsi="Arial" w:cs="Arial"/>
                <w:bCs/>
              </w:rPr>
            </w:pPr>
            <w:r w:rsidRPr="00407579">
              <w:rPr>
                <w:rFonts w:ascii="Arial" w:hAnsi="Arial" w:cs="Arial"/>
                <w:bCs/>
              </w:rPr>
              <w:t>III ТЕЛЕКОМУНИКАЦИОНЕ И СИГНАЛНЕ ИНСТАЛАЦИЈЕ</w:t>
            </w:r>
          </w:p>
        </w:tc>
      </w:tr>
      <w:tr w:rsidR="00407579" w:rsidRPr="00B37EBE" w:rsidTr="002403CD">
        <w:tc>
          <w:tcPr>
            <w:tcW w:w="10173" w:type="dxa"/>
            <w:shd w:val="clear" w:color="auto" w:fill="auto"/>
          </w:tcPr>
          <w:p w:rsidR="00407579" w:rsidRPr="00407579" w:rsidRDefault="00407579" w:rsidP="00407579">
            <w:pPr>
              <w:jc w:val="both"/>
              <w:rPr>
                <w:rFonts w:ascii="Arial" w:hAnsi="Arial" w:cs="Arial"/>
                <w:bCs/>
              </w:rPr>
            </w:pPr>
            <w:r w:rsidRPr="00407579">
              <w:rPr>
                <w:rFonts w:ascii="Arial" w:hAnsi="Arial" w:cs="Arial"/>
                <w:bCs/>
              </w:rPr>
              <w:t>IV МАШИНСКЕ ИНСТАЛАЦИЈЕ</w:t>
            </w:r>
          </w:p>
        </w:tc>
      </w:tr>
      <w:tr w:rsidR="00407579" w:rsidRPr="00B37EBE" w:rsidTr="002403CD">
        <w:tc>
          <w:tcPr>
            <w:tcW w:w="10173" w:type="dxa"/>
            <w:shd w:val="clear" w:color="auto" w:fill="auto"/>
          </w:tcPr>
          <w:p w:rsidR="00407579" w:rsidRPr="00407579" w:rsidRDefault="00407579" w:rsidP="00407579">
            <w:pPr>
              <w:jc w:val="both"/>
              <w:rPr>
                <w:rFonts w:ascii="Arial" w:hAnsi="Arial" w:cs="Arial"/>
                <w:bCs/>
              </w:rPr>
            </w:pPr>
            <w:r w:rsidRPr="00407579">
              <w:rPr>
                <w:rFonts w:ascii="Arial" w:hAnsi="Arial" w:cs="Arial"/>
                <w:bCs/>
              </w:rPr>
              <w:t>V ХИДРОТЕХНИЧКЕ ИНСТАЛАЦИЈЕ:</w:t>
            </w:r>
          </w:p>
        </w:tc>
      </w:tr>
      <w:tr w:rsidR="00407579" w:rsidRPr="00B37EBE" w:rsidTr="002403CD">
        <w:trPr>
          <w:trHeight w:val="571"/>
        </w:trPr>
        <w:tc>
          <w:tcPr>
            <w:tcW w:w="10173" w:type="dxa"/>
            <w:shd w:val="clear" w:color="auto" w:fill="auto"/>
          </w:tcPr>
          <w:p w:rsidR="00407579" w:rsidRPr="00407579" w:rsidRDefault="00407579" w:rsidP="00407579">
            <w:pPr>
              <w:jc w:val="both"/>
              <w:rPr>
                <w:rFonts w:ascii="Arial" w:hAnsi="Arial" w:cs="Arial"/>
                <w:bCs/>
              </w:rPr>
            </w:pPr>
            <w:r w:rsidRPr="00407579">
              <w:rPr>
                <w:rFonts w:ascii="Arial" w:hAnsi="Arial" w:cs="Arial"/>
                <w:bCs/>
              </w:rPr>
              <w:t>VI МОБИЛНА ОПРЕМА ЗА ГАШЕЊЕ ПОЖАРА:</w:t>
            </w:r>
          </w:p>
        </w:tc>
      </w:tr>
      <w:tr w:rsidR="00407579" w:rsidRPr="00B37EBE" w:rsidTr="002403CD">
        <w:tc>
          <w:tcPr>
            <w:tcW w:w="10173" w:type="dxa"/>
            <w:shd w:val="clear" w:color="auto" w:fill="auto"/>
          </w:tcPr>
          <w:p w:rsidR="00407579" w:rsidRPr="00407579" w:rsidRDefault="00407579" w:rsidP="00407579">
            <w:pPr>
              <w:jc w:val="both"/>
              <w:rPr>
                <w:rFonts w:ascii="Arial" w:hAnsi="Arial" w:cs="Arial"/>
                <w:bCs/>
              </w:rPr>
            </w:pPr>
            <w:r w:rsidRPr="00407579">
              <w:rPr>
                <w:rFonts w:ascii="Arial" w:hAnsi="Arial" w:cs="Arial"/>
                <w:bCs/>
              </w:rPr>
              <w:t>VII СТАБИЛНИ СИСТЕМ ЗА ДОЈАВУ ПОЖАРА:</w:t>
            </w:r>
          </w:p>
        </w:tc>
      </w:tr>
    </w:tbl>
    <w:p w:rsidR="002403CD" w:rsidRDefault="002403CD" w:rsidP="002403CD">
      <w:pPr>
        <w:rPr>
          <w:rFonts w:ascii="Arial" w:hAnsi="Arial" w:cs="Arial"/>
          <w:lang w:val="sr-Cyrl-CS"/>
        </w:rPr>
      </w:pPr>
      <w:r>
        <w:rPr>
          <w:rFonts w:ascii="Arial" w:hAnsi="Arial" w:cs="Arial"/>
          <w:lang w:val="sr-Cyrl-CS"/>
        </w:rPr>
        <w:t xml:space="preserve">         Правна регулатива на основу које се врши стручно технички надзор објекта је садржана у одредбама  Закона о планирању и изградњи (,, Службени гласник РС,, бр.72/09, 81/09-исправка, 64/10- УС, 24/11, 212/12, 42/13- УС, 50/13-УС, 98/13- УС, 312/14, 145/14) о вођењу стручног надзора као и у одредбама Правилника о садржини и начину </w:t>
      </w:r>
      <w:r>
        <w:rPr>
          <w:rFonts w:ascii="Arial" w:hAnsi="Arial" w:cs="Arial"/>
          <w:lang w:val="sr-Cyrl-CS"/>
        </w:rPr>
        <w:lastRenderedPageBreak/>
        <w:t>вођења стручног надзора и Правилника о садржини и начину вођења књиге инспекције и грађевиснког дневника.</w:t>
      </w:r>
    </w:p>
    <w:p w:rsidR="00771B5D" w:rsidRPr="00372766" w:rsidRDefault="00771B5D" w:rsidP="00005A2E">
      <w:pPr>
        <w:jc w:val="both"/>
        <w:rPr>
          <w:rFonts w:ascii="Arial" w:hAnsi="Arial" w:cs="Arial"/>
          <w:lang w:val="sr-Latn-CS"/>
        </w:rPr>
      </w:pPr>
    </w:p>
    <w:p w:rsidR="00BE0A18" w:rsidRPr="00005A2E" w:rsidRDefault="00005A2E" w:rsidP="00005A2E">
      <w:pPr>
        <w:jc w:val="center"/>
        <w:rPr>
          <w:rFonts w:ascii="Arial" w:hAnsi="Arial" w:cs="Arial"/>
          <w:b/>
          <w:lang w:val="ru-RU"/>
        </w:rPr>
      </w:pPr>
      <w:r>
        <w:rPr>
          <w:rFonts w:ascii="Arial" w:hAnsi="Arial" w:cs="Arial"/>
          <w:b/>
          <w:lang w:val="ru-RU"/>
        </w:rPr>
        <w:t xml:space="preserve">Члан 3.    </w:t>
      </w:r>
    </w:p>
    <w:p w:rsidR="00BE0A18" w:rsidRDefault="00BE0A18" w:rsidP="00BE0A18">
      <w:pPr>
        <w:jc w:val="both"/>
        <w:rPr>
          <w:rFonts w:ascii="Arial" w:hAnsi="Arial" w:cs="Arial"/>
          <w:lang w:val="sr-Cyrl-CS"/>
        </w:rPr>
      </w:pPr>
      <w:r w:rsidRPr="001C5A05">
        <w:rPr>
          <w:rFonts w:ascii="Arial" w:hAnsi="Arial" w:cs="Arial"/>
          <w:lang w:val="ru-RU"/>
        </w:rPr>
        <w:tab/>
      </w:r>
      <w:r w:rsidRPr="00F74C0B">
        <w:rPr>
          <w:rFonts w:ascii="Arial" w:hAnsi="Arial" w:cs="Arial"/>
          <w:lang w:val="sr-Cyrl-CS"/>
        </w:rPr>
        <w:t xml:space="preserve">За вршење стручно-техничког надзора радова из члана 2. овог Уговора Наручилац ће Извршиоцу исплатити, без </w:t>
      </w:r>
      <w:r w:rsidRPr="00407579">
        <w:rPr>
          <w:rFonts w:ascii="Arial" w:hAnsi="Arial" w:cs="Arial"/>
          <w:lang w:val="sr-Cyrl-CS"/>
        </w:rPr>
        <w:t xml:space="preserve">урачунатог ПДВ-а, износ од </w:t>
      </w:r>
      <w:r w:rsidR="00407579" w:rsidRPr="00407579">
        <w:rPr>
          <w:rFonts w:ascii="Arial" w:hAnsi="Arial" w:cs="Arial"/>
          <w:u w:val="single"/>
          <w:lang w:val="sr-Cyrl-CS"/>
        </w:rPr>
        <w:t>__________</w:t>
      </w:r>
      <w:r w:rsidRPr="00407579">
        <w:rPr>
          <w:rFonts w:ascii="Arial" w:hAnsi="Arial" w:cs="Arial"/>
          <w:lang w:val="sr-Cyrl-CS"/>
        </w:rPr>
        <w:t xml:space="preserve"> динара, одн</w:t>
      </w:r>
      <w:r w:rsidR="00BD2EA0" w:rsidRPr="00407579">
        <w:rPr>
          <w:rFonts w:ascii="Arial" w:hAnsi="Arial" w:cs="Arial"/>
          <w:lang w:val="sr-Cyrl-CS"/>
        </w:rPr>
        <w:t xml:space="preserve">осно </w:t>
      </w:r>
      <w:r w:rsidR="00407579" w:rsidRPr="00407579">
        <w:rPr>
          <w:rFonts w:ascii="Arial" w:hAnsi="Arial" w:cs="Arial"/>
          <w:u w:val="single"/>
          <w:lang w:val="sr-Cyrl-CS"/>
        </w:rPr>
        <w:t>____________</w:t>
      </w:r>
      <w:r w:rsidRPr="00407579">
        <w:rPr>
          <w:rFonts w:ascii="Arial" w:hAnsi="Arial" w:cs="Arial"/>
          <w:lang w:val="sr-Cyrl-CS"/>
        </w:rPr>
        <w:t xml:space="preserve"> динара са ур</w:t>
      </w:r>
      <w:r w:rsidRPr="00407579">
        <w:rPr>
          <w:rFonts w:ascii="Arial" w:hAnsi="Arial" w:cs="Arial"/>
        </w:rPr>
        <w:t>a</w:t>
      </w:r>
      <w:r w:rsidRPr="00407579">
        <w:rPr>
          <w:rFonts w:ascii="Arial" w:hAnsi="Arial" w:cs="Arial"/>
          <w:lang w:val="sr-Cyrl-CS"/>
        </w:rPr>
        <w:t>чунатим ПДВ-ом и то на основу испоставље</w:t>
      </w:r>
      <w:r w:rsidR="00005A2E" w:rsidRPr="00407579">
        <w:rPr>
          <w:rFonts w:ascii="Arial" w:hAnsi="Arial" w:cs="Arial"/>
          <w:lang w:val="sr-Cyrl-CS"/>
        </w:rPr>
        <w:t>них фактура</w:t>
      </w:r>
      <w:r w:rsidRPr="00407579">
        <w:rPr>
          <w:rFonts w:ascii="Arial" w:hAnsi="Arial" w:cs="Arial"/>
          <w:lang w:val="sr-Cyrl-CS"/>
        </w:rPr>
        <w:t xml:space="preserve">, на рачун број </w:t>
      </w:r>
      <w:r w:rsidR="00407579" w:rsidRPr="00407579">
        <w:rPr>
          <w:rFonts w:ascii="Arial" w:hAnsi="Arial" w:cs="Arial"/>
          <w:u w:val="single"/>
          <w:lang w:val="sr-Cyrl-CS"/>
        </w:rPr>
        <w:t>________________</w:t>
      </w:r>
      <w:r w:rsidRPr="00407579">
        <w:rPr>
          <w:rFonts w:ascii="Arial" w:hAnsi="Arial" w:cs="Arial"/>
          <w:lang w:val="sr-Cyrl-CS"/>
        </w:rPr>
        <w:t xml:space="preserve"> код </w:t>
      </w:r>
      <w:r w:rsidR="00407579" w:rsidRPr="00407579">
        <w:rPr>
          <w:rFonts w:ascii="Arial" w:hAnsi="Arial" w:cs="Arial"/>
          <w:i/>
          <w:iCs/>
          <w:u w:val="single"/>
          <w:lang w:val="sr-Cyrl-CS"/>
        </w:rPr>
        <w:t>_________________</w:t>
      </w:r>
      <w:r w:rsidRPr="00407579">
        <w:rPr>
          <w:rFonts w:ascii="Arial" w:hAnsi="Arial" w:cs="Arial"/>
          <w:lang w:val="sr-Cyrl-CS"/>
        </w:rPr>
        <w:t xml:space="preserve"> банке.</w:t>
      </w:r>
    </w:p>
    <w:p w:rsidR="00BE0A18" w:rsidRPr="009C345D" w:rsidRDefault="00BE0A18" w:rsidP="00BE0A18">
      <w:pPr>
        <w:jc w:val="both"/>
        <w:rPr>
          <w:rFonts w:ascii="Arial" w:hAnsi="Arial" w:cs="Arial"/>
        </w:rPr>
      </w:pPr>
      <w:r>
        <w:rPr>
          <w:rFonts w:ascii="Arial" w:hAnsi="Arial" w:cs="Arial"/>
          <w:lang w:val="sr-Cyrl-CS"/>
        </w:rPr>
        <w:t xml:space="preserve">           </w:t>
      </w:r>
      <w:r w:rsidRPr="009C345D">
        <w:rPr>
          <w:rFonts w:ascii="Arial" w:hAnsi="Arial" w:cs="Arial"/>
          <w:lang w:val="sr-Cyrl-CS"/>
        </w:rPr>
        <w:t>Рок за измирење новчаних обавеза је максимално 45 дана од дана пријема фактуре или другог одговарајућег захтева за исплату.</w:t>
      </w:r>
    </w:p>
    <w:p w:rsidR="00BE0A18" w:rsidRPr="003350E7" w:rsidRDefault="00BE0A18" w:rsidP="00BE0A18">
      <w:pPr>
        <w:jc w:val="both"/>
        <w:rPr>
          <w:rFonts w:ascii="Arial" w:hAnsi="Arial" w:cs="Arial"/>
        </w:rPr>
      </w:pPr>
    </w:p>
    <w:p w:rsidR="00BE0A18" w:rsidRPr="001C5A05" w:rsidRDefault="00BE0A18" w:rsidP="00BE0A18">
      <w:pPr>
        <w:jc w:val="both"/>
        <w:rPr>
          <w:rFonts w:ascii="Arial" w:hAnsi="Arial" w:cs="Arial"/>
          <w:lang w:val="sr-Cyrl-CS"/>
        </w:rPr>
      </w:pPr>
      <w:r w:rsidRPr="00F74C0B">
        <w:rPr>
          <w:rFonts w:ascii="Arial" w:hAnsi="Arial" w:cs="Arial"/>
          <w:lang w:val="sr-Cyrl-CS"/>
        </w:rPr>
        <w:tab/>
        <w:t xml:space="preserve">У  случају да се радови на којима се стручно - технички надзор врши, а који су обухваћени понудом Извршиоца реализују у значајно мањем обиму од  обима предвиђеног понудом, Наручилац задржава право да уговорени износ за вршење стручно - техничког надзора умањи, сразмерно умањењу обима изведених радова у односу на понудом предвиђен обим радова на којима се надзор врши.    </w:t>
      </w:r>
    </w:p>
    <w:p w:rsidR="00BE0A18" w:rsidRPr="00005A2E" w:rsidRDefault="00BE0A18" w:rsidP="00005A2E">
      <w:pPr>
        <w:jc w:val="center"/>
        <w:rPr>
          <w:rFonts w:ascii="Arial" w:hAnsi="Arial" w:cs="Arial"/>
          <w:b/>
          <w:lang w:val="ru-RU"/>
        </w:rPr>
      </w:pPr>
      <w:r w:rsidRPr="001C5A05">
        <w:rPr>
          <w:rFonts w:ascii="Arial" w:hAnsi="Arial" w:cs="Arial"/>
          <w:b/>
          <w:lang w:val="ru-RU"/>
        </w:rPr>
        <w:t>Члан 4.</w:t>
      </w:r>
    </w:p>
    <w:p w:rsidR="00005A2E" w:rsidRPr="00005A2E" w:rsidRDefault="00BE0A18" w:rsidP="00BE0A18">
      <w:pPr>
        <w:jc w:val="both"/>
        <w:rPr>
          <w:rFonts w:ascii="Arial" w:hAnsi="Arial" w:cs="Arial"/>
          <w:lang w:val="sr-Cyrl-CS"/>
        </w:rPr>
      </w:pPr>
      <w:r w:rsidRPr="001C5A05">
        <w:rPr>
          <w:rFonts w:ascii="Arial" w:hAnsi="Arial" w:cs="Arial"/>
          <w:lang w:val="ru-RU"/>
        </w:rPr>
        <w:t xml:space="preserve">            </w:t>
      </w:r>
      <w:r w:rsidRPr="001C5A05">
        <w:rPr>
          <w:rFonts w:ascii="Arial" w:hAnsi="Arial" w:cs="Arial"/>
          <w:lang w:val="sr-Cyrl-CS"/>
        </w:rPr>
        <w:t xml:space="preserve">      </w:t>
      </w:r>
      <w:r w:rsidRPr="003350E7">
        <w:rPr>
          <w:rFonts w:ascii="Arial" w:hAnsi="Arial" w:cs="Arial"/>
          <w:lang w:val="sr-Cyrl-CS"/>
        </w:rPr>
        <w:t xml:space="preserve">Стручно - технички надзор над радовима из члана 2. овог Уговора, Извршилац ће вршити у складу са пројектно - техничком документацијом, уговорима закљученим између </w:t>
      </w:r>
      <w:r>
        <w:rPr>
          <w:rFonts w:ascii="Arial" w:hAnsi="Arial" w:cs="Arial"/>
          <w:lang w:val="sr-Cyrl-CS"/>
        </w:rPr>
        <w:t>Наручиоца</w:t>
      </w:r>
      <w:r w:rsidRPr="003350E7">
        <w:rPr>
          <w:rFonts w:ascii="Arial" w:hAnsi="Arial" w:cs="Arial"/>
          <w:lang w:val="sr-Cyrl-CS"/>
        </w:rPr>
        <w:t xml:space="preserve"> и Извођача радова и Законом о планирању и изградњи</w:t>
      </w:r>
      <w:r w:rsidR="00005A2E">
        <w:rPr>
          <w:rFonts w:ascii="Arial" w:hAnsi="Arial" w:cs="Arial"/>
          <w:lang w:val="sr-Cyrl-CS"/>
        </w:rPr>
        <w:t>.</w:t>
      </w:r>
    </w:p>
    <w:p w:rsidR="00BE0A18" w:rsidRPr="00005A2E" w:rsidRDefault="00BE0A18" w:rsidP="00005A2E">
      <w:pPr>
        <w:jc w:val="center"/>
        <w:rPr>
          <w:rFonts w:ascii="Arial" w:hAnsi="Arial" w:cs="Arial"/>
          <w:b/>
          <w:lang w:val="ru-RU"/>
        </w:rPr>
      </w:pPr>
      <w:r w:rsidRPr="003350E7">
        <w:rPr>
          <w:rFonts w:ascii="Arial" w:hAnsi="Arial" w:cs="Arial"/>
          <w:b/>
          <w:lang w:val="ru-RU"/>
        </w:rPr>
        <w:t>Члан 5.</w:t>
      </w:r>
    </w:p>
    <w:p w:rsidR="00BE0A18" w:rsidRPr="003350E7" w:rsidRDefault="00BE0A18" w:rsidP="00BE0A18">
      <w:pPr>
        <w:pStyle w:val="BodyText"/>
        <w:ind w:firstLine="720"/>
        <w:rPr>
          <w:rFonts w:ascii="Arial" w:hAnsi="Arial" w:cs="Arial"/>
          <w:lang w:val="sr-Cyrl-CS"/>
        </w:rPr>
      </w:pPr>
      <w:r w:rsidRPr="00A33D99">
        <w:rPr>
          <w:rFonts w:ascii="Arial" w:hAnsi="Arial" w:cs="Arial"/>
          <w:sz w:val="22"/>
          <w:szCs w:val="22"/>
          <w:lang w:val="sr-Cyrl-CS"/>
        </w:rPr>
        <w:t xml:space="preserve">За обављање послова који су предмет овог уговора Извршилац је дужан да  именује </w:t>
      </w:r>
      <w:r w:rsidR="00005A2E" w:rsidRPr="00A33D99">
        <w:rPr>
          <w:rFonts w:ascii="Arial" w:hAnsi="Arial" w:cs="Arial"/>
          <w:sz w:val="22"/>
          <w:szCs w:val="22"/>
          <w:lang w:val="sr-Cyrl-CS"/>
        </w:rPr>
        <w:t>одговорна лица која поседују одговарајуће лиценце</w:t>
      </w:r>
      <w:r w:rsidRPr="003350E7">
        <w:rPr>
          <w:rFonts w:ascii="Arial" w:hAnsi="Arial" w:cs="Arial"/>
          <w:lang w:val="sr-Cyrl-CS"/>
        </w:rPr>
        <w:t>.</w:t>
      </w:r>
    </w:p>
    <w:p w:rsidR="00005A2E" w:rsidRPr="003350E7" w:rsidRDefault="00005A2E" w:rsidP="00BE0A18">
      <w:pPr>
        <w:jc w:val="both"/>
        <w:rPr>
          <w:rFonts w:ascii="Arial" w:hAnsi="Arial" w:cs="Arial"/>
          <w:lang w:val="sr-Cyrl-CS"/>
        </w:rPr>
      </w:pPr>
    </w:p>
    <w:p w:rsidR="00BE0A18" w:rsidRPr="00005A2E" w:rsidRDefault="00BE0A18" w:rsidP="00005A2E">
      <w:pPr>
        <w:jc w:val="center"/>
        <w:rPr>
          <w:rFonts w:ascii="Arial" w:hAnsi="Arial" w:cs="Arial"/>
          <w:b/>
          <w:lang w:val="ru-RU"/>
        </w:rPr>
      </w:pPr>
      <w:r w:rsidRPr="00DF292E">
        <w:rPr>
          <w:rFonts w:ascii="Arial" w:hAnsi="Arial" w:cs="Arial"/>
          <w:b/>
          <w:lang w:val="ru-RU"/>
        </w:rPr>
        <w:t>Члан 7.</w:t>
      </w:r>
    </w:p>
    <w:p w:rsidR="00BE0A18" w:rsidRPr="003350E7" w:rsidRDefault="00BE0A18" w:rsidP="00BE0A18">
      <w:pPr>
        <w:jc w:val="both"/>
        <w:rPr>
          <w:rFonts w:ascii="Arial" w:hAnsi="Arial" w:cs="Arial"/>
          <w:lang w:val="sr-Cyrl-CS"/>
        </w:rPr>
      </w:pPr>
      <w:r>
        <w:rPr>
          <w:rFonts w:ascii="Arial" w:hAnsi="Arial" w:cs="Arial"/>
          <w:lang w:val="sr-Cyrl-CS"/>
        </w:rPr>
        <w:t xml:space="preserve">            </w:t>
      </w:r>
      <w:r w:rsidRPr="003350E7">
        <w:rPr>
          <w:rFonts w:ascii="Arial" w:hAnsi="Arial" w:cs="Arial"/>
          <w:lang w:val="sr-Cyrl-CS"/>
        </w:rPr>
        <w:t>Уколико током извођења радова дође до повећања обима радова, накнадних радова или уколико динамика радова то захтева, Извршилац се обавезује да ангажује потребан број радника у зависности од обима посла.</w:t>
      </w:r>
    </w:p>
    <w:p w:rsidR="00BE0A18" w:rsidRPr="00005A2E" w:rsidRDefault="00BE0A18" w:rsidP="00005A2E">
      <w:pPr>
        <w:jc w:val="center"/>
        <w:rPr>
          <w:rFonts w:ascii="Arial" w:hAnsi="Arial" w:cs="Arial"/>
          <w:b/>
          <w:lang w:val="sr-Cyrl-CS"/>
        </w:rPr>
      </w:pPr>
      <w:r w:rsidRPr="001C5A05">
        <w:rPr>
          <w:rFonts w:ascii="Arial" w:hAnsi="Arial" w:cs="Arial"/>
          <w:b/>
          <w:lang w:val="sr-Cyrl-CS"/>
        </w:rPr>
        <w:t>Члан 8.</w:t>
      </w:r>
    </w:p>
    <w:p w:rsidR="00BE0A18" w:rsidRDefault="00BE0A18" w:rsidP="00BE0A18">
      <w:pPr>
        <w:jc w:val="both"/>
        <w:rPr>
          <w:rFonts w:ascii="Arial" w:hAnsi="Arial" w:cs="Arial"/>
          <w:lang w:val="sr-Cyrl-CS"/>
        </w:rPr>
      </w:pPr>
      <w:r w:rsidRPr="00AB662F">
        <w:rPr>
          <w:rFonts w:ascii="Century Schoolbook" w:hAnsi="Century Schoolbook"/>
          <w:lang w:val="sr-Cyrl-CS"/>
        </w:rPr>
        <w:tab/>
      </w:r>
      <w:r w:rsidRPr="003350E7">
        <w:rPr>
          <w:rFonts w:ascii="Arial" w:hAnsi="Arial" w:cs="Arial"/>
          <w:lang w:val="sr-Cyrl-CS"/>
        </w:rPr>
        <w:t xml:space="preserve">Период ангажовања стручног особља Извршиоца условљен је периодом извођења радова и вршиће се за читаво време извођења радова на којима </w:t>
      </w:r>
      <w:r w:rsidR="00372766">
        <w:rPr>
          <w:rFonts w:ascii="Arial" w:hAnsi="Arial" w:cs="Arial"/>
          <w:lang w:val="sr-Cyrl-CS"/>
        </w:rPr>
        <w:t>се врши надзор, односно до  септембра</w:t>
      </w:r>
      <w:r w:rsidRPr="003350E7">
        <w:rPr>
          <w:rFonts w:ascii="Arial" w:hAnsi="Arial" w:cs="Arial"/>
          <w:lang w:val="sr-Cyrl-CS"/>
        </w:rPr>
        <w:t xml:space="preserve"> 201</w:t>
      </w:r>
      <w:r w:rsidR="00372766">
        <w:rPr>
          <w:rFonts w:ascii="Arial" w:hAnsi="Arial" w:cs="Arial"/>
          <w:lang w:val="sr-Cyrl-CS"/>
        </w:rPr>
        <w:t>7</w:t>
      </w:r>
      <w:r w:rsidRPr="003350E7">
        <w:rPr>
          <w:rFonts w:ascii="Arial" w:hAnsi="Arial" w:cs="Arial"/>
          <w:lang w:val="sr-Cyrl-CS"/>
        </w:rPr>
        <w:t xml:space="preserve">.године. </w:t>
      </w:r>
    </w:p>
    <w:p w:rsidR="00EB266C" w:rsidRPr="003350E7" w:rsidRDefault="00EB266C" w:rsidP="00BE0A18">
      <w:pPr>
        <w:jc w:val="both"/>
        <w:rPr>
          <w:rFonts w:ascii="Arial" w:hAnsi="Arial" w:cs="Arial"/>
          <w:lang w:val="sr-Cyrl-CS"/>
        </w:rPr>
      </w:pPr>
    </w:p>
    <w:p w:rsidR="00BE0A18" w:rsidRPr="00005A2E" w:rsidRDefault="00BE0A18" w:rsidP="00005A2E">
      <w:pPr>
        <w:jc w:val="center"/>
        <w:rPr>
          <w:rFonts w:ascii="Arial" w:hAnsi="Arial" w:cs="Arial"/>
          <w:b/>
          <w:lang w:val="sr-Cyrl-CS"/>
        </w:rPr>
      </w:pPr>
      <w:r w:rsidRPr="001C5A05">
        <w:rPr>
          <w:rFonts w:ascii="Arial" w:hAnsi="Arial" w:cs="Arial"/>
          <w:b/>
          <w:lang w:val="sr-Cyrl-CS"/>
        </w:rPr>
        <w:lastRenderedPageBreak/>
        <w:t>Члан 9.</w:t>
      </w:r>
    </w:p>
    <w:p w:rsidR="00BE0A18" w:rsidRPr="003350E7" w:rsidRDefault="00BE0A18" w:rsidP="00BE0A18">
      <w:pPr>
        <w:jc w:val="both"/>
        <w:rPr>
          <w:rFonts w:ascii="Arial" w:hAnsi="Arial" w:cs="Arial"/>
          <w:lang w:val="sr-Cyrl-CS"/>
        </w:rPr>
      </w:pPr>
      <w:r>
        <w:rPr>
          <w:rFonts w:ascii="Arial" w:hAnsi="Arial" w:cs="Arial"/>
          <w:lang w:val="sr-Cyrl-CS"/>
        </w:rPr>
        <w:t xml:space="preserve">          </w:t>
      </w:r>
      <w:r w:rsidRPr="003350E7">
        <w:rPr>
          <w:rFonts w:ascii="Arial" w:hAnsi="Arial" w:cs="Arial"/>
          <w:lang w:val="sr-Cyrl-CS"/>
        </w:rPr>
        <w:t>Извршилац је одговоран за штету која настане у случају да не предузме мере за отклањање недостатака које утврди, као и за неблаговремено обавештавање Наручиоца о променама које настају у току грађења, а које могу утицати на рок грађења, цену коштања, квалитет радова или друге услове грађења.</w:t>
      </w:r>
    </w:p>
    <w:p w:rsidR="00BE0A18" w:rsidRPr="00005A2E" w:rsidRDefault="00BE0A18" w:rsidP="00005A2E">
      <w:pPr>
        <w:jc w:val="center"/>
        <w:rPr>
          <w:rFonts w:ascii="Arial" w:hAnsi="Arial" w:cs="Arial"/>
          <w:b/>
          <w:lang w:val="ru-RU"/>
        </w:rPr>
      </w:pPr>
      <w:r w:rsidRPr="001C5A05">
        <w:rPr>
          <w:rFonts w:ascii="Arial" w:hAnsi="Arial" w:cs="Arial"/>
          <w:b/>
          <w:lang w:val="ru-RU"/>
        </w:rPr>
        <w:t xml:space="preserve">Члан </w:t>
      </w:r>
      <w:r w:rsidRPr="001C5A05">
        <w:rPr>
          <w:rFonts w:ascii="Arial" w:hAnsi="Arial" w:cs="Arial"/>
          <w:b/>
          <w:lang w:val="sr-Cyrl-CS"/>
        </w:rPr>
        <w:t>1</w:t>
      </w:r>
      <w:r w:rsidRPr="001C5A05">
        <w:rPr>
          <w:rFonts w:ascii="Arial" w:hAnsi="Arial" w:cs="Arial"/>
          <w:b/>
          <w:lang w:val="ru-RU"/>
        </w:rPr>
        <w:t>0.</w:t>
      </w:r>
    </w:p>
    <w:p w:rsidR="00BE0A18" w:rsidRPr="00147CC5" w:rsidRDefault="00BE0A18" w:rsidP="00BE0A18">
      <w:pPr>
        <w:jc w:val="both"/>
        <w:rPr>
          <w:rFonts w:ascii="Arial" w:hAnsi="Arial" w:cs="Arial"/>
          <w:lang w:val="ru-RU"/>
        </w:rPr>
      </w:pPr>
      <w:r>
        <w:rPr>
          <w:rFonts w:ascii="Arial" w:hAnsi="Arial" w:cs="Arial"/>
          <w:lang w:val="ru-RU"/>
        </w:rPr>
        <w:t xml:space="preserve">                     </w:t>
      </w:r>
      <w:r w:rsidRPr="00147CC5">
        <w:rPr>
          <w:rFonts w:ascii="Arial" w:hAnsi="Arial" w:cs="Arial"/>
          <w:lang w:val="ru-RU"/>
        </w:rPr>
        <w:t>Саставни део овог Уговора је :</w:t>
      </w:r>
    </w:p>
    <w:p w:rsidR="00BE0A18" w:rsidRPr="00147CC5" w:rsidRDefault="00BE0A18" w:rsidP="00BE0A18">
      <w:pPr>
        <w:jc w:val="both"/>
        <w:outlineLvl w:val="0"/>
        <w:rPr>
          <w:rFonts w:ascii="Arial" w:hAnsi="Arial" w:cs="Arial"/>
          <w:lang w:val="ru-RU"/>
        </w:rPr>
      </w:pPr>
      <w:r w:rsidRPr="00147CC5">
        <w:rPr>
          <w:rFonts w:ascii="Arial" w:hAnsi="Arial" w:cs="Arial"/>
          <w:lang w:val="ru-RU"/>
        </w:rPr>
        <w:tab/>
        <w:t>- Понуда Извођача радова из чл. 1. овог уговора</w:t>
      </w:r>
    </w:p>
    <w:p w:rsidR="00BE0A18" w:rsidRPr="001C5A05" w:rsidRDefault="00BE0A18" w:rsidP="00BE0A18">
      <w:pPr>
        <w:jc w:val="center"/>
        <w:rPr>
          <w:rFonts w:ascii="Arial" w:hAnsi="Arial" w:cs="Arial"/>
          <w:b/>
          <w:lang w:val="sr-Cyrl-CS"/>
        </w:rPr>
      </w:pPr>
      <w:r w:rsidRPr="001C5A05">
        <w:rPr>
          <w:rFonts w:ascii="Arial" w:hAnsi="Arial" w:cs="Arial"/>
          <w:b/>
          <w:lang w:val="ru-RU"/>
        </w:rPr>
        <w:t>Члан 1</w:t>
      </w:r>
      <w:r>
        <w:rPr>
          <w:rFonts w:ascii="Arial" w:hAnsi="Arial" w:cs="Arial"/>
          <w:b/>
          <w:lang w:val="sr-Cyrl-CS"/>
        </w:rPr>
        <w:t>1</w:t>
      </w:r>
      <w:r w:rsidRPr="001C5A05">
        <w:rPr>
          <w:rFonts w:ascii="Arial" w:hAnsi="Arial" w:cs="Arial"/>
          <w:b/>
          <w:lang w:val="ru-RU"/>
        </w:rPr>
        <w:t>.</w:t>
      </w:r>
    </w:p>
    <w:p w:rsidR="00BE0A18" w:rsidRPr="001C5A05" w:rsidRDefault="00BE0A18" w:rsidP="00BE0A18">
      <w:pPr>
        <w:jc w:val="both"/>
        <w:rPr>
          <w:rFonts w:ascii="Arial" w:hAnsi="Arial" w:cs="Arial"/>
          <w:lang w:val="ru-RU"/>
        </w:rPr>
      </w:pPr>
      <w:r w:rsidRPr="001C5A05">
        <w:rPr>
          <w:rFonts w:ascii="Arial" w:hAnsi="Arial" w:cs="Arial"/>
          <w:lang w:val="sr-Cyrl-CS"/>
        </w:rPr>
        <w:t xml:space="preserve">             </w:t>
      </w:r>
      <w:r w:rsidRPr="001C5A05">
        <w:rPr>
          <w:rFonts w:ascii="Arial" w:hAnsi="Arial" w:cs="Arial"/>
          <w:lang w:val="ru-RU"/>
        </w:rPr>
        <w:tab/>
        <w:t xml:space="preserve">Уговорне стране су сагласне да све настале спорове решавају споразумно, а ако то не буде могуће, спор ће </w:t>
      </w:r>
      <w:r w:rsidR="00005A2E">
        <w:rPr>
          <w:rFonts w:ascii="Arial" w:hAnsi="Arial" w:cs="Arial"/>
          <w:lang w:val="ru-RU"/>
        </w:rPr>
        <w:t>решавати Привредни суд у Нишу</w:t>
      </w:r>
      <w:r w:rsidRPr="001C5A05">
        <w:rPr>
          <w:rFonts w:ascii="Arial" w:hAnsi="Arial" w:cs="Arial"/>
          <w:lang w:val="ru-RU"/>
        </w:rPr>
        <w:t>.</w:t>
      </w:r>
    </w:p>
    <w:p w:rsidR="00BE0A18" w:rsidRPr="00005A2E" w:rsidRDefault="00BE0A18" w:rsidP="00005A2E">
      <w:pPr>
        <w:jc w:val="center"/>
        <w:rPr>
          <w:rFonts w:ascii="Arial" w:hAnsi="Arial" w:cs="Arial"/>
          <w:b/>
          <w:lang w:val="ru-RU"/>
        </w:rPr>
      </w:pPr>
      <w:r w:rsidRPr="001C5A05">
        <w:rPr>
          <w:rFonts w:ascii="Arial" w:hAnsi="Arial" w:cs="Arial"/>
          <w:b/>
          <w:lang w:val="ru-RU"/>
        </w:rPr>
        <w:t>Члан 1</w:t>
      </w:r>
      <w:r>
        <w:rPr>
          <w:rFonts w:ascii="Arial" w:hAnsi="Arial" w:cs="Arial"/>
          <w:b/>
          <w:lang w:val="sr-Cyrl-CS"/>
        </w:rPr>
        <w:t>2</w:t>
      </w:r>
      <w:r w:rsidRPr="001C5A05">
        <w:rPr>
          <w:rFonts w:ascii="Arial" w:hAnsi="Arial" w:cs="Arial"/>
          <w:b/>
          <w:lang w:val="ru-RU"/>
        </w:rPr>
        <w:t>.</w:t>
      </w:r>
    </w:p>
    <w:p w:rsidR="00BE0A18" w:rsidRDefault="00BE0A18" w:rsidP="00BE0A18">
      <w:pPr>
        <w:ind w:firstLine="720"/>
        <w:jc w:val="both"/>
        <w:rPr>
          <w:rFonts w:ascii="Arial" w:hAnsi="Arial" w:cs="Arial"/>
          <w:lang w:val="ru-RU"/>
        </w:rPr>
      </w:pPr>
      <w:r>
        <w:rPr>
          <w:rFonts w:ascii="Arial" w:hAnsi="Arial" w:cs="Arial"/>
          <w:lang w:val="ru-RU"/>
        </w:rPr>
        <w:t xml:space="preserve">         </w:t>
      </w:r>
      <w:r w:rsidRPr="001C5A05">
        <w:rPr>
          <w:rFonts w:ascii="Arial" w:hAnsi="Arial" w:cs="Arial"/>
          <w:lang w:val="ru-RU"/>
        </w:rPr>
        <w:t>Овај Уговор је сачињен у 4 (четири) истоветн</w:t>
      </w:r>
      <w:r>
        <w:rPr>
          <w:rFonts w:ascii="Arial" w:hAnsi="Arial" w:cs="Arial"/>
          <w:lang w:val="ru-RU"/>
        </w:rPr>
        <w:t>а</w:t>
      </w:r>
      <w:r w:rsidRPr="001C5A05">
        <w:rPr>
          <w:rFonts w:ascii="Arial" w:hAnsi="Arial" w:cs="Arial"/>
          <w:lang w:val="ru-RU"/>
        </w:rPr>
        <w:t xml:space="preserve"> примерка, од којих свака уговорна страна задржава по 2 (два) примерка.</w:t>
      </w:r>
    </w:p>
    <w:p w:rsidR="00005A2E" w:rsidRDefault="00005A2E" w:rsidP="00BE0A18">
      <w:pPr>
        <w:ind w:firstLine="720"/>
        <w:jc w:val="both"/>
        <w:rPr>
          <w:rFonts w:ascii="Arial" w:hAnsi="Arial" w:cs="Arial"/>
          <w:lang w:val="ru-RU"/>
        </w:rPr>
      </w:pPr>
    </w:p>
    <w:p w:rsidR="00005A2E" w:rsidRPr="001C5A05" w:rsidRDefault="00005A2E" w:rsidP="00BE0A18">
      <w:pPr>
        <w:ind w:firstLine="720"/>
        <w:jc w:val="both"/>
        <w:rPr>
          <w:rFonts w:ascii="Arial" w:hAnsi="Arial" w:cs="Arial"/>
          <w:lang w:val="ru-RU"/>
        </w:rPr>
      </w:pPr>
    </w:p>
    <w:p w:rsidR="00BE0A18" w:rsidRPr="001C5A05" w:rsidRDefault="00BE0A18" w:rsidP="00BE0A18">
      <w:pPr>
        <w:jc w:val="both"/>
        <w:rPr>
          <w:rFonts w:ascii="Arial" w:hAnsi="Arial" w:cs="Arial"/>
          <w:lang w:val="sr-Cyrl-CS"/>
        </w:rPr>
      </w:pPr>
    </w:p>
    <w:p w:rsidR="00BE0A18" w:rsidRPr="001C5A05" w:rsidRDefault="00BE0A18" w:rsidP="00BE0A18">
      <w:pPr>
        <w:jc w:val="both"/>
        <w:rPr>
          <w:rFonts w:ascii="Arial" w:hAnsi="Arial" w:cs="Arial"/>
          <w:b/>
          <w:lang w:val="sr-Cyrl-CS"/>
        </w:rPr>
      </w:pPr>
      <w:r w:rsidRPr="001C5A05">
        <w:rPr>
          <w:rFonts w:ascii="Arial" w:hAnsi="Arial" w:cs="Arial"/>
          <w:lang w:val="sr-Cyrl-CS"/>
        </w:rPr>
        <w:t xml:space="preserve">          </w:t>
      </w:r>
      <w:r w:rsidRPr="001C5A05">
        <w:rPr>
          <w:rFonts w:ascii="Arial" w:hAnsi="Arial" w:cs="Arial"/>
          <w:b/>
        </w:rPr>
        <w:t xml:space="preserve">ЗА </w:t>
      </w:r>
      <w:r w:rsidRPr="001C5A05">
        <w:rPr>
          <w:rFonts w:ascii="Arial" w:hAnsi="Arial" w:cs="Arial"/>
          <w:b/>
          <w:lang w:val="sr-Cyrl-CS"/>
        </w:rPr>
        <w:t>ИЗВОЂАЧА</w:t>
      </w:r>
      <w:r w:rsidRPr="001C5A05">
        <w:rPr>
          <w:rFonts w:ascii="Arial" w:hAnsi="Arial" w:cs="Arial"/>
          <w:b/>
        </w:rPr>
        <w:t>:</w:t>
      </w:r>
      <w:r w:rsidRPr="001C5A05">
        <w:rPr>
          <w:rFonts w:ascii="Arial" w:hAnsi="Arial" w:cs="Arial"/>
          <w:b/>
          <w:lang w:val="sr-Cyrl-CS"/>
        </w:rPr>
        <w:t xml:space="preserve">                            </w:t>
      </w:r>
      <w:r>
        <w:rPr>
          <w:rFonts w:ascii="Arial" w:hAnsi="Arial" w:cs="Arial"/>
          <w:b/>
          <w:lang w:val="sr-Cyrl-CS"/>
        </w:rPr>
        <w:t xml:space="preserve">                 </w:t>
      </w:r>
      <w:r w:rsidRPr="001C5A05">
        <w:rPr>
          <w:rFonts w:ascii="Arial" w:hAnsi="Arial" w:cs="Arial"/>
          <w:b/>
          <w:lang w:val="sr-Cyrl-CS"/>
        </w:rPr>
        <w:t xml:space="preserve">       </w:t>
      </w:r>
      <w:r w:rsidRPr="001C5A05">
        <w:rPr>
          <w:rFonts w:ascii="Arial" w:hAnsi="Arial" w:cs="Arial"/>
          <w:b/>
        </w:rPr>
        <w:t xml:space="preserve">ЗА </w:t>
      </w:r>
      <w:r w:rsidRPr="001C5A05">
        <w:rPr>
          <w:rFonts w:ascii="Arial" w:hAnsi="Arial" w:cs="Arial"/>
          <w:b/>
          <w:lang w:val="sr-Cyrl-CS"/>
        </w:rPr>
        <w:t>НАРУЧИОЦА</w:t>
      </w:r>
      <w:r w:rsidRPr="001C5A05">
        <w:rPr>
          <w:rFonts w:ascii="Arial" w:hAnsi="Arial" w:cs="Arial"/>
          <w:b/>
        </w:rPr>
        <w:t>:</w:t>
      </w:r>
    </w:p>
    <w:p w:rsidR="00BE0A18" w:rsidRPr="001C5A05" w:rsidRDefault="00BE0A18" w:rsidP="00BE0A18">
      <w:pPr>
        <w:ind w:firstLine="720"/>
        <w:jc w:val="both"/>
        <w:rPr>
          <w:rFonts w:ascii="Arial" w:hAnsi="Arial" w:cs="Arial"/>
          <w:b/>
          <w:lang w:val="sr-Cyrl-CS"/>
        </w:rPr>
      </w:pPr>
    </w:p>
    <w:p w:rsidR="00BE0A18" w:rsidRDefault="00BE0A18" w:rsidP="00BE0A18">
      <w:pPr>
        <w:jc w:val="both"/>
        <w:rPr>
          <w:rFonts w:ascii="Arial" w:hAnsi="Arial" w:cs="Arial"/>
          <w:lang w:val="sr-Cyrl-CS"/>
        </w:rPr>
      </w:pPr>
      <w:r w:rsidRPr="001C5A05">
        <w:rPr>
          <w:rFonts w:ascii="Arial" w:hAnsi="Arial" w:cs="Arial"/>
          <w:lang w:val="sr-Cyrl-CS"/>
        </w:rPr>
        <w:t xml:space="preserve">     </w:t>
      </w:r>
      <w:r w:rsidRPr="001C5A05">
        <w:rPr>
          <w:rFonts w:ascii="Arial" w:hAnsi="Arial" w:cs="Arial"/>
        </w:rPr>
        <w:t>_______________________</w:t>
      </w:r>
      <w:r>
        <w:rPr>
          <w:rFonts w:ascii="Arial" w:hAnsi="Arial" w:cs="Arial"/>
          <w:lang w:val="sr-Cyrl-CS"/>
        </w:rPr>
        <w:t>_</w:t>
      </w:r>
      <w:r w:rsidRPr="001C5A05">
        <w:rPr>
          <w:rFonts w:ascii="Arial" w:hAnsi="Arial" w:cs="Arial"/>
        </w:rPr>
        <w:tab/>
      </w:r>
      <w:r w:rsidRPr="001C5A05">
        <w:rPr>
          <w:rFonts w:ascii="Arial" w:hAnsi="Arial" w:cs="Arial"/>
        </w:rPr>
        <w:tab/>
      </w:r>
      <w:r w:rsidRPr="001C5A05">
        <w:rPr>
          <w:rFonts w:ascii="Arial" w:hAnsi="Arial" w:cs="Arial"/>
          <w:lang w:val="sr-Cyrl-CS"/>
        </w:rPr>
        <w:t xml:space="preserve">           </w:t>
      </w:r>
      <w:r w:rsidRPr="001C5A05">
        <w:rPr>
          <w:rFonts w:ascii="Arial" w:hAnsi="Arial" w:cs="Arial"/>
        </w:rPr>
        <w:t xml:space="preserve"> _______________________</w:t>
      </w:r>
      <w:r w:rsidRPr="001C5A05">
        <w:rPr>
          <w:rFonts w:ascii="Arial" w:hAnsi="Arial" w:cs="Arial"/>
          <w:lang w:val="sr-Cyrl-CS"/>
        </w:rPr>
        <w:t>__</w:t>
      </w:r>
    </w:p>
    <w:p w:rsidR="003A4F70" w:rsidRDefault="00005A2E" w:rsidP="00407579">
      <w:pPr>
        <w:jc w:val="both"/>
        <w:rPr>
          <w:rFonts w:ascii="Arial" w:hAnsi="Arial" w:cs="Arial"/>
          <w:lang w:val="sr-Cyrl-CS"/>
        </w:rPr>
      </w:pPr>
      <w:r>
        <w:rPr>
          <w:rFonts w:ascii="Arial" w:hAnsi="Arial" w:cs="Arial"/>
          <w:lang w:val="sr-Cyrl-CS"/>
        </w:rPr>
        <w:t xml:space="preserve">  </w:t>
      </w:r>
      <w:r w:rsidR="003A4F70">
        <w:rPr>
          <w:rFonts w:ascii="Arial" w:hAnsi="Arial" w:cs="Arial"/>
          <w:lang w:val="sr-Cyrl-CS"/>
        </w:rPr>
        <w:t xml:space="preserve">         </w:t>
      </w:r>
      <w:r>
        <w:rPr>
          <w:rFonts w:ascii="Arial" w:hAnsi="Arial" w:cs="Arial"/>
          <w:lang w:val="sr-Cyrl-CS"/>
        </w:rPr>
        <w:t xml:space="preserve">  </w:t>
      </w:r>
      <w:r w:rsidR="003A4F70">
        <w:rPr>
          <w:rFonts w:ascii="Arial" w:hAnsi="Arial" w:cs="Arial"/>
          <w:lang w:val="sr-Cyrl-CS"/>
        </w:rPr>
        <w:t xml:space="preserve">   </w:t>
      </w:r>
      <w:r>
        <w:rPr>
          <w:rFonts w:ascii="Arial" w:hAnsi="Arial" w:cs="Arial"/>
          <w:lang w:val="sr-Cyrl-CS"/>
        </w:rPr>
        <w:t xml:space="preserve">  </w:t>
      </w:r>
    </w:p>
    <w:p w:rsidR="00005A2E" w:rsidRDefault="00005A2E" w:rsidP="00005A2E">
      <w:pPr>
        <w:jc w:val="both"/>
        <w:rPr>
          <w:rFonts w:ascii="Arial" w:hAnsi="Arial" w:cs="Arial"/>
          <w:lang w:val="sr-Cyrl-CS"/>
        </w:rPr>
      </w:pPr>
    </w:p>
    <w:p w:rsidR="00005A2E" w:rsidRDefault="00005A2E" w:rsidP="00005A2E">
      <w:pPr>
        <w:jc w:val="both"/>
        <w:rPr>
          <w:rFonts w:ascii="Arial" w:hAnsi="Arial" w:cs="Arial"/>
          <w:lang w:val="sr-Cyrl-CS"/>
        </w:rPr>
      </w:pPr>
    </w:p>
    <w:p w:rsidR="00005A2E" w:rsidRPr="00005A2E" w:rsidRDefault="00005A2E" w:rsidP="00005A2E">
      <w:pPr>
        <w:jc w:val="both"/>
        <w:rPr>
          <w:rFonts w:ascii="Arial" w:hAnsi="Arial" w:cs="Arial"/>
          <w:lang w:val="sr-Cyrl-CS"/>
        </w:rPr>
      </w:pPr>
    </w:p>
    <w:p w:rsidR="00BE0A18" w:rsidRPr="00A567C5" w:rsidRDefault="00BE0A18" w:rsidP="00BE0A18">
      <w:pPr>
        <w:rPr>
          <w:rFonts w:ascii="Arial" w:hAnsi="Arial" w:cs="Arial"/>
          <w:b/>
          <w:bCs/>
          <w:i/>
          <w:iCs/>
          <w:sz w:val="28"/>
          <w:szCs w:val="28"/>
          <w:lang w:val="sr-Cyrl-CS"/>
        </w:rPr>
      </w:pPr>
    </w:p>
    <w:p w:rsidR="00BE0A18" w:rsidRPr="00A567C5" w:rsidRDefault="00BE0A18" w:rsidP="00BE0A18">
      <w:pPr>
        <w:rPr>
          <w:rFonts w:ascii="Arial" w:hAnsi="Arial" w:cs="Arial"/>
          <w:b/>
          <w:bCs/>
          <w:i/>
          <w:iCs/>
          <w:sz w:val="28"/>
          <w:szCs w:val="28"/>
          <w:lang w:val="sr-Cyrl-CS"/>
        </w:rPr>
      </w:pPr>
    </w:p>
    <w:p w:rsidR="002403CD" w:rsidRDefault="002403CD" w:rsidP="00BE0A18">
      <w:pPr>
        <w:jc w:val="both"/>
        <w:rPr>
          <w:highlight w:val="cyan"/>
          <w:lang w:val="sr-Cyrl-CS"/>
        </w:rPr>
      </w:pPr>
    </w:p>
    <w:p w:rsidR="00EB266C" w:rsidRPr="00704FC2" w:rsidRDefault="00EB266C" w:rsidP="00BE0A18">
      <w:pPr>
        <w:jc w:val="both"/>
        <w:rPr>
          <w:highlight w:val="cyan"/>
          <w:lang w:val="sr-Cyrl-CS"/>
        </w:rPr>
      </w:pPr>
    </w:p>
    <w:p w:rsidR="00BE0A18" w:rsidRDefault="00BE0A18" w:rsidP="00BE0A18">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ОБРАЗАЦ ТРОШКОВА ПРИПРЕМЕ ПОНУДЕ</w:t>
      </w:r>
    </w:p>
    <w:p w:rsidR="00BE0A18" w:rsidRPr="008F250A" w:rsidRDefault="00BE0A18" w:rsidP="00BE0A18">
      <w:pPr>
        <w:rPr>
          <w:rFonts w:ascii="Arial" w:hAnsi="Arial" w:cs="Arial"/>
          <w:b/>
          <w:bCs/>
          <w:i/>
          <w:iCs/>
          <w:sz w:val="28"/>
          <w:szCs w:val="28"/>
          <w:lang w:val="sr-Cyrl-CS"/>
        </w:rPr>
      </w:pPr>
    </w:p>
    <w:p w:rsidR="00BE0A18" w:rsidRDefault="00BE0A18" w:rsidP="00BE0A18">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BE0A18" w:rsidTr="00BD2EA0">
        <w:tc>
          <w:tcPr>
            <w:tcW w:w="5565" w:type="dxa"/>
            <w:tcBorders>
              <w:top w:val="single" w:sz="4" w:space="0" w:color="000000"/>
              <w:left w:val="single" w:sz="4" w:space="0" w:color="000000"/>
              <w:bottom w:val="single" w:sz="4" w:space="0" w:color="000000"/>
            </w:tcBorders>
            <w:shd w:val="clear" w:color="auto" w:fill="auto"/>
          </w:tcPr>
          <w:p w:rsidR="00BE0A18" w:rsidRDefault="00BE0A18" w:rsidP="00BD2EA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0A18" w:rsidRDefault="00BE0A18" w:rsidP="00BD2EA0">
            <w:pPr>
              <w:jc w:val="center"/>
              <w:rPr>
                <w:rFonts w:ascii="Arial" w:hAnsi="Arial" w:cs="Arial"/>
              </w:rPr>
            </w:pPr>
            <w:r>
              <w:rPr>
                <w:rFonts w:ascii="Arial" w:hAnsi="Arial" w:cs="Arial"/>
                <w:b/>
                <w:i/>
              </w:rPr>
              <w:t>ИЗНОС ТРОШКА У РСД</w:t>
            </w:r>
          </w:p>
        </w:tc>
      </w:tr>
      <w:tr w:rsidR="00BE0A18" w:rsidTr="00BD2EA0">
        <w:tc>
          <w:tcPr>
            <w:tcW w:w="5565" w:type="dxa"/>
            <w:tcBorders>
              <w:top w:val="single" w:sz="4" w:space="0" w:color="000000"/>
              <w:left w:val="single" w:sz="4" w:space="0" w:color="000000"/>
              <w:bottom w:val="single" w:sz="4" w:space="0" w:color="000000"/>
            </w:tcBorders>
            <w:shd w:val="clear" w:color="auto" w:fill="auto"/>
          </w:tcPr>
          <w:p w:rsidR="00BE0A18" w:rsidRDefault="00BE0A18" w:rsidP="00BD2EA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0A18" w:rsidRDefault="00BE0A18" w:rsidP="00BD2EA0">
            <w:pPr>
              <w:snapToGrid w:val="0"/>
              <w:jc w:val="right"/>
              <w:rPr>
                <w:rFonts w:ascii="Arial" w:hAnsi="Arial" w:cs="Arial"/>
              </w:rPr>
            </w:pPr>
          </w:p>
        </w:tc>
      </w:tr>
      <w:tr w:rsidR="00BE0A18" w:rsidTr="00BD2EA0">
        <w:tc>
          <w:tcPr>
            <w:tcW w:w="5565" w:type="dxa"/>
            <w:tcBorders>
              <w:top w:val="single" w:sz="4" w:space="0" w:color="000000"/>
              <w:left w:val="single" w:sz="4" w:space="0" w:color="000000"/>
              <w:bottom w:val="single" w:sz="4" w:space="0" w:color="000000"/>
            </w:tcBorders>
            <w:shd w:val="clear" w:color="auto" w:fill="auto"/>
          </w:tcPr>
          <w:p w:rsidR="00BE0A18" w:rsidRDefault="00BE0A18" w:rsidP="00BD2EA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0A18" w:rsidRDefault="00BE0A18" w:rsidP="00BD2EA0">
            <w:pPr>
              <w:snapToGrid w:val="0"/>
              <w:jc w:val="right"/>
              <w:rPr>
                <w:rFonts w:ascii="Arial" w:hAnsi="Arial" w:cs="Arial"/>
              </w:rPr>
            </w:pPr>
          </w:p>
        </w:tc>
      </w:tr>
      <w:tr w:rsidR="00BE0A18" w:rsidTr="00BD2EA0">
        <w:tc>
          <w:tcPr>
            <w:tcW w:w="5565" w:type="dxa"/>
            <w:tcBorders>
              <w:top w:val="single" w:sz="4" w:space="0" w:color="000000"/>
              <w:left w:val="single" w:sz="4" w:space="0" w:color="000000"/>
              <w:bottom w:val="single" w:sz="4" w:space="0" w:color="000000"/>
            </w:tcBorders>
            <w:shd w:val="clear" w:color="auto" w:fill="auto"/>
          </w:tcPr>
          <w:p w:rsidR="00BE0A18" w:rsidRDefault="00BE0A18" w:rsidP="00BD2EA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0A18" w:rsidRDefault="00BE0A18" w:rsidP="00BD2EA0">
            <w:pPr>
              <w:snapToGrid w:val="0"/>
              <w:rPr>
                <w:rFonts w:ascii="Arial" w:hAnsi="Arial" w:cs="Arial"/>
              </w:rPr>
            </w:pPr>
          </w:p>
        </w:tc>
      </w:tr>
      <w:tr w:rsidR="00BE0A18" w:rsidTr="00BD2EA0">
        <w:tc>
          <w:tcPr>
            <w:tcW w:w="5565" w:type="dxa"/>
            <w:tcBorders>
              <w:top w:val="single" w:sz="4" w:space="0" w:color="000000"/>
              <w:left w:val="single" w:sz="4" w:space="0" w:color="000000"/>
              <w:bottom w:val="single" w:sz="4" w:space="0" w:color="000000"/>
            </w:tcBorders>
            <w:shd w:val="clear" w:color="auto" w:fill="auto"/>
          </w:tcPr>
          <w:p w:rsidR="00BE0A18" w:rsidRDefault="00BE0A18" w:rsidP="00BD2EA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0A18" w:rsidRDefault="00BE0A18" w:rsidP="00BD2EA0">
            <w:pPr>
              <w:snapToGrid w:val="0"/>
              <w:rPr>
                <w:rFonts w:ascii="Arial" w:hAnsi="Arial" w:cs="Arial"/>
              </w:rPr>
            </w:pPr>
          </w:p>
        </w:tc>
      </w:tr>
      <w:tr w:rsidR="00BE0A18" w:rsidTr="00BD2EA0">
        <w:tc>
          <w:tcPr>
            <w:tcW w:w="5565" w:type="dxa"/>
            <w:tcBorders>
              <w:top w:val="single" w:sz="4" w:space="0" w:color="000000"/>
              <w:left w:val="single" w:sz="4" w:space="0" w:color="000000"/>
              <w:bottom w:val="single" w:sz="4" w:space="0" w:color="000000"/>
            </w:tcBorders>
            <w:shd w:val="clear" w:color="auto" w:fill="auto"/>
          </w:tcPr>
          <w:p w:rsidR="00BE0A18" w:rsidRDefault="00BE0A18" w:rsidP="00BD2EA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0A18" w:rsidRDefault="00BE0A18" w:rsidP="00BD2EA0">
            <w:pPr>
              <w:snapToGrid w:val="0"/>
              <w:rPr>
                <w:rFonts w:ascii="Arial" w:hAnsi="Arial" w:cs="Arial"/>
              </w:rPr>
            </w:pPr>
          </w:p>
        </w:tc>
      </w:tr>
      <w:tr w:rsidR="00BE0A18" w:rsidTr="00BD2EA0">
        <w:tc>
          <w:tcPr>
            <w:tcW w:w="5565" w:type="dxa"/>
            <w:tcBorders>
              <w:top w:val="single" w:sz="4" w:space="0" w:color="000000"/>
              <w:left w:val="single" w:sz="4" w:space="0" w:color="000000"/>
              <w:bottom w:val="single" w:sz="4" w:space="0" w:color="000000"/>
            </w:tcBorders>
            <w:shd w:val="clear" w:color="auto" w:fill="auto"/>
          </w:tcPr>
          <w:p w:rsidR="00BE0A18" w:rsidRDefault="00BE0A18" w:rsidP="00BD2EA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0A18" w:rsidRDefault="00BE0A18" w:rsidP="00BD2EA0">
            <w:pPr>
              <w:snapToGrid w:val="0"/>
              <w:rPr>
                <w:rFonts w:ascii="Arial" w:hAnsi="Arial" w:cs="Arial"/>
              </w:rPr>
            </w:pPr>
          </w:p>
        </w:tc>
      </w:tr>
      <w:tr w:rsidR="00BE0A18" w:rsidTr="00BD2EA0">
        <w:tc>
          <w:tcPr>
            <w:tcW w:w="5565" w:type="dxa"/>
            <w:tcBorders>
              <w:top w:val="single" w:sz="4" w:space="0" w:color="000000"/>
              <w:left w:val="single" w:sz="4" w:space="0" w:color="000000"/>
              <w:bottom w:val="single" w:sz="4" w:space="0" w:color="000000"/>
            </w:tcBorders>
            <w:shd w:val="clear" w:color="auto" w:fill="auto"/>
          </w:tcPr>
          <w:p w:rsidR="00BE0A18" w:rsidRDefault="00BE0A18" w:rsidP="00BD2EA0">
            <w:pPr>
              <w:snapToGrid w:val="0"/>
              <w:jc w:val="both"/>
              <w:rPr>
                <w:rFonts w:ascii="Arial" w:hAnsi="Arial" w:cs="Arial"/>
                <w:i/>
              </w:rPr>
            </w:pPr>
          </w:p>
          <w:p w:rsidR="00BE0A18" w:rsidRDefault="00BE0A18" w:rsidP="00BD2EA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0A18" w:rsidRDefault="00BE0A18" w:rsidP="00BD2EA0">
            <w:pPr>
              <w:snapToGrid w:val="0"/>
              <w:rPr>
                <w:rFonts w:ascii="Arial" w:hAnsi="Arial" w:cs="Arial"/>
                <w:lang w:val="ru-RU"/>
              </w:rPr>
            </w:pPr>
          </w:p>
        </w:tc>
      </w:tr>
    </w:tbl>
    <w:p w:rsidR="00BE0A18" w:rsidRDefault="00BE0A18" w:rsidP="00BE0A18">
      <w:pPr>
        <w:jc w:val="both"/>
      </w:pPr>
    </w:p>
    <w:p w:rsidR="00BE0A18" w:rsidRDefault="00BE0A18" w:rsidP="00BE0A18">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BE0A18" w:rsidRDefault="00BE0A18" w:rsidP="00BE0A18">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E0A18" w:rsidRDefault="00BE0A18" w:rsidP="00BE0A18">
      <w:pPr>
        <w:spacing w:after="120"/>
        <w:ind w:firstLine="426"/>
        <w:jc w:val="both"/>
        <w:rPr>
          <w:rFonts w:ascii="Arial" w:hAnsi="Arial" w:cs="Arial"/>
          <w:b/>
          <w:bCs/>
          <w:i/>
        </w:rPr>
      </w:pPr>
    </w:p>
    <w:p w:rsidR="00BE0A18" w:rsidRDefault="00BE0A18" w:rsidP="00BE0A18">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p w:rsidR="00BE0A18" w:rsidRPr="00E71653" w:rsidRDefault="00BE0A18" w:rsidP="00BE0A18">
      <w:pPr>
        <w:spacing w:after="120"/>
        <w:jc w:val="both"/>
        <w:rPr>
          <w:bCs/>
        </w:rPr>
      </w:pPr>
    </w:p>
    <w:p w:rsidR="00BE0A18" w:rsidRDefault="00BE0A18" w:rsidP="00BE0A18">
      <w:pPr>
        <w:spacing w:after="120"/>
        <w:ind w:firstLine="425"/>
        <w:jc w:val="both"/>
        <w:rPr>
          <w:bCs/>
        </w:rPr>
      </w:pPr>
    </w:p>
    <w:tbl>
      <w:tblPr>
        <w:tblW w:w="0" w:type="auto"/>
        <w:tblLayout w:type="fixed"/>
        <w:tblLook w:val="0000"/>
      </w:tblPr>
      <w:tblGrid>
        <w:gridCol w:w="3080"/>
        <w:gridCol w:w="3068"/>
        <w:gridCol w:w="3094"/>
      </w:tblGrid>
      <w:tr w:rsidR="00BE0A18" w:rsidTr="00BD2EA0">
        <w:tc>
          <w:tcPr>
            <w:tcW w:w="3080" w:type="dxa"/>
            <w:shd w:val="clear" w:color="auto" w:fill="auto"/>
            <w:vAlign w:val="center"/>
          </w:tcPr>
          <w:p w:rsidR="00BE0A18" w:rsidRDefault="00BE0A18" w:rsidP="00BD2EA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E0A18" w:rsidRDefault="00BE0A18" w:rsidP="00BD2EA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E0A18" w:rsidRDefault="00BE0A18" w:rsidP="00BD2EA0">
            <w:pPr>
              <w:pStyle w:val="BodyText2"/>
              <w:spacing w:line="100" w:lineRule="atLeast"/>
              <w:jc w:val="center"/>
              <w:rPr>
                <w:rFonts w:ascii="Arial" w:hAnsi="Arial" w:cs="Arial"/>
              </w:rPr>
            </w:pPr>
            <w:r>
              <w:rPr>
                <w:rFonts w:ascii="Arial" w:hAnsi="Arial" w:cs="Arial"/>
              </w:rPr>
              <w:t>Потпис понуђача</w:t>
            </w:r>
          </w:p>
        </w:tc>
      </w:tr>
      <w:tr w:rsidR="00BE0A18" w:rsidTr="00BD2EA0">
        <w:tc>
          <w:tcPr>
            <w:tcW w:w="3080" w:type="dxa"/>
            <w:tcBorders>
              <w:bottom w:val="single" w:sz="4" w:space="0" w:color="000000"/>
            </w:tcBorders>
            <w:shd w:val="clear" w:color="auto" w:fill="auto"/>
          </w:tcPr>
          <w:p w:rsidR="00BE0A18" w:rsidRDefault="00BE0A18" w:rsidP="00BD2EA0">
            <w:pPr>
              <w:pStyle w:val="BodyText2"/>
              <w:snapToGrid w:val="0"/>
              <w:spacing w:line="100" w:lineRule="atLeast"/>
              <w:jc w:val="both"/>
              <w:rPr>
                <w:rFonts w:ascii="Arial" w:hAnsi="Arial" w:cs="Arial"/>
              </w:rPr>
            </w:pPr>
          </w:p>
        </w:tc>
        <w:tc>
          <w:tcPr>
            <w:tcW w:w="3068" w:type="dxa"/>
            <w:shd w:val="clear" w:color="auto" w:fill="auto"/>
          </w:tcPr>
          <w:p w:rsidR="00BE0A18" w:rsidRDefault="00BE0A18" w:rsidP="00BD2EA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E0A18" w:rsidRDefault="00BE0A18" w:rsidP="00BD2EA0">
            <w:pPr>
              <w:pStyle w:val="BodyText2"/>
              <w:snapToGrid w:val="0"/>
              <w:spacing w:line="100" w:lineRule="atLeast"/>
              <w:jc w:val="both"/>
              <w:rPr>
                <w:rFonts w:ascii="Arial" w:hAnsi="Arial" w:cs="Arial"/>
              </w:rPr>
            </w:pPr>
          </w:p>
        </w:tc>
      </w:tr>
    </w:tbl>
    <w:p w:rsidR="00BE0A18" w:rsidRPr="006C01C1" w:rsidRDefault="00BE0A18" w:rsidP="00BE0A18">
      <w:pPr>
        <w:rPr>
          <w:rFonts w:ascii="Arial" w:hAnsi="Arial" w:cs="Arial"/>
          <w:b/>
          <w:bCs/>
          <w:i/>
          <w:iCs/>
          <w:sz w:val="28"/>
          <w:szCs w:val="28"/>
          <w:lang w:val="sr-Cyrl-CS"/>
        </w:rPr>
      </w:pPr>
    </w:p>
    <w:p w:rsidR="00BE0A18" w:rsidRDefault="00BE0A18" w:rsidP="00BE0A18">
      <w:pPr>
        <w:shd w:val="clear" w:color="auto" w:fill="C6D9F1"/>
        <w:jc w:val="center"/>
        <w:rPr>
          <w:rFonts w:ascii="Arial" w:hAnsi="Arial" w:cs="Arial"/>
          <w:bCs/>
        </w:rPr>
      </w:pPr>
      <w:r>
        <w:rPr>
          <w:rFonts w:ascii="Arial" w:hAnsi="Arial" w:cs="Arial"/>
          <w:b/>
          <w:bCs/>
          <w:i/>
          <w:iCs/>
          <w:sz w:val="28"/>
          <w:szCs w:val="28"/>
        </w:rPr>
        <w:lastRenderedPageBreak/>
        <w:t>IX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BE0A18" w:rsidRDefault="00BE0A18" w:rsidP="00BE0A18">
      <w:pPr>
        <w:pStyle w:val="BodyText3"/>
        <w:shd w:val="clear" w:color="auto" w:fill="C6D9F1"/>
        <w:spacing w:after="0"/>
        <w:jc w:val="center"/>
        <w:rPr>
          <w:rFonts w:ascii="Arial" w:hAnsi="Arial" w:cs="Arial"/>
          <w:bCs/>
          <w:sz w:val="24"/>
          <w:szCs w:val="24"/>
        </w:rPr>
      </w:pPr>
    </w:p>
    <w:p w:rsidR="00BE0A18" w:rsidRDefault="00BE0A18" w:rsidP="00BE0A18">
      <w:pPr>
        <w:pStyle w:val="BodyText3"/>
        <w:spacing w:after="0"/>
        <w:jc w:val="center"/>
        <w:rPr>
          <w:rFonts w:ascii="Arial" w:hAnsi="Arial" w:cs="Arial"/>
          <w:bCs/>
          <w:sz w:val="24"/>
          <w:szCs w:val="24"/>
        </w:rPr>
      </w:pPr>
    </w:p>
    <w:p w:rsidR="00BE0A18" w:rsidRDefault="00BE0A18" w:rsidP="00BE0A18">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BE0A18" w:rsidRDefault="00BE0A18" w:rsidP="00BE0A18">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BE0A18" w:rsidRDefault="00BE0A18" w:rsidP="00BE0A18">
      <w:pPr>
        <w:pStyle w:val="BodyText3"/>
        <w:spacing w:after="0"/>
        <w:jc w:val="both"/>
        <w:rPr>
          <w:rFonts w:ascii="Arial" w:hAnsi="Arial" w:cs="Arial"/>
          <w:w w:val="200"/>
          <w:sz w:val="24"/>
          <w:szCs w:val="24"/>
        </w:rPr>
      </w:pPr>
      <w:r>
        <w:rPr>
          <w:rFonts w:ascii="Arial" w:hAnsi="Arial" w:cs="Arial"/>
          <w:sz w:val="24"/>
          <w:szCs w:val="24"/>
        </w:rPr>
        <w:t xml:space="preserve">даје: </w:t>
      </w:r>
    </w:p>
    <w:p w:rsidR="00BE0A18" w:rsidRDefault="00BE0A18" w:rsidP="00BE0A18">
      <w:pPr>
        <w:pStyle w:val="BodyText3"/>
        <w:spacing w:before="360" w:after="360"/>
        <w:ind w:firstLine="227"/>
        <w:jc w:val="both"/>
        <w:rPr>
          <w:rFonts w:ascii="Arial" w:hAnsi="Arial" w:cs="Arial"/>
          <w:w w:val="200"/>
          <w:sz w:val="24"/>
          <w:szCs w:val="24"/>
        </w:rPr>
      </w:pPr>
    </w:p>
    <w:p w:rsidR="00BE0A18" w:rsidRDefault="00BE0A18" w:rsidP="00BE0A18">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BE0A18" w:rsidRDefault="00BE0A18" w:rsidP="00BE0A18">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BE0A18" w:rsidRDefault="00BE0A18" w:rsidP="00BE0A18">
      <w:pPr>
        <w:pStyle w:val="BodyText3"/>
        <w:spacing w:after="0"/>
        <w:jc w:val="both"/>
        <w:rPr>
          <w:rFonts w:ascii="Arial" w:hAnsi="Arial" w:cs="Arial"/>
          <w:bCs/>
          <w:sz w:val="24"/>
          <w:szCs w:val="24"/>
        </w:rPr>
      </w:pPr>
    </w:p>
    <w:p w:rsidR="00BE0A18" w:rsidRDefault="00BE0A18" w:rsidP="00BE0A18">
      <w:pPr>
        <w:pStyle w:val="BodyText3"/>
        <w:spacing w:after="0"/>
        <w:jc w:val="both"/>
        <w:rPr>
          <w:rFonts w:ascii="Arial" w:hAnsi="Arial" w:cs="Arial"/>
          <w:bCs/>
          <w:sz w:val="24"/>
          <w:szCs w:val="24"/>
        </w:rPr>
      </w:pPr>
    </w:p>
    <w:p w:rsidR="00BE0A18" w:rsidRDefault="00BE0A18" w:rsidP="00BE0A1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BE0A18" w:rsidRPr="00E345F4" w:rsidRDefault="00BE0A18" w:rsidP="00BE0A18">
      <w:pPr>
        <w:jc w:val="both"/>
        <w:rPr>
          <w:rFonts w:ascii="Arial" w:hAnsi="Arial" w:cs="Arial"/>
          <w:b/>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Pr="007C635B">
        <w:rPr>
          <w:rFonts w:ascii="Arial" w:hAnsi="Arial" w:cs="Arial"/>
          <w:b/>
          <w:bCs/>
          <w:lang w:val="sr-Cyrl-CS"/>
        </w:rPr>
        <w:t xml:space="preserve"> </w:t>
      </w:r>
      <w:r w:rsidR="00AD7133">
        <w:rPr>
          <w:rFonts w:ascii="Arial" w:hAnsi="Arial" w:cs="Arial"/>
          <w:lang w:val="sr-Cyrl-CS"/>
        </w:rPr>
        <w:t xml:space="preserve">услуга </w:t>
      </w:r>
      <w:r w:rsidR="00AD7133">
        <w:rPr>
          <w:rFonts w:ascii="Arial" w:hAnsi="Arial" w:cs="Arial"/>
          <w:i/>
        </w:rPr>
        <w:t xml:space="preserve">– </w:t>
      </w:r>
      <w:r w:rsidR="00AD7133" w:rsidRPr="000E03B5">
        <w:rPr>
          <w:rFonts w:ascii="Arial" w:hAnsi="Arial" w:cs="Arial"/>
          <w:lang w:val="sr-Cyrl-CS"/>
        </w:rPr>
        <w:t xml:space="preserve">ВРШЕЊЕ СТРУЧНОГ НАДЗОРА НАД ИЗВОЂЕЊЕМ </w:t>
      </w:r>
      <w:r w:rsidR="00AD7133" w:rsidRPr="000E03B5">
        <w:rPr>
          <w:rFonts w:ascii="Arial" w:hAnsi="Arial" w:cs="Arial"/>
        </w:rPr>
        <w:t>ГРАЂЕВИНСКИ</w:t>
      </w:r>
      <w:r w:rsidR="00AD7133" w:rsidRPr="000E03B5">
        <w:rPr>
          <w:rFonts w:ascii="Arial" w:hAnsi="Arial" w:cs="Arial"/>
          <w:lang w:val="sr-Cyrl-CS"/>
        </w:rPr>
        <w:t>Х</w:t>
      </w:r>
      <w:r w:rsidR="00AD7133">
        <w:rPr>
          <w:rFonts w:ascii="Arial" w:hAnsi="Arial" w:cs="Arial"/>
        </w:rPr>
        <w:t xml:space="preserve"> РАДОВA</w:t>
      </w:r>
      <w:r w:rsidR="00AD7133" w:rsidRPr="000E03B5">
        <w:rPr>
          <w:rFonts w:ascii="Arial" w:hAnsi="Arial" w:cs="Arial"/>
        </w:rPr>
        <w:t xml:space="preserve"> НА РЕКОНСТРУКЦИЈИ И ЕНЕРГЕТСКОЈ САНАЦИЈИ ОБЈЕКТА ОСНОВНЕ ШКОЛЕ У ТОПОНИЦИ</w:t>
      </w:r>
      <w:r w:rsidR="008F250A">
        <w:rPr>
          <w:rFonts w:ascii="Arial" w:hAnsi="Arial" w:cs="Arial"/>
          <w:bCs/>
        </w:rPr>
        <w:t xml:space="preserve"> </w:t>
      </w:r>
      <w:r>
        <w:rPr>
          <w:rFonts w:ascii="Arial" w:hAnsi="Arial" w:cs="Arial"/>
          <w:bCs/>
        </w:rPr>
        <w:t>поднео независно, без договора са другим понуђачима или заинтересованим лицима.</w:t>
      </w:r>
    </w:p>
    <w:p w:rsidR="00BE0A18" w:rsidRDefault="00BE0A18" w:rsidP="00BE0A18">
      <w:pPr>
        <w:jc w:val="both"/>
        <w:rPr>
          <w:rFonts w:ascii="Arial" w:hAnsi="Arial" w:cs="Arial"/>
          <w:bCs/>
        </w:rPr>
      </w:pPr>
    </w:p>
    <w:p w:rsidR="00BE0A18" w:rsidRDefault="00BE0A18" w:rsidP="00BE0A18">
      <w:pPr>
        <w:jc w:val="both"/>
        <w:rPr>
          <w:rFonts w:ascii="Arial" w:hAnsi="Arial" w:cs="Arial"/>
          <w:bCs/>
        </w:rPr>
      </w:pPr>
    </w:p>
    <w:p w:rsidR="00BE0A18" w:rsidRDefault="00BE0A18" w:rsidP="00BE0A1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BE0A18" w:rsidTr="00BD2EA0">
        <w:tc>
          <w:tcPr>
            <w:tcW w:w="3080" w:type="dxa"/>
            <w:shd w:val="clear" w:color="auto" w:fill="auto"/>
            <w:vAlign w:val="center"/>
          </w:tcPr>
          <w:p w:rsidR="00BE0A18" w:rsidRDefault="00BE0A18" w:rsidP="00BD2EA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BE0A18" w:rsidRDefault="00BE0A18" w:rsidP="00BD2EA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BE0A18" w:rsidRDefault="00BE0A18" w:rsidP="00BD2EA0">
            <w:pPr>
              <w:pStyle w:val="BodyText2"/>
              <w:spacing w:line="100" w:lineRule="atLeast"/>
              <w:jc w:val="center"/>
              <w:rPr>
                <w:rFonts w:ascii="Arial" w:hAnsi="Arial" w:cs="Arial"/>
              </w:rPr>
            </w:pPr>
            <w:r>
              <w:rPr>
                <w:rFonts w:ascii="Arial" w:hAnsi="Arial" w:cs="Arial"/>
              </w:rPr>
              <w:t>Потпис понуђача</w:t>
            </w:r>
          </w:p>
        </w:tc>
      </w:tr>
      <w:tr w:rsidR="00BE0A18" w:rsidTr="00BD2EA0">
        <w:tc>
          <w:tcPr>
            <w:tcW w:w="3080" w:type="dxa"/>
            <w:tcBorders>
              <w:bottom w:val="single" w:sz="4" w:space="0" w:color="000000"/>
            </w:tcBorders>
            <w:shd w:val="clear" w:color="auto" w:fill="auto"/>
          </w:tcPr>
          <w:p w:rsidR="00BE0A18" w:rsidRDefault="00BE0A18" w:rsidP="00BD2EA0">
            <w:pPr>
              <w:pStyle w:val="BodyText2"/>
              <w:snapToGrid w:val="0"/>
              <w:spacing w:line="100" w:lineRule="atLeast"/>
              <w:jc w:val="both"/>
              <w:rPr>
                <w:rFonts w:ascii="Arial" w:hAnsi="Arial" w:cs="Arial"/>
              </w:rPr>
            </w:pPr>
          </w:p>
        </w:tc>
        <w:tc>
          <w:tcPr>
            <w:tcW w:w="3065" w:type="dxa"/>
            <w:shd w:val="clear" w:color="auto" w:fill="auto"/>
          </w:tcPr>
          <w:p w:rsidR="00BE0A18" w:rsidRDefault="00BE0A18" w:rsidP="00BD2EA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BE0A18" w:rsidRDefault="00BE0A18" w:rsidP="00BD2EA0">
            <w:pPr>
              <w:pStyle w:val="BodyText2"/>
              <w:snapToGrid w:val="0"/>
              <w:spacing w:line="100" w:lineRule="atLeast"/>
              <w:jc w:val="both"/>
              <w:rPr>
                <w:rFonts w:ascii="Arial" w:hAnsi="Arial" w:cs="Arial"/>
              </w:rPr>
            </w:pPr>
          </w:p>
        </w:tc>
      </w:tr>
    </w:tbl>
    <w:p w:rsidR="00BE0A18" w:rsidRDefault="00BE0A18" w:rsidP="00BE0A18">
      <w:pPr>
        <w:pStyle w:val="BodyText3"/>
        <w:spacing w:after="0"/>
        <w:ind w:firstLine="227"/>
        <w:jc w:val="both"/>
      </w:pPr>
    </w:p>
    <w:p w:rsidR="00BE0A18" w:rsidRDefault="00BE0A18" w:rsidP="00BE0A18">
      <w:pPr>
        <w:tabs>
          <w:tab w:val="left" w:pos="6028"/>
        </w:tabs>
        <w:autoSpaceDE w:val="0"/>
        <w:spacing w:line="240" w:lineRule="auto"/>
      </w:pPr>
    </w:p>
    <w:p w:rsidR="00BE0A18" w:rsidRDefault="00BE0A18" w:rsidP="00BE0A18">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Закона.</w:t>
      </w:r>
    </w:p>
    <w:p w:rsidR="00977D49" w:rsidRPr="006C01C1" w:rsidRDefault="00BE0A18" w:rsidP="006C01C1">
      <w:pPr>
        <w:tabs>
          <w:tab w:val="left" w:pos="6028"/>
        </w:tabs>
        <w:autoSpaceDE w:val="0"/>
        <w:spacing w:line="240" w:lineRule="auto"/>
        <w:jc w:val="both"/>
        <w:rPr>
          <w:lang w:val="sr-Cyrl-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w:t>
      </w:r>
      <w:r>
        <w:rPr>
          <w:rFonts w:ascii="Arial" w:hAnsi="Arial" w:cs="Arial"/>
          <w:bCs/>
          <w:i/>
          <w:iCs/>
        </w:rPr>
        <w:t xml:space="preserve"> и оверена печатом</w:t>
      </w:r>
    </w:p>
    <w:sectPr w:rsidR="00977D49" w:rsidRPr="006C01C1" w:rsidSect="004F63C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D87" w:rsidRDefault="00050D87" w:rsidP="008F250A">
      <w:pPr>
        <w:spacing w:after="0" w:line="240" w:lineRule="auto"/>
      </w:pPr>
      <w:r>
        <w:separator/>
      </w:r>
    </w:p>
  </w:endnote>
  <w:endnote w:type="continuationSeparator" w:id="1">
    <w:p w:rsidR="00050D87" w:rsidRDefault="00050D87" w:rsidP="008F2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Bold">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Frutiger">
    <w:altName w:val="Arial"/>
    <w:panose1 w:val="00000000000000000000"/>
    <w:charset w:val="EE"/>
    <w:family w:val="swiss"/>
    <w:notTrueType/>
    <w:pitch w:val="variable"/>
    <w:sig w:usb0="00000007" w:usb1="00000000" w:usb2="00000000" w:usb3="00000000" w:csb0="00000003" w:csb1="00000000"/>
  </w:font>
  <w:font w:name="MS ??">
    <w:altName w:val="MS Gothic"/>
    <w:panose1 w:val="00000000000000000000"/>
    <w:charset w:val="80"/>
    <w:family w:val="auto"/>
    <w:notTrueType/>
    <w:pitch w:val="variable"/>
    <w:sig w:usb0="00000000" w:usb1="08070000" w:usb2="00000010" w:usb3="00000000" w:csb0="00020000"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193"/>
      <w:docPartObj>
        <w:docPartGallery w:val="Page Numbers (Bottom of Page)"/>
        <w:docPartUnique/>
      </w:docPartObj>
    </w:sdtPr>
    <w:sdtContent>
      <w:p w:rsidR="007C4C41" w:rsidRDefault="00FF56F8">
        <w:pPr>
          <w:pStyle w:val="Footer"/>
          <w:jc w:val="center"/>
        </w:pPr>
        <w:fldSimple w:instr=" PAGE   \* MERGEFORMAT ">
          <w:r w:rsidR="007C3CCA">
            <w:rPr>
              <w:noProof/>
            </w:rPr>
            <w:t>1</w:t>
          </w:r>
        </w:fldSimple>
      </w:p>
    </w:sdtContent>
  </w:sdt>
  <w:p w:rsidR="007C4C41" w:rsidRDefault="007C4C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41" w:rsidRDefault="00FF56F8">
    <w:pPr>
      <w:pStyle w:val="Footer"/>
      <w:jc w:val="center"/>
    </w:pPr>
    <w:fldSimple w:instr=" PAGE   \* MERGEFORMAT ">
      <w:r w:rsidR="007C3CCA">
        <w:rPr>
          <w:noProof/>
        </w:rPr>
        <w:t>126</w:t>
      </w:r>
    </w:fldSimple>
  </w:p>
  <w:p w:rsidR="007C4C41" w:rsidRDefault="007C4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D87" w:rsidRDefault="00050D87" w:rsidP="008F250A">
      <w:pPr>
        <w:spacing w:after="0" w:line="240" w:lineRule="auto"/>
      </w:pPr>
      <w:r>
        <w:separator/>
      </w:r>
    </w:p>
  </w:footnote>
  <w:footnote w:type="continuationSeparator" w:id="1">
    <w:p w:rsidR="00050D87" w:rsidRDefault="00050D87" w:rsidP="008F2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1FF23CC8"/>
    <w:multiLevelType w:val="hybridMultilevel"/>
    <w:tmpl w:val="E20EF790"/>
    <w:lvl w:ilvl="0" w:tplc="F7181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4B625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7">
    <w:nsid w:val="34B7212D"/>
    <w:multiLevelType w:val="multilevel"/>
    <w:tmpl w:val="4678B84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75C46F4"/>
    <w:multiLevelType w:val="hybridMultilevel"/>
    <w:tmpl w:val="935A8C90"/>
    <w:lvl w:ilvl="0" w:tplc="081A000F">
      <w:start w:val="1"/>
      <w:numFmt w:val="decimal"/>
      <w:lvlText w:val="%1."/>
      <w:lvlJc w:val="left"/>
      <w:pPr>
        <w:tabs>
          <w:tab w:val="num" w:pos="1800"/>
        </w:tabs>
        <w:ind w:left="1800" w:hanging="360"/>
      </w:p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603771F6"/>
    <w:multiLevelType w:val="hybridMultilevel"/>
    <w:tmpl w:val="6C1876BA"/>
    <w:lvl w:ilvl="0" w:tplc="FF447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8"/>
  </w:num>
  <w:num w:numId="5">
    <w:abstractNumId w:val="9"/>
  </w:num>
  <w:num w:numId="6">
    <w:abstractNumId w:val="3"/>
  </w:num>
  <w:num w:numId="7">
    <w:abstractNumId w:val="2"/>
  </w:num>
  <w:num w:numId="8">
    <w:abstractNumId w:val="5"/>
  </w:num>
  <w:num w:numId="9">
    <w:abstractNumId w:val="10"/>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7D49"/>
    <w:rsid w:val="00005A2E"/>
    <w:rsid w:val="000351E2"/>
    <w:rsid w:val="00050D87"/>
    <w:rsid w:val="000E03B5"/>
    <w:rsid w:val="00102DB7"/>
    <w:rsid w:val="00170314"/>
    <w:rsid w:val="00181E55"/>
    <w:rsid w:val="001B3964"/>
    <w:rsid w:val="001E1F1C"/>
    <w:rsid w:val="001E3FCB"/>
    <w:rsid w:val="002224EB"/>
    <w:rsid w:val="002403CD"/>
    <w:rsid w:val="00267AD6"/>
    <w:rsid w:val="002C6E7C"/>
    <w:rsid w:val="002D72AC"/>
    <w:rsid w:val="00316561"/>
    <w:rsid w:val="00322B19"/>
    <w:rsid w:val="00372766"/>
    <w:rsid w:val="003A4F70"/>
    <w:rsid w:val="003C7D79"/>
    <w:rsid w:val="003D1082"/>
    <w:rsid w:val="004031D2"/>
    <w:rsid w:val="00407579"/>
    <w:rsid w:val="004327BD"/>
    <w:rsid w:val="004E52BF"/>
    <w:rsid w:val="004F4D3E"/>
    <w:rsid w:val="004F60BF"/>
    <w:rsid w:val="004F63CC"/>
    <w:rsid w:val="005B61C1"/>
    <w:rsid w:val="005C3C9B"/>
    <w:rsid w:val="006666DC"/>
    <w:rsid w:val="006864D1"/>
    <w:rsid w:val="006A1AF0"/>
    <w:rsid w:val="006A2574"/>
    <w:rsid w:val="006C01C1"/>
    <w:rsid w:val="006D7338"/>
    <w:rsid w:val="006E630F"/>
    <w:rsid w:val="00740BB5"/>
    <w:rsid w:val="00771B5D"/>
    <w:rsid w:val="00777F5D"/>
    <w:rsid w:val="00793717"/>
    <w:rsid w:val="007C3CCA"/>
    <w:rsid w:val="007C4C41"/>
    <w:rsid w:val="00800046"/>
    <w:rsid w:val="0081624A"/>
    <w:rsid w:val="008F250A"/>
    <w:rsid w:val="0092414C"/>
    <w:rsid w:val="00974CAF"/>
    <w:rsid w:val="00977D49"/>
    <w:rsid w:val="009C7F2F"/>
    <w:rsid w:val="00A210F5"/>
    <w:rsid w:val="00A33D99"/>
    <w:rsid w:val="00A424FF"/>
    <w:rsid w:val="00A91FC1"/>
    <w:rsid w:val="00AC7CFC"/>
    <w:rsid w:val="00AD01D0"/>
    <w:rsid w:val="00AD457B"/>
    <w:rsid w:val="00AD7133"/>
    <w:rsid w:val="00AF1F05"/>
    <w:rsid w:val="00B37CD6"/>
    <w:rsid w:val="00B61119"/>
    <w:rsid w:val="00BD2EA0"/>
    <w:rsid w:val="00BE0A18"/>
    <w:rsid w:val="00BF038D"/>
    <w:rsid w:val="00C02283"/>
    <w:rsid w:val="00C140D5"/>
    <w:rsid w:val="00C35ED3"/>
    <w:rsid w:val="00C471BA"/>
    <w:rsid w:val="00C62B15"/>
    <w:rsid w:val="00C650F9"/>
    <w:rsid w:val="00CA4AB0"/>
    <w:rsid w:val="00CB0406"/>
    <w:rsid w:val="00CD2585"/>
    <w:rsid w:val="00DB5810"/>
    <w:rsid w:val="00E35229"/>
    <w:rsid w:val="00EB266C"/>
    <w:rsid w:val="00EB2CF1"/>
    <w:rsid w:val="00F06AFD"/>
    <w:rsid w:val="00F16660"/>
    <w:rsid w:val="00F60E84"/>
    <w:rsid w:val="00FB5DEC"/>
    <w:rsid w:val="00FF5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8D"/>
  </w:style>
  <w:style w:type="paragraph" w:styleId="Heading1">
    <w:name w:val="heading 1"/>
    <w:basedOn w:val="Normal"/>
    <w:next w:val="Normal"/>
    <w:link w:val="Heading1Char"/>
    <w:qFormat/>
    <w:rsid w:val="00777F5D"/>
    <w:pPr>
      <w:keepNext/>
      <w:shd w:val="clear" w:color="auto" w:fill="C6D9F1"/>
      <w:spacing w:before="240" w:after="240" w:line="240" w:lineRule="auto"/>
      <w:jc w:val="center"/>
      <w:outlineLvl w:val="0"/>
    </w:pPr>
    <w:rPr>
      <w:rFonts w:ascii="Times New Roman" w:eastAsia="Times New Roman" w:hAnsi="Times New Roman" w:cs="Times New Roman"/>
      <w:b/>
      <w:spacing w:val="60"/>
      <w:sz w:val="28"/>
      <w:szCs w:val="24"/>
    </w:rPr>
  </w:style>
  <w:style w:type="paragraph" w:styleId="Heading2">
    <w:name w:val="heading 2"/>
    <w:basedOn w:val="Normal"/>
    <w:next w:val="Normal"/>
    <w:link w:val="Heading2Char"/>
    <w:qFormat/>
    <w:rsid w:val="000E03B5"/>
    <w:pPr>
      <w:keepNext/>
      <w:pageBreakBefore/>
      <w:shd w:val="clear" w:color="auto" w:fill="C6D9F1"/>
      <w:spacing w:before="120" w:after="240" w:line="240" w:lineRule="auto"/>
      <w:jc w:val="center"/>
      <w:outlineLvl w:val="1"/>
    </w:pPr>
    <w:rPr>
      <w:rFonts w:ascii="Times New Roman" w:eastAsia="Times New Roman" w:hAnsi="Times New Roman" w:cs="Times New Roman"/>
      <w:b/>
      <w:bCs/>
      <w:i/>
      <w:iCs/>
      <w:sz w:val="24"/>
      <w:szCs w:val="24"/>
      <w:lang w:val="sr-Cyrl-CS"/>
    </w:rPr>
  </w:style>
  <w:style w:type="paragraph" w:styleId="Heading3">
    <w:name w:val="heading 3"/>
    <w:basedOn w:val="Normal"/>
    <w:next w:val="Normal"/>
    <w:link w:val="Heading3Char"/>
    <w:uiPriority w:val="9"/>
    <w:qFormat/>
    <w:rsid w:val="00777F5D"/>
    <w:pPr>
      <w:keepNext/>
      <w:spacing w:before="180" w:after="140" w:line="240" w:lineRule="auto"/>
      <w:jc w:val="both"/>
      <w:outlineLvl w:val="2"/>
    </w:pPr>
    <w:rPr>
      <w:rFonts w:ascii="Times New Roman" w:eastAsia="Times New Roman" w:hAnsi="Times New Roman" w:cs="Times New Roman"/>
      <w:b/>
      <w:bCs/>
      <w:i/>
      <w:iCs/>
      <w:sz w:val="24"/>
      <w:szCs w:val="24"/>
    </w:rPr>
  </w:style>
  <w:style w:type="paragraph" w:styleId="Heading4">
    <w:name w:val="heading 4"/>
    <w:basedOn w:val="Normal"/>
    <w:next w:val="Normal"/>
    <w:link w:val="Heading4Char"/>
    <w:qFormat/>
    <w:rsid w:val="00777F5D"/>
    <w:pPr>
      <w:spacing w:after="0" w:line="240" w:lineRule="auto"/>
      <w:jc w:val="both"/>
      <w:outlineLvl w:val="3"/>
    </w:pPr>
    <w:rPr>
      <w:rFonts w:ascii="Times New Roman" w:eastAsia="Times New Roman" w:hAnsi="Times New Roman" w:cs="Times New Roman"/>
      <w:b/>
      <w:i/>
      <w:iCs/>
      <w:sz w:val="24"/>
      <w:szCs w:val="24"/>
      <w:u w:val="single"/>
    </w:rPr>
  </w:style>
  <w:style w:type="paragraph" w:styleId="Heading5">
    <w:name w:val="heading 5"/>
    <w:basedOn w:val="Normal"/>
    <w:next w:val="Normal"/>
    <w:link w:val="Heading5Char"/>
    <w:qFormat/>
    <w:rsid w:val="00777F5D"/>
    <w:pPr>
      <w:spacing w:before="240" w:after="60" w:line="240" w:lineRule="auto"/>
      <w:outlineLvl w:val="4"/>
    </w:pPr>
    <w:rPr>
      <w:rFonts w:ascii="Arial" w:eastAsia="Times New Roman" w:hAnsi="Arial" w:cs="Times New Roman"/>
      <w:szCs w:val="20"/>
    </w:rPr>
  </w:style>
  <w:style w:type="paragraph" w:styleId="Heading6">
    <w:name w:val="heading 6"/>
    <w:basedOn w:val="Normal"/>
    <w:link w:val="Heading6Char"/>
    <w:qFormat/>
    <w:rsid w:val="00777F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7D49"/>
    <w:rPr>
      <w:color w:val="0000FF"/>
      <w:u w:val="single"/>
    </w:rPr>
  </w:style>
  <w:style w:type="paragraph" w:styleId="ListParagraph">
    <w:name w:val="List Paragraph"/>
    <w:basedOn w:val="Normal"/>
    <w:link w:val="ListParagraphChar"/>
    <w:qFormat/>
    <w:rsid w:val="00977D4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977D4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977D49"/>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rsid w:val="00977D4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77D49"/>
    <w:rPr>
      <w:rFonts w:ascii="Times New Roman" w:eastAsia="Arial Unicode MS" w:hAnsi="Times New Roman" w:cs="Times New Roman"/>
      <w:color w:val="000000"/>
      <w:kern w:val="1"/>
      <w:sz w:val="24"/>
      <w:szCs w:val="24"/>
      <w:lang w:eastAsia="ar-SA"/>
    </w:rPr>
  </w:style>
  <w:style w:type="character" w:customStyle="1" w:styleId="WW8Num2z0">
    <w:name w:val="WW8Num2z0"/>
    <w:rsid w:val="00977D49"/>
    <w:rPr>
      <w:rFonts w:ascii="Symbol" w:hAnsi="Symbol" w:cs="Symbol"/>
    </w:rPr>
  </w:style>
  <w:style w:type="paragraph" w:styleId="BodyText3">
    <w:name w:val="Body Text 3"/>
    <w:basedOn w:val="Normal"/>
    <w:link w:val="BodyText3Char"/>
    <w:rsid w:val="00977D4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977D49"/>
    <w:rPr>
      <w:rFonts w:ascii="Times New Roman" w:eastAsia="Times New Roman" w:hAnsi="Times New Roman" w:cs="Times New Roman"/>
      <w:color w:val="000000"/>
      <w:kern w:val="1"/>
      <w:sz w:val="16"/>
      <w:szCs w:val="16"/>
      <w:lang w:eastAsia="ar-SA"/>
    </w:rPr>
  </w:style>
  <w:style w:type="paragraph" w:styleId="Header">
    <w:name w:val="header"/>
    <w:aliases w:val="Char"/>
    <w:basedOn w:val="Normal"/>
    <w:link w:val="HeaderChar"/>
    <w:uiPriority w:val="99"/>
    <w:unhideWhenUsed/>
    <w:rsid w:val="008F250A"/>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8F250A"/>
  </w:style>
  <w:style w:type="paragraph" w:styleId="Footer">
    <w:name w:val="footer"/>
    <w:basedOn w:val="Normal"/>
    <w:link w:val="FooterChar"/>
    <w:uiPriority w:val="99"/>
    <w:unhideWhenUsed/>
    <w:rsid w:val="008F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50A"/>
  </w:style>
  <w:style w:type="paragraph" w:styleId="BalloonText">
    <w:name w:val="Balloon Text"/>
    <w:basedOn w:val="Normal"/>
    <w:link w:val="BalloonTextChar"/>
    <w:unhideWhenUsed/>
    <w:rsid w:val="0032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2B19"/>
    <w:rPr>
      <w:rFonts w:ascii="Tahoma" w:hAnsi="Tahoma" w:cs="Tahoma"/>
      <w:sz w:val="16"/>
      <w:szCs w:val="16"/>
    </w:rPr>
  </w:style>
  <w:style w:type="character" w:customStyle="1" w:styleId="Heading2Char">
    <w:name w:val="Heading 2 Char"/>
    <w:basedOn w:val="DefaultParagraphFont"/>
    <w:link w:val="Heading2"/>
    <w:rsid w:val="000E03B5"/>
    <w:rPr>
      <w:rFonts w:ascii="Times New Roman" w:eastAsia="Times New Roman" w:hAnsi="Times New Roman" w:cs="Times New Roman"/>
      <w:b/>
      <w:bCs/>
      <w:i/>
      <w:iCs/>
      <w:sz w:val="24"/>
      <w:szCs w:val="24"/>
      <w:shd w:val="clear" w:color="auto" w:fill="C6D9F1"/>
      <w:lang w:val="sr-Cyrl-CS"/>
    </w:rPr>
  </w:style>
  <w:style w:type="character" w:customStyle="1" w:styleId="ListParagraphChar">
    <w:name w:val="List Paragraph Char"/>
    <w:link w:val="ListParagraph"/>
    <w:locked/>
    <w:rsid w:val="000E03B5"/>
    <w:rPr>
      <w:rFonts w:ascii="Times New Roman" w:eastAsia="Arial Unicode MS" w:hAnsi="Times New Roman" w:cs="Times New Roman"/>
      <w:color w:val="000000"/>
      <w:kern w:val="1"/>
      <w:sz w:val="24"/>
      <w:szCs w:val="24"/>
      <w:lang w:eastAsia="ar-SA"/>
    </w:rPr>
  </w:style>
  <w:style w:type="paragraph" w:customStyle="1" w:styleId="Default">
    <w:name w:val="Default"/>
    <w:link w:val="DefaultChar"/>
    <w:rsid w:val="000E03B5"/>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0E03B5"/>
    <w:rPr>
      <w:rFonts w:ascii="Arial" w:eastAsia="Times New Roman" w:hAnsi="Arial" w:cs="Times New Roman"/>
      <w:color w:val="000000"/>
      <w:sz w:val="24"/>
      <w:szCs w:val="24"/>
    </w:rPr>
  </w:style>
  <w:style w:type="paragraph" w:customStyle="1" w:styleId="TableContents">
    <w:name w:val="Table Contents"/>
    <w:basedOn w:val="Normal"/>
    <w:rsid w:val="00777F5D"/>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Subtitle">
    <w:name w:val="Subtitle"/>
    <w:basedOn w:val="Normal"/>
    <w:next w:val="Normal"/>
    <w:link w:val="SubtitleChar"/>
    <w:qFormat/>
    <w:rsid w:val="00777F5D"/>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777F5D"/>
    <w:rPr>
      <w:rFonts w:ascii="Cambria" w:eastAsia="Times New Roman" w:hAnsi="Cambria" w:cs="Times New Roman"/>
      <w:sz w:val="24"/>
      <w:szCs w:val="24"/>
    </w:rPr>
  </w:style>
  <w:style w:type="character" w:customStyle="1" w:styleId="Heading1Char">
    <w:name w:val="Heading 1 Char"/>
    <w:basedOn w:val="DefaultParagraphFont"/>
    <w:link w:val="Heading1"/>
    <w:rsid w:val="00777F5D"/>
    <w:rPr>
      <w:rFonts w:ascii="Times New Roman" w:eastAsia="Times New Roman" w:hAnsi="Times New Roman" w:cs="Times New Roman"/>
      <w:b/>
      <w:spacing w:val="60"/>
      <w:sz w:val="28"/>
      <w:szCs w:val="24"/>
      <w:shd w:val="clear" w:color="auto" w:fill="C6D9F1"/>
    </w:rPr>
  </w:style>
  <w:style w:type="character" w:customStyle="1" w:styleId="Heading3Char">
    <w:name w:val="Heading 3 Char"/>
    <w:basedOn w:val="DefaultParagraphFont"/>
    <w:link w:val="Heading3"/>
    <w:uiPriority w:val="9"/>
    <w:rsid w:val="00777F5D"/>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777F5D"/>
    <w:rPr>
      <w:rFonts w:ascii="Times New Roman" w:eastAsia="Times New Roman" w:hAnsi="Times New Roman" w:cs="Times New Roman"/>
      <w:b/>
      <w:i/>
      <w:iCs/>
      <w:sz w:val="24"/>
      <w:szCs w:val="24"/>
      <w:u w:val="single"/>
    </w:rPr>
  </w:style>
  <w:style w:type="character" w:customStyle="1" w:styleId="Heading5Char">
    <w:name w:val="Heading 5 Char"/>
    <w:basedOn w:val="DefaultParagraphFont"/>
    <w:link w:val="Heading5"/>
    <w:rsid w:val="00777F5D"/>
    <w:rPr>
      <w:rFonts w:ascii="Arial" w:eastAsia="Times New Roman" w:hAnsi="Arial" w:cs="Times New Roman"/>
      <w:szCs w:val="20"/>
    </w:rPr>
  </w:style>
  <w:style w:type="character" w:customStyle="1" w:styleId="Heading6Char">
    <w:name w:val="Heading 6 Char"/>
    <w:basedOn w:val="DefaultParagraphFont"/>
    <w:link w:val="Heading6"/>
    <w:rsid w:val="00777F5D"/>
    <w:rPr>
      <w:rFonts w:ascii="Times New Roman" w:eastAsia="Times New Roman" w:hAnsi="Times New Roman" w:cs="Times New Roman"/>
      <w:b/>
      <w:bCs/>
      <w:sz w:val="15"/>
      <w:szCs w:val="15"/>
    </w:rPr>
  </w:style>
  <w:style w:type="character" w:customStyle="1" w:styleId="HeaderChar1">
    <w:name w:val="Header Char1"/>
    <w:basedOn w:val="DefaultParagraphFont"/>
    <w:rsid w:val="00777F5D"/>
    <w:rPr>
      <w:rFonts w:ascii="Times New Roman" w:eastAsia="Times New Roman" w:hAnsi="Times New Roman" w:cs="Times New Roman"/>
      <w:sz w:val="24"/>
      <w:szCs w:val="20"/>
    </w:rPr>
  </w:style>
  <w:style w:type="character" w:customStyle="1" w:styleId="ZaglavljestraniceChar1">
    <w:name w:val="Zaglavlje stranice Char1"/>
    <w:rsid w:val="00777F5D"/>
    <w:rPr>
      <w:lang w:val="en-US" w:eastAsia="en-US"/>
    </w:rPr>
  </w:style>
  <w:style w:type="character" w:customStyle="1" w:styleId="WW8Num2z1">
    <w:name w:val="WW8Num2z1"/>
    <w:rsid w:val="00777F5D"/>
    <w:rPr>
      <w:rFonts w:ascii="Courier New" w:hAnsi="Courier New" w:cs="Courier New"/>
    </w:rPr>
  </w:style>
  <w:style w:type="paragraph" w:styleId="Revision">
    <w:name w:val="Revision"/>
    <w:hidden/>
    <w:rsid w:val="00777F5D"/>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777F5D"/>
    <w:p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Normal"/>
    <w:qFormat/>
    <w:rsid w:val="00777F5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CommentTextChar">
    <w:name w:val="Comment Text Char"/>
    <w:basedOn w:val="DefaultParagraphFont"/>
    <w:link w:val="CommentText"/>
    <w:semiHidden/>
    <w:rsid w:val="00777F5D"/>
    <w:rPr>
      <w:rFonts w:ascii="Calibri" w:eastAsia="Times New Roman" w:hAnsi="Calibri" w:cs="Times New Roman"/>
      <w:sz w:val="20"/>
      <w:szCs w:val="20"/>
    </w:rPr>
  </w:style>
  <w:style w:type="paragraph" w:styleId="CommentText">
    <w:name w:val="annotation text"/>
    <w:basedOn w:val="Normal"/>
    <w:link w:val="CommentTextChar"/>
    <w:semiHidden/>
    <w:unhideWhenUsed/>
    <w:rsid w:val="00777F5D"/>
    <w:rPr>
      <w:rFonts w:ascii="Calibri" w:eastAsia="Times New Roman" w:hAnsi="Calibri" w:cs="Times New Roman"/>
      <w:sz w:val="20"/>
      <w:szCs w:val="20"/>
    </w:rPr>
  </w:style>
  <w:style w:type="character" w:customStyle="1" w:styleId="CommentTextChar1">
    <w:name w:val="Comment Text Char1"/>
    <w:basedOn w:val="DefaultParagraphFont"/>
    <w:link w:val="CommentText"/>
    <w:uiPriority w:val="99"/>
    <w:semiHidden/>
    <w:rsid w:val="00777F5D"/>
    <w:rPr>
      <w:sz w:val="20"/>
      <w:szCs w:val="20"/>
    </w:rPr>
  </w:style>
  <w:style w:type="character" w:customStyle="1" w:styleId="ListParagraphCharCharChar">
    <w:name w:val="List Paragraph Char Char Char"/>
    <w:link w:val="ListParagraphCharChar"/>
    <w:locked/>
    <w:rsid w:val="00777F5D"/>
    <w:rPr>
      <w:rFonts w:ascii="Calibri" w:hAnsi="Calibri"/>
      <w:sz w:val="24"/>
      <w:szCs w:val="24"/>
    </w:rPr>
  </w:style>
  <w:style w:type="paragraph" w:customStyle="1" w:styleId="ListParagraphCharChar">
    <w:name w:val="List Paragraph Char Char"/>
    <w:basedOn w:val="Normal"/>
    <w:link w:val="ListParagraphCharCharChar"/>
    <w:qFormat/>
    <w:rsid w:val="00777F5D"/>
    <w:pPr>
      <w:spacing w:after="0" w:line="240" w:lineRule="auto"/>
      <w:ind w:left="720"/>
      <w:contextualSpacing/>
    </w:pPr>
    <w:rPr>
      <w:rFonts w:ascii="Calibri" w:hAnsi="Calibri"/>
      <w:sz w:val="24"/>
      <w:szCs w:val="24"/>
    </w:rPr>
  </w:style>
  <w:style w:type="character" w:styleId="PlaceholderText">
    <w:name w:val="Placeholder Text"/>
    <w:rsid w:val="00777F5D"/>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rsid w:val="00777F5D"/>
    <w:pPr>
      <w:spacing w:after="0" w:line="240" w:lineRule="auto"/>
    </w:pPr>
    <w:rPr>
      <w:rFonts w:ascii="Arial" w:eastAsia="Times New Roman" w:hAnsi="Arial" w:cs="Times New Roman"/>
      <w:sz w:val="24"/>
      <w:szCs w:val="20"/>
      <w:lang w:val="sl-SI"/>
    </w:rPr>
  </w:style>
  <w:style w:type="paragraph" w:customStyle="1" w:styleId="nabrajanjebold">
    <w:name w:val="nabrajanje bold"/>
    <w:basedOn w:val="Normal"/>
    <w:qFormat/>
    <w:rsid w:val="00777F5D"/>
    <w:pPr>
      <w:spacing w:after="0" w:line="240" w:lineRule="auto"/>
      <w:ind w:left="1070" w:hanging="360"/>
    </w:pPr>
    <w:rPr>
      <w:rFonts w:ascii="Times New Roman" w:eastAsia="Calibri-Bold" w:hAnsi="Times New Roman" w:cs="Times New Roman"/>
      <w:b/>
      <w:sz w:val="24"/>
      <w:szCs w:val="24"/>
    </w:rPr>
  </w:style>
  <w:style w:type="paragraph" w:customStyle="1" w:styleId="a">
    <w:name w:val="уговор налсов"/>
    <w:basedOn w:val="Normal"/>
    <w:qFormat/>
    <w:rsid w:val="00777F5D"/>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777F5D"/>
    <w:pPr>
      <w:keepNext/>
      <w:spacing w:before="120" w:after="120" w:line="240" w:lineRule="auto"/>
      <w:jc w:val="center"/>
    </w:pPr>
    <w:rPr>
      <w:rFonts w:ascii="Times New Roman" w:eastAsia="Times New Roman" w:hAnsi="Times New Roman" w:cs="Times New Roman"/>
      <w:bCs/>
      <w:sz w:val="24"/>
      <w:szCs w:val="24"/>
    </w:rPr>
  </w:style>
  <w:style w:type="character" w:customStyle="1" w:styleId="CommentSubjectChar">
    <w:name w:val="Comment Subject Char"/>
    <w:basedOn w:val="CommentTextChar"/>
    <w:link w:val="CommentSubject"/>
    <w:semiHidden/>
    <w:rsid w:val="00777F5D"/>
    <w:rPr>
      <w:b/>
      <w:bCs/>
    </w:rPr>
  </w:style>
  <w:style w:type="paragraph" w:styleId="CommentSubject">
    <w:name w:val="annotation subject"/>
    <w:basedOn w:val="CommentText"/>
    <w:next w:val="CommentText"/>
    <w:link w:val="CommentSubjectChar"/>
    <w:semiHidden/>
    <w:unhideWhenUsed/>
    <w:rsid w:val="00777F5D"/>
    <w:pPr>
      <w:spacing w:after="0" w:line="240" w:lineRule="auto"/>
    </w:pPr>
    <w:rPr>
      <w:b/>
      <w:bCs/>
    </w:rPr>
  </w:style>
  <w:style w:type="character" w:customStyle="1" w:styleId="CommentSubjectChar1">
    <w:name w:val="Comment Subject Char1"/>
    <w:basedOn w:val="CommentTextChar1"/>
    <w:link w:val="CommentSubject"/>
    <w:uiPriority w:val="99"/>
    <w:semiHidden/>
    <w:rsid w:val="00777F5D"/>
    <w:rPr>
      <w:b/>
      <w:bCs/>
    </w:rPr>
  </w:style>
  <w:style w:type="character" w:customStyle="1" w:styleId="CommentReference1">
    <w:name w:val="Comment Reference1"/>
    <w:rsid w:val="00777F5D"/>
    <w:rPr>
      <w:sz w:val="16"/>
      <w:szCs w:val="16"/>
    </w:rPr>
  </w:style>
  <w:style w:type="character" w:customStyle="1" w:styleId="ListLabel1">
    <w:name w:val="ListLabel 1"/>
    <w:rsid w:val="00777F5D"/>
    <w:rPr>
      <w:i w:val="0"/>
      <w:u w:val="none"/>
    </w:rPr>
  </w:style>
  <w:style w:type="character" w:customStyle="1" w:styleId="ListLabel2">
    <w:name w:val="ListLabel 2"/>
    <w:rsid w:val="00777F5D"/>
    <w:rPr>
      <w:rFonts w:eastAsia="SymbolMT"/>
    </w:rPr>
  </w:style>
  <w:style w:type="character" w:customStyle="1" w:styleId="ListLabel3">
    <w:name w:val="ListLabel 3"/>
    <w:rsid w:val="00777F5D"/>
    <w:rPr>
      <w:rFonts w:eastAsia="SymbolMT" w:cs="SymbolMT"/>
    </w:rPr>
  </w:style>
  <w:style w:type="character" w:customStyle="1" w:styleId="ListLabel4">
    <w:name w:val="ListLabel 4"/>
    <w:rsid w:val="00777F5D"/>
    <w:rPr>
      <w:b/>
    </w:rPr>
  </w:style>
  <w:style w:type="character" w:customStyle="1" w:styleId="ListLabel5">
    <w:name w:val="ListLabel 5"/>
    <w:rsid w:val="00777F5D"/>
    <w:rPr>
      <w:rFonts w:eastAsia="Times New Roman" w:cs="Times New Roman"/>
      <w:b w:val="0"/>
      <w:i w:val="0"/>
      <w:sz w:val="24"/>
    </w:rPr>
  </w:style>
  <w:style w:type="character" w:customStyle="1" w:styleId="ListLabel6">
    <w:name w:val="ListLabel 6"/>
    <w:rsid w:val="00777F5D"/>
    <w:rPr>
      <w:rFonts w:cs="Courier New"/>
    </w:rPr>
  </w:style>
  <w:style w:type="character" w:customStyle="1" w:styleId="ListLabel7">
    <w:name w:val="ListLabel 7"/>
    <w:rsid w:val="00777F5D"/>
    <w:rPr>
      <w:rFonts w:cs="Wingdings"/>
    </w:rPr>
  </w:style>
  <w:style w:type="character" w:customStyle="1" w:styleId="ListLabel8">
    <w:name w:val="ListLabel 8"/>
    <w:rsid w:val="00777F5D"/>
    <w:rPr>
      <w:rFonts w:cs="Arial"/>
      <w:b w:val="0"/>
      <w:i w:val="0"/>
      <w:sz w:val="24"/>
    </w:rPr>
  </w:style>
  <w:style w:type="character" w:customStyle="1" w:styleId="ListLabel9">
    <w:name w:val="ListLabel 9"/>
    <w:rsid w:val="00777F5D"/>
    <w:rPr>
      <w:color w:val="00000A"/>
    </w:rPr>
  </w:style>
  <w:style w:type="character" w:customStyle="1" w:styleId="ListLabel10">
    <w:name w:val="ListLabel 10"/>
    <w:rsid w:val="00777F5D"/>
    <w:rPr>
      <w:i w:val="0"/>
    </w:rPr>
  </w:style>
  <w:style w:type="character" w:customStyle="1" w:styleId="ListLabel11">
    <w:name w:val="ListLabel 11"/>
    <w:rsid w:val="00777F5D"/>
    <w:rPr>
      <w:rFonts w:cs="Symbol"/>
    </w:rPr>
  </w:style>
  <w:style w:type="character" w:customStyle="1" w:styleId="ListLabel12">
    <w:name w:val="ListLabel 12"/>
    <w:rsid w:val="00777F5D"/>
    <w:rPr>
      <w:rFonts w:eastAsia="Arial Unicode MS" w:cs="Arial"/>
    </w:rPr>
  </w:style>
  <w:style w:type="character" w:customStyle="1" w:styleId="ListLabel13">
    <w:name w:val="ListLabel 13"/>
    <w:rsid w:val="00777F5D"/>
    <w:rPr>
      <w:b/>
      <w:i/>
    </w:rPr>
  </w:style>
  <w:style w:type="character" w:customStyle="1" w:styleId="ListLabel14">
    <w:name w:val="ListLabel 14"/>
    <w:rsid w:val="00777F5D"/>
    <w:rPr>
      <w:rFonts w:eastAsia="Calibri" w:cs="Times New Roman"/>
    </w:rPr>
  </w:style>
  <w:style w:type="paragraph" w:customStyle="1" w:styleId="Heading">
    <w:name w:val="Heading"/>
    <w:basedOn w:val="Normal"/>
    <w:next w:val="BodyText"/>
    <w:rsid w:val="00777F5D"/>
    <w:pPr>
      <w:keepNext/>
      <w:suppressAutoHyphens/>
      <w:spacing w:before="240" w:after="120" w:line="240" w:lineRule="auto"/>
    </w:pPr>
    <w:rPr>
      <w:rFonts w:ascii="Arial" w:eastAsia="Microsoft YaHei" w:hAnsi="Arial" w:cs="Mangal"/>
      <w:color w:val="000000"/>
      <w:sz w:val="28"/>
      <w:szCs w:val="28"/>
      <w:lang w:eastAsia="ar-SA"/>
    </w:rPr>
  </w:style>
  <w:style w:type="paragraph" w:styleId="List">
    <w:name w:val="List"/>
    <w:basedOn w:val="BodyText"/>
    <w:rsid w:val="00777F5D"/>
    <w:pPr>
      <w:spacing w:line="240" w:lineRule="auto"/>
    </w:pPr>
    <w:rPr>
      <w:rFonts w:ascii="Arial" w:eastAsia="Times New Roman" w:hAnsi="Arial" w:cs="Mangal"/>
      <w:kern w:val="0"/>
    </w:rPr>
  </w:style>
  <w:style w:type="paragraph" w:styleId="Caption">
    <w:name w:val="caption"/>
    <w:basedOn w:val="Normal"/>
    <w:qFormat/>
    <w:rsid w:val="00777F5D"/>
    <w:pPr>
      <w:suppressLineNumbers/>
      <w:suppressAutoHyphens/>
      <w:spacing w:before="120" w:after="120" w:line="240" w:lineRule="auto"/>
    </w:pPr>
    <w:rPr>
      <w:rFonts w:ascii="Arial" w:eastAsia="Times New Roman" w:hAnsi="Arial" w:cs="Mangal"/>
      <w:i/>
      <w:iCs/>
      <w:color w:val="000000"/>
      <w:sz w:val="24"/>
      <w:szCs w:val="24"/>
      <w:lang w:eastAsia="ar-SA"/>
    </w:rPr>
  </w:style>
  <w:style w:type="paragraph" w:customStyle="1" w:styleId="Index">
    <w:name w:val="Index"/>
    <w:basedOn w:val="Normal"/>
    <w:rsid w:val="00777F5D"/>
    <w:pPr>
      <w:suppressLineNumbers/>
      <w:suppressAutoHyphens/>
      <w:spacing w:after="0" w:line="240" w:lineRule="auto"/>
    </w:pPr>
    <w:rPr>
      <w:rFonts w:ascii="Arial" w:eastAsia="Times New Roman" w:hAnsi="Arial" w:cs="Mangal"/>
      <w:color w:val="000000"/>
      <w:sz w:val="24"/>
      <w:szCs w:val="24"/>
      <w:lang w:eastAsia="ar-SA"/>
    </w:rPr>
  </w:style>
  <w:style w:type="paragraph" w:customStyle="1" w:styleId="CommentText1">
    <w:name w:val="Comment Text1"/>
    <w:basedOn w:val="Normal"/>
    <w:rsid w:val="00777F5D"/>
    <w:pPr>
      <w:suppressAutoHyphens/>
    </w:pPr>
    <w:rPr>
      <w:rFonts w:ascii="Calibri" w:eastAsia="Times New Roman" w:hAnsi="Calibri" w:cs="Times New Roman"/>
      <w:color w:val="000000"/>
      <w:sz w:val="20"/>
      <w:szCs w:val="24"/>
      <w:lang w:eastAsia="ar-SA"/>
    </w:rPr>
  </w:style>
  <w:style w:type="paragraph" w:customStyle="1" w:styleId="CommentSubject1">
    <w:name w:val="Comment Subject1"/>
    <w:basedOn w:val="CommentText1"/>
    <w:rsid w:val="00777F5D"/>
    <w:pPr>
      <w:spacing w:after="0" w:line="100" w:lineRule="atLeast"/>
    </w:pPr>
    <w:rPr>
      <w:rFonts w:ascii="Times New Roman" w:hAnsi="Times New Roman"/>
      <w:b/>
      <w:bCs/>
    </w:rPr>
  </w:style>
  <w:style w:type="paragraph" w:customStyle="1" w:styleId="TableHeading">
    <w:name w:val="Table Heading"/>
    <w:basedOn w:val="TableContents"/>
    <w:rsid w:val="00777F5D"/>
    <w:pPr>
      <w:jc w:val="center"/>
    </w:pPr>
    <w:rPr>
      <w:rFonts w:ascii="Arial" w:hAnsi="Arial"/>
      <w:b/>
      <w:bCs/>
    </w:rPr>
  </w:style>
  <w:style w:type="paragraph" w:styleId="NormalWeb">
    <w:name w:val="Normal (Web)"/>
    <w:basedOn w:val="Normal"/>
    <w:rsid w:val="00777F5D"/>
    <w:pPr>
      <w:spacing w:before="100" w:after="100" w:line="240" w:lineRule="auto"/>
    </w:pPr>
    <w:rPr>
      <w:rFonts w:ascii="Times New Roman" w:eastAsia="Times New Roman" w:hAnsi="Times New Roman" w:cs="Times New Roman"/>
      <w:color w:val="000000"/>
      <w:sz w:val="24"/>
      <w:szCs w:val="24"/>
      <w:lang w:eastAsia="ar-SA"/>
    </w:rPr>
  </w:style>
  <w:style w:type="character" w:customStyle="1" w:styleId="BalloonTextChar1">
    <w:name w:val="Balloon Text Char1"/>
    <w:basedOn w:val="DefaultParagraphFont"/>
    <w:rsid w:val="00777F5D"/>
    <w:rPr>
      <w:rFonts w:ascii="Tahoma" w:hAnsi="Tahoma"/>
      <w:color w:val="000000"/>
      <w:sz w:val="16"/>
      <w:szCs w:val="16"/>
      <w:lang w:eastAsia="ar-SA"/>
    </w:rPr>
  </w:style>
  <w:style w:type="character" w:customStyle="1" w:styleId="SubtitleChar1">
    <w:name w:val="Subtitle Char1"/>
    <w:basedOn w:val="DefaultParagraphFont"/>
    <w:rsid w:val="00777F5D"/>
    <w:rPr>
      <w:rFonts w:ascii="Cambria" w:hAnsi="Cambria"/>
      <w:i/>
      <w:iCs/>
      <w:color w:val="000000"/>
      <w:sz w:val="28"/>
      <w:szCs w:val="24"/>
      <w:lang w:eastAsia="ar-SA"/>
    </w:rPr>
  </w:style>
  <w:style w:type="character" w:customStyle="1" w:styleId="BodyText2Char1">
    <w:name w:val="Body Text 2 Char1"/>
    <w:basedOn w:val="DefaultParagraphFont"/>
    <w:rsid w:val="00777F5D"/>
    <w:rPr>
      <w:rFonts w:ascii="Arial" w:eastAsia="Arial Unicode MS" w:hAnsi="Arial"/>
      <w:color w:val="000000"/>
      <w:kern w:val="1"/>
      <w:sz w:val="24"/>
      <w:szCs w:val="24"/>
      <w:lang w:eastAsia="ar-SA"/>
    </w:rPr>
  </w:style>
  <w:style w:type="character" w:customStyle="1" w:styleId="BodyText3Char1">
    <w:name w:val="Body Text 3 Char1"/>
    <w:basedOn w:val="DefaultParagraphFont"/>
    <w:rsid w:val="00777F5D"/>
    <w:rPr>
      <w:rFonts w:ascii="Arial" w:hAnsi="Arial"/>
      <w:color w:val="000000"/>
      <w:kern w:val="1"/>
      <w:sz w:val="16"/>
      <w:szCs w:val="16"/>
      <w:lang w:eastAsia="ar-SA"/>
    </w:rPr>
  </w:style>
  <w:style w:type="character" w:customStyle="1" w:styleId="FooterChar1">
    <w:name w:val="Footer Char1"/>
    <w:basedOn w:val="DefaultParagraphFont"/>
    <w:rsid w:val="00777F5D"/>
    <w:rPr>
      <w:rFonts w:ascii="Arial" w:hAnsi="Arial"/>
      <w:color w:val="000000"/>
      <w:sz w:val="24"/>
      <w:szCs w:val="24"/>
      <w:lang w:eastAsia="ar-SA"/>
    </w:rPr>
  </w:style>
  <w:style w:type="paragraph" w:styleId="BlockText">
    <w:name w:val="Block Text"/>
    <w:basedOn w:val="Normal"/>
    <w:rsid w:val="00777F5D"/>
    <w:pPr>
      <w:widowControl w:val="0"/>
      <w:tabs>
        <w:tab w:val="left" w:pos="357"/>
        <w:tab w:val="left" w:pos="10062"/>
      </w:tabs>
      <w:autoSpaceDE w:val="0"/>
      <w:spacing w:after="0" w:line="255" w:lineRule="exact"/>
      <w:ind w:left="702" w:right="-14" w:hanging="357"/>
      <w:jc w:val="both"/>
    </w:pPr>
    <w:rPr>
      <w:rFonts w:ascii="Times YU" w:eastAsia="Times New Roman" w:hAnsi="Times YU" w:cs="Times New Roman"/>
      <w:sz w:val="24"/>
      <w:lang w:val="sl-SI" w:eastAsia="ar-SA"/>
    </w:rPr>
  </w:style>
  <w:style w:type="paragraph" w:styleId="BodyTextIndent3">
    <w:name w:val="Body Text Indent 3"/>
    <w:basedOn w:val="Normal"/>
    <w:link w:val="BodyTextIndent3Char"/>
    <w:rsid w:val="00777F5D"/>
    <w:pPr>
      <w:spacing w:after="120" w:line="259"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777F5D"/>
    <w:rPr>
      <w:rFonts w:ascii="Calibri" w:eastAsia="Calibri" w:hAnsi="Calibri" w:cs="Times New Roman"/>
      <w:sz w:val="16"/>
      <w:szCs w:val="16"/>
    </w:rPr>
  </w:style>
  <w:style w:type="paragraph" w:styleId="FootnoteText">
    <w:name w:val="footnote text"/>
    <w:basedOn w:val="Normal"/>
    <w:link w:val="FootnoteTextChar1"/>
    <w:rsid w:val="00777F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77F5D"/>
    <w:rPr>
      <w:sz w:val="20"/>
      <w:szCs w:val="20"/>
    </w:rPr>
  </w:style>
  <w:style w:type="character" w:customStyle="1" w:styleId="FootnoteTextChar1">
    <w:name w:val="Footnote Text Char1"/>
    <w:link w:val="FootnoteText"/>
    <w:rsid w:val="00777F5D"/>
    <w:rPr>
      <w:rFonts w:ascii="Times New Roman" w:eastAsia="Times New Roman" w:hAnsi="Times New Roman" w:cs="Times New Roman"/>
      <w:sz w:val="20"/>
      <w:szCs w:val="20"/>
    </w:rPr>
  </w:style>
  <w:style w:type="character" w:styleId="FootnoteReference">
    <w:name w:val="footnote reference"/>
    <w:rsid w:val="00777F5D"/>
    <w:rPr>
      <w:vertAlign w:val="superscript"/>
    </w:rPr>
  </w:style>
  <w:style w:type="paragraph" w:styleId="BodyTextIndent">
    <w:name w:val="Body Text Indent"/>
    <w:basedOn w:val="Normal"/>
    <w:link w:val="BodyTextIndentChar"/>
    <w:rsid w:val="00777F5D"/>
    <w:pPr>
      <w:spacing w:after="0" w:line="240" w:lineRule="auto"/>
      <w:jc w:val="both"/>
    </w:pPr>
    <w:rPr>
      <w:rFonts w:ascii="Times New Roman" w:eastAsia="Times New Roman" w:hAnsi="Times New Roman" w:cs="Times New Roman"/>
      <w:sz w:val="20"/>
      <w:szCs w:val="20"/>
      <w:lang w:val="sr-Latn-CS"/>
    </w:rPr>
  </w:style>
  <w:style w:type="character" w:customStyle="1" w:styleId="BodyTextIndentChar">
    <w:name w:val="Body Text Indent Char"/>
    <w:basedOn w:val="DefaultParagraphFont"/>
    <w:link w:val="BodyTextIndent"/>
    <w:rsid w:val="00777F5D"/>
    <w:rPr>
      <w:rFonts w:ascii="Times New Roman" w:eastAsia="Times New Roman" w:hAnsi="Times New Roman" w:cs="Times New Roman"/>
      <w:sz w:val="20"/>
      <w:szCs w:val="20"/>
      <w:lang w:val="sr-Latn-CS"/>
    </w:rPr>
  </w:style>
  <w:style w:type="character" w:styleId="PageNumber">
    <w:name w:val="page number"/>
    <w:basedOn w:val="DefaultParagraphFont"/>
    <w:rsid w:val="00777F5D"/>
  </w:style>
  <w:style w:type="paragraph" w:customStyle="1" w:styleId="TOC0">
    <w:name w:val="TOC 0"/>
    <w:basedOn w:val="TOC1"/>
    <w:rsid w:val="00777F5D"/>
  </w:style>
  <w:style w:type="paragraph" w:styleId="TOC1">
    <w:name w:val="toc 1"/>
    <w:basedOn w:val="Normal"/>
    <w:next w:val="Normal"/>
    <w:autoRedefine/>
    <w:rsid w:val="00777F5D"/>
    <w:pPr>
      <w:spacing w:after="0" w:line="240" w:lineRule="auto"/>
    </w:pPr>
    <w:rPr>
      <w:rFonts w:ascii="Times New Roman" w:eastAsia="Times New Roman" w:hAnsi="Times New Roman" w:cs="Times New Roman"/>
      <w:sz w:val="20"/>
      <w:szCs w:val="20"/>
      <w:lang w:val="de-DE"/>
    </w:rPr>
  </w:style>
  <w:style w:type="paragraph" w:styleId="Title">
    <w:name w:val="Title"/>
    <w:basedOn w:val="Normal"/>
    <w:link w:val="TitleChar"/>
    <w:qFormat/>
    <w:rsid w:val="00777F5D"/>
    <w:pPr>
      <w:spacing w:after="0" w:line="240" w:lineRule="auto"/>
      <w:jc w:val="center"/>
    </w:pPr>
    <w:rPr>
      <w:rFonts w:ascii="Arial" w:eastAsia="Times New Roman" w:hAnsi="Arial" w:cs="Arial"/>
      <w:b/>
      <w:sz w:val="28"/>
      <w:szCs w:val="28"/>
      <w:lang w:val="sr-Cyrl-CS" w:eastAsia="sr-Latn-CS"/>
    </w:rPr>
  </w:style>
  <w:style w:type="character" w:customStyle="1" w:styleId="TitleChar">
    <w:name w:val="Title Char"/>
    <w:basedOn w:val="DefaultParagraphFont"/>
    <w:link w:val="Title"/>
    <w:rsid w:val="00777F5D"/>
    <w:rPr>
      <w:rFonts w:ascii="Arial" w:eastAsia="Times New Roman" w:hAnsi="Arial" w:cs="Arial"/>
      <w:b/>
      <w:sz w:val="28"/>
      <w:szCs w:val="28"/>
      <w:lang w:val="sr-Cyrl-CS" w:eastAsia="sr-Latn-CS"/>
    </w:rPr>
  </w:style>
  <w:style w:type="paragraph" w:styleId="List2">
    <w:name w:val="List 2"/>
    <w:basedOn w:val="Normal"/>
    <w:rsid w:val="00777F5D"/>
    <w:pPr>
      <w:spacing w:after="0" w:line="240" w:lineRule="auto"/>
      <w:ind w:left="720" w:hanging="360"/>
    </w:pPr>
    <w:rPr>
      <w:rFonts w:ascii="Times New Roman" w:eastAsia="Times New Roman" w:hAnsi="Times New Roman" w:cs="Times New Roman"/>
      <w:sz w:val="20"/>
      <w:szCs w:val="20"/>
    </w:rPr>
  </w:style>
  <w:style w:type="paragraph" w:styleId="ListContinue2">
    <w:name w:val="List Continue 2"/>
    <w:basedOn w:val="Normal"/>
    <w:rsid w:val="00777F5D"/>
    <w:pPr>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777F5D"/>
    <w:pPr>
      <w:spacing w:after="120" w:line="240" w:lineRule="auto"/>
      <w:ind w:left="1080"/>
    </w:pPr>
    <w:rPr>
      <w:rFonts w:ascii="Times New Roman" w:eastAsia="Times New Roman" w:hAnsi="Times New Roman" w:cs="Times New Roman"/>
      <w:sz w:val="20"/>
      <w:szCs w:val="20"/>
    </w:rPr>
  </w:style>
  <w:style w:type="paragraph" w:styleId="ListBullet2">
    <w:name w:val="List Bullet 2"/>
    <w:basedOn w:val="Normal"/>
    <w:rsid w:val="00777F5D"/>
    <w:pPr>
      <w:spacing w:after="0" w:line="240" w:lineRule="auto"/>
      <w:ind w:left="720" w:hanging="360"/>
    </w:pPr>
    <w:rPr>
      <w:rFonts w:ascii="Times New Roman" w:eastAsia="Times New Roman" w:hAnsi="Times New Roman" w:cs="Times New Roman"/>
      <w:sz w:val="20"/>
      <w:szCs w:val="20"/>
    </w:rPr>
  </w:style>
  <w:style w:type="paragraph" w:customStyle="1" w:styleId="izobrazba">
    <w:name w:val="izobrazba"/>
    <w:basedOn w:val="Normal"/>
    <w:rsid w:val="00777F5D"/>
    <w:pPr>
      <w:spacing w:after="0" w:line="260" w:lineRule="atLeast"/>
    </w:pPr>
    <w:rPr>
      <w:rFonts w:ascii="Frutiger" w:eastAsia="MS ??" w:hAnsi="Frutiger" w:cs="Times New Roman"/>
      <w:szCs w:val="20"/>
      <w:lang w:val="sl-SI" w:eastAsia="sl-SI"/>
    </w:rPr>
  </w:style>
  <w:style w:type="paragraph" w:styleId="DocumentMap">
    <w:name w:val="Document Map"/>
    <w:basedOn w:val="Normal"/>
    <w:link w:val="DocumentMapChar"/>
    <w:uiPriority w:val="99"/>
    <w:semiHidden/>
    <w:unhideWhenUsed/>
    <w:rsid w:val="00C35ED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5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dzinhan.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F032-AE05-4964-9B6F-2E0B0988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18401</Words>
  <Characters>104889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Opstina Doljevac</Company>
  <LinksUpToDate>false</LinksUpToDate>
  <CharactersWithSpaces>123044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Direkcija</dc:creator>
  <cp:keywords/>
  <dc:description/>
  <cp:lastModifiedBy>Regionalni Sektor za ITT Niš</cp:lastModifiedBy>
  <cp:revision>21</cp:revision>
  <cp:lastPrinted>2015-10-12T11:26:00Z</cp:lastPrinted>
  <dcterms:created xsi:type="dcterms:W3CDTF">2017-06-02T10:15:00Z</dcterms:created>
  <dcterms:modified xsi:type="dcterms:W3CDTF">2017-06-05T10:45:00Z</dcterms:modified>
</cp:coreProperties>
</file>