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D83C08">
        <w:rPr>
          <w:rFonts w:ascii="Times New Roman" w:hAnsi="Times New Roman" w:cs="Times New Roman"/>
        </w:rPr>
        <w:t>/2013),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AD44DD">
        <w:rPr>
          <w:rFonts w:ascii="Times New Roman" w:hAnsi="Times New Roman" w:cs="Times New Roman"/>
        </w:rPr>
        <w:t>4</w:t>
      </w:r>
      <w:r w:rsidR="00D83C0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720132">
        <w:rPr>
          <w:rFonts w:ascii="Times New Roman" w:hAnsi="Times New Roman" w:cs="Times New Roman"/>
        </w:rPr>
        <w:t>четрдесе</w:t>
      </w:r>
      <w:r w:rsidR="00D83C08">
        <w:rPr>
          <w:rFonts w:ascii="Times New Roman" w:hAnsi="Times New Roman" w:cs="Times New Roman"/>
        </w:rPr>
        <w:t>тпетој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AD44DD">
        <w:rPr>
          <w:rFonts w:ascii="Times New Roman" w:hAnsi="Times New Roman" w:cs="Times New Roman"/>
          <w:lang w:val="sr-Cyrl-CS"/>
        </w:rPr>
        <w:t>03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AD44DD">
        <w:rPr>
          <w:rFonts w:ascii="Times New Roman" w:hAnsi="Times New Roman" w:cs="Times New Roman"/>
        </w:rPr>
        <w:t xml:space="preserve">августа </w:t>
      </w:r>
      <w:r>
        <w:rPr>
          <w:rFonts w:ascii="Times New Roman" w:hAnsi="Times New Roman" w:cs="Times New Roman"/>
        </w:rPr>
        <w:t>201</w:t>
      </w:r>
      <w:r w:rsidR="00D83C08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C54ED6" w:rsidRDefault="00C54ED6" w:rsidP="00C54ED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ПРЕДЛОГ </w:t>
      </w:r>
      <w:r w:rsidR="00720132">
        <w:rPr>
          <w:rFonts w:ascii="Times New Roman" w:hAnsi="Times New Roman" w:cs="Times New Roman"/>
          <w:b/>
          <w:lang w:val="sr-Cyrl-CS"/>
        </w:rPr>
        <w:t>ОДЛУК</w:t>
      </w:r>
      <w:r>
        <w:rPr>
          <w:rFonts w:ascii="Times New Roman" w:hAnsi="Times New Roman" w:cs="Times New Roman"/>
          <w:b/>
          <w:lang w:val="sr-Cyrl-CS"/>
        </w:rPr>
        <w:t>Е</w:t>
      </w:r>
      <w:r w:rsidR="00720132">
        <w:rPr>
          <w:rFonts w:ascii="Times New Roman" w:hAnsi="Times New Roman" w:cs="Times New Roman"/>
          <w:b/>
          <w:lang w:val="sr-Cyrl-CS"/>
        </w:rPr>
        <w:t xml:space="preserve"> О ИЗМЕН</w:t>
      </w:r>
      <w:r w:rsidR="00183EFD">
        <w:rPr>
          <w:rFonts w:ascii="Times New Roman" w:hAnsi="Times New Roman" w:cs="Times New Roman"/>
          <w:b/>
        </w:rPr>
        <w:t>И</w:t>
      </w:r>
      <w:r w:rsidR="00720132">
        <w:rPr>
          <w:rFonts w:ascii="Times New Roman" w:hAnsi="Times New Roman" w:cs="Times New Roman"/>
          <w:b/>
          <w:lang w:val="sr-Cyrl-CS"/>
        </w:rPr>
        <w:t xml:space="preserve"> И ДОПУН</w:t>
      </w:r>
      <w:r w:rsidR="00183EFD">
        <w:rPr>
          <w:rFonts w:ascii="Times New Roman" w:hAnsi="Times New Roman" w:cs="Times New Roman"/>
          <w:b/>
          <w:lang w:val="sr-Cyrl-CS"/>
        </w:rPr>
        <w:t>И</w:t>
      </w:r>
    </w:p>
    <w:p w:rsidR="00E070BF" w:rsidRPr="00720132" w:rsidRDefault="00C54ED6" w:rsidP="00C54ED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ОДЛУКЕ О ОПШТИНСКОМ ВЕЋУ ОПШТИНЕ ГАЏИН ХАН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720132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20132" w:rsidRPr="00720132" w:rsidRDefault="00B823CE" w:rsidP="00C91058">
      <w:pPr>
        <w:pStyle w:val="ListParagraph"/>
        <w:ind w:left="502"/>
        <w:jc w:val="both"/>
      </w:pPr>
      <w:r w:rsidRPr="00720132">
        <w:rPr>
          <w:b/>
          <w:lang w:val="sr-Cyrl-CS"/>
        </w:rPr>
        <w:t>УТВРЂУЈЕ СЕ</w:t>
      </w:r>
      <w:r w:rsidRPr="00720132">
        <w:rPr>
          <w:lang w:val="sr-Cyrl-CS"/>
        </w:rPr>
        <w:t xml:space="preserve"> </w:t>
      </w:r>
      <w:proofErr w:type="spellStart"/>
      <w:r w:rsidR="0050333C" w:rsidRPr="00720132">
        <w:t>Предлог</w:t>
      </w:r>
      <w:proofErr w:type="spellEnd"/>
      <w:r w:rsidR="0050333C" w:rsidRPr="00720132">
        <w:t xml:space="preserve"> </w:t>
      </w:r>
      <w:proofErr w:type="spellStart"/>
      <w:r w:rsidR="00720132" w:rsidRPr="00720132">
        <w:t>Одлуке</w:t>
      </w:r>
      <w:proofErr w:type="spellEnd"/>
      <w:r w:rsidR="00720132" w:rsidRPr="00720132">
        <w:t xml:space="preserve"> о </w:t>
      </w:r>
      <w:r w:rsidR="00C91058" w:rsidRPr="00720132">
        <w:rPr>
          <w:lang w:val="sr-Cyrl-CS"/>
        </w:rPr>
        <w:t>Измен</w:t>
      </w:r>
      <w:r w:rsidR="004B6140" w:rsidRPr="00720132">
        <w:t>a</w:t>
      </w:r>
      <w:r w:rsidR="00720132" w:rsidRPr="00720132">
        <w:t>ма</w:t>
      </w:r>
      <w:r w:rsidR="00AD44DD" w:rsidRPr="00720132">
        <w:rPr>
          <w:lang w:val="sr-Cyrl-CS"/>
        </w:rPr>
        <w:t xml:space="preserve"> и допун</w:t>
      </w:r>
      <w:r w:rsidR="004B6140" w:rsidRPr="00720132">
        <w:t>a</w:t>
      </w:r>
      <w:r w:rsidR="00720132" w:rsidRPr="00720132">
        <w:t>ма</w:t>
      </w:r>
      <w:r w:rsidR="00AD44DD" w:rsidRPr="00720132">
        <w:rPr>
          <w:lang w:val="sr-Cyrl-CS"/>
        </w:rPr>
        <w:t xml:space="preserve"> </w:t>
      </w:r>
      <w:r w:rsidR="00720132" w:rsidRPr="00720132">
        <w:t>Одлуке о општинском већу</w:t>
      </w:r>
    </w:p>
    <w:p w:rsidR="00C52F41" w:rsidRPr="00720132" w:rsidRDefault="00114FAA" w:rsidP="00720132">
      <w:pPr>
        <w:jc w:val="both"/>
        <w:rPr>
          <w:rFonts w:ascii="Times New Roman" w:hAnsi="Times New Roman" w:cs="Times New Roman"/>
          <w:lang w:val="sr-Cyrl-CS"/>
        </w:rPr>
      </w:pPr>
      <w:r w:rsidRPr="00720132">
        <w:rPr>
          <w:rFonts w:ascii="Times New Roman" w:hAnsi="Times New Roman" w:cs="Times New Roman"/>
          <w:lang w:val="sr-Cyrl-CS"/>
        </w:rPr>
        <w:t xml:space="preserve"> </w:t>
      </w:r>
      <w:r w:rsidR="00720132" w:rsidRPr="00720132">
        <w:rPr>
          <w:rFonts w:ascii="Times New Roman" w:hAnsi="Times New Roman" w:cs="Times New Roman"/>
          <w:lang w:val="sr-Cyrl-CS"/>
        </w:rPr>
        <w:t>општин</w:t>
      </w:r>
      <w:r w:rsidR="00984E1C" w:rsidRPr="00720132">
        <w:rPr>
          <w:rFonts w:ascii="Times New Roman" w:hAnsi="Times New Roman" w:cs="Times New Roman"/>
          <w:lang w:val="sr-Cyrl-CS"/>
        </w:rPr>
        <w:t>е Гаџин Хан</w:t>
      </w:r>
      <w:r w:rsidR="00C52F41" w:rsidRPr="00720132">
        <w:rPr>
          <w:rFonts w:ascii="Times New Roman" w:hAnsi="Times New Roman" w:cs="Times New Roman"/>
          <w:lang w:val="sr-Cyrl-CS"/>
        </w:rPr>
        <w:t>, те ист</w:t>
      </w:r>
      <w:r w:rsidR="00720132" w:rsidRPr="00720132">
        <w:rPr>
          <w:rFonts w:ascii="Times New Roman" w:hAnsi="Times New Roman" w:cs="Times New Roman"/>
          <w:lang w:val="sr-Cyrl-CS"/>
        </w:rPr>
        <w:t>у</w:t>
      </w:r>
      <w:r w:rsidR="00C52F41" w:rsidRPr="00720132">
        <w:rPr>
          <w:rFonts w:ascii="Times New Roman" w:hAnsi="Times New Roman" w:cs="Times New Roman"/>
          <w:lang w:val="sr-Cyrl-CS"/>
        </w:rPr>
        <w:t xml:space="preserve"> доставити Скупштини општине Гаџин Хан на усвајање.</w:t>
      </w:r>
    </w:p>
    <w:p w:rsidR="00B823CE" w:rsidRPr="00720132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Pr="00720132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720132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720132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AD44DD">
        <w:rPr>
          <w:rFonts w:ascii="Times New Roman" w:hAnsi="Times New Roman" w:cs="Times New Roman"/>
        </w:rPr>
        <w:t>06-11</w:t>
      </w:r>
      <w:r w:rsidR="00720132">
        <w:rPr>
          <w:rFonts w:ascii="Times New Roman" w:hAnsi="Times New Roman" w:cs="Times New Roman"/>
        </w:rPr>
        <w:t>0</w:t>
      </w:r>
      <w:r w:rsidR="00AD44DD">
        <w:rPr>
          <w:rFonts w:ascii="Times New Roman" w:hAnsi="Times New Roman" w:cs="Times New Roman"/>
        </w:rPr>
        <w:t>-40</w:t>
      </w:r>
      <w:r w:rsidR="00720132">
        <w:rPr>
          <w:rFonts w:ascii="Times New Roman" w:hAnsi="Times New Roman" w:cs="Times New Roman"/>
        </w:rPr>
        <w:t>3</w:t>
      </w:r>
      <w:r w:rsidR="00C52F41">
        <w:rPr>
          <w:rFonts w:ascii="Times New Roman" w:hAnsi="Times New Roman" w:cs="Times New Roman"/>
        </w:rPr>
        <w:t>/1</w:t>
      </w:r>
      <w:r w:rsidR="00C91058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720132">
        <w:rPr>
          <w:rFonts w:ascii="Times New Roman" w:hAnsi="Times New Roman" w:cs="Times New Roman"/>
          <w:lang w:val="sr-Cyrl-CS"/>
        </w:rPr>
        <w:t>03</w:t>
      </w:r>
      <w:r>
        <w:rPr>
          <w:rFonts w:ascii="Times New Roman" w:hAnsi="Times New Roman" w:cs="Times New Roman"/>
          <w:lang w:val="sr-Cyrl-CS"/>
        </w:rPr>
        <w:t>.</w:t>
      </w:r>
      <w:r w:rsidR="00720132">
        <w:rPr>
          <w:rFonts w:ascii="Times New Roman" w:hAnsi="Times New Roman" w:cs="Times New Roman"/>
          <w:lang w:val="sr-Cyrl-CS"/>
        </w:rPr>
        <w:t>август</w:t>
      </w:r>
      <w:r>
        <w:rPr>
          <w:rFonts w:ascii="Times New Roman" w:hAnsi="Times New Roman" w:cs="Times New Roman"/>
        </w:rPr>
        <w:t xml:space="preserve"> 201</w:t>
      </w:r>
      <w:r w:rsidR="00C91058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1058">
        <w:rPr>
          <w:rFonts w:ascii="Times New Roman" w:hAnsi="Times New Roman" w:cs="Times New Roman"/>
        </w:rPr>
        <w:tab/>
      </w:r>
      <w:r w:rsidR="00C91058">
        <w:rPr>
          <w:rFonts w:ascii="Times New Roman" w:hAnsi="Times New Roman" w:cs="Times New Roman"/>
        </w:rPr>
        <w:tab/>
        <w:t xml:space="preserve">            </w:t>
      </w:r>
      <w:r w:rsidR="00720132"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DE5F22" w:rsidRDefault="00DE5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5F22" w:rsidRDefault="00DE5F22" w:rsidP="00DE5F22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129/2007) и члана 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>, број 63/2008</w:t>
      </w:r>
      <w:r>
        <w:t>,</w:t>
      </w:r>
      <w:r>
        <w:rPr>
          <w:lang w:val="sr-Cyrl-CS"/>
        </w:rPr>
        <w:t xml:space="preserve">  </w:t>
      </w:r>
      <w:r>
        <w:rPr>
          <w:lang w:val="sr-Latn-CS"/>
        </w:rPr>
        <w:t>31</w:t>
      </w:r>
      <w:r>
        <w:rPr>
          <w:lang w:val="sr-Cyrl-CS"/>
        </w:rPr>
        <w:t>/2011</w:t>
      </w:r>
      <w:r>
        <w:t xml:space="preserve"> </w:t>
      </w:r>
      <w:r>
        <w:rPr>
          <w:lang w:val="sr-Cyrl-CS"/>
        </w:rPr>
        <w:t>, 46/2012 и 36/2013) ,</w:t>
      </w:r>
    </w:p>
    <w:p w:rsidR="00DE5F22" w:rsidRDefault="00DE5F22" w:rsidP="00DE5F22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t>4</w:t>
      </w:r>
      <w:r>
        <w:rPr>
          <w:lang w:val="sr-Cyrl-CS"/>
        </w:rPr>
        <w:t>.августа 2017.године,  донела је</w:t>
      </w:r>
    </w:p>
    <w:p w:rsidR="00DE5F22" w:rsidRDefault="00DE5F22" w:rsidP="00DE5F22">
      <w:pPr>
        <w:jc w:val="center"/>
        <w:rPr>
          <w:lang w:val="sr-Cyrl-CS"/>
        </w:rPr>
      </w:pPr>
      <w:r>
        <w:rPr>
          <w:lang w:val="sr-Cyrl-CS"/>
        </w:rPr>
        <w:t>ОДЛУКУ</w:t>
      </w:r>
    </w:p>
    <w:p w:rsidR="00DE5F22" w:rsidRDefault="00DE5F22" w:rsidP="00DE5F22">
      <w:pPr>
        <w:jc w:val="center"/>
        <w:rPr>
          <w:lang w:val="sr-Cyrl-CS"/>
        </w:rPr>
      </w:pPr>
      <w:r>
        <w:rPr>
          <w:lang w:val="sr-Cyrl-CS"/>
        </w:rPr>
        <w:t>О ИЗМЕНИ И ДОПУНИ ОДЛУКЕ</w:t>
      </w:r>
    </w:p>
    <w:p w:rsidR="00DE5F22" w:rsidRDefault="00DE5F22" w:rsidP="00DE5F22">
      <w:pPr>
        <w:jc w:val="center"/>
        <w:rPr>
          <w:lang w:val="sr-Cyrl-CS"/>
        </w:rPr>
      </w:pPr>
      <w:r>
        <w:rPr>
          <w:lang w:val="sr-Cyrl-CS"/>
        </w:rPr>
        <w:t>О ОПШТИНСКОМ ВЕЋУ ОПШТИНЕ ГАЏИН ХАН</w:t>
      </w:r>
    </w:p>
    <w:p w:rsidR="00DE5F22" w:rsidRDefault="00DE5F22" w:rsidP="00DE5F22">
      <w:pPr>
        <w:rPr>
          <w:lang w:val="sr-Cyrl-CS"/>
        </w:rPr>
      </w:pPr>
    </w:p>
    <w:p w:rsidR="00DE5F22" w:rsidRDefault="00DE5F22" w:rsidP="00DE5F22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DE5F22" w:rsidRDefault="00DE5F22" w:rsidP="00DE5F22">
      <w:pPr>
        <w:jc w:val="both"/>
        <w:rPr>
          <w:lang w:val="sr-Cyrl-CS"/>
        </w:rPr>
      </w:pPr>
    </w:p>
    <w:p w:rsidR="00DE5F22" w:rsidRDefault="00DE5F22" w:rsidP="00DE5F22">
      <w:pPr>
        <w:ind w:firstLine="720"/>
        <w:jc w:val="both"/>
        <w:rPr>
          <w:lang w:val="sr-Cyrl-CS"/>
        </w:rPr>
      </w:pPr>
      <w:r>
        <w:rPr>
          <w:lang w:val="sr-Cyrl-CS"/>
        </w:rPr>
        <w:t>У Одлуци о Општинском већу општине Гаџин Хан („Службени лист града Ниша“, број 83/2008 ) мења се и допуњује члан 3.тако што се у ставу 1. после тачке 7. додају нове тачке:</w:t>
      </w:r>
    </w:p>
    <w:p w:rsidR="00DE5F22" w:rsidRDefault="00DE5F22" w:rsidP="00DE5F22">
      <w:pPr>
        <w:jc w:val="both"/>
        <w:rPr>
          <w:lang w:val="sr-Cyrl-CS"/>
        </w:rPr>
      </w:pPr>
    </w:p>
    <w:p w:rsidR="00DE5F22" w:rsidRDefault="00DE5F22" w:rsidP="00DE5F22">
      <w:pPr>
        <w:jc w:val="both"/>
        <w:rPr>
          <w:lang w:val="sr-Cyrl-CS"/>
        </w:rPr>
      </w:pPr>
      <w:r>
        <w:rPr>
          <w:lang w:val="sr-Cyrl-CS"/>
        </w:rPr>
        <w:t xml:space="preserve"> 8.-доноси Одлуку о усвајању Годишњег програма заштите,</w:t>
      </w:r>
      <w:r w:rsidRPr="00E14E39">
        <w:rPr>
          <w:lang w:val="sr-Cyrl-CS"/>
        </w:rPr>
        <w:t xml:space="preserve"> </w:t>
      </w:r>
      <w:r>
        <w:rPr>
          <w:lang w:val="sr-Cyrl-CS"/>
        </w:rPr>
        <w:t xml:space="preserve">уређења и коришћења пољопривредног земљишта општине Гаџин Хан ; </w:t>
      </w:r>
    </w:p>
    <w:p w:rsidR="00DE5F22" w:rsidRDefault="00DE5F22" w:rsidP="00DE5F22">
      <w:pPr>
        <w:jc w:val="both"/>
        <w:rPr>
          <w:lang w:val="sr-Cyrl-CS"/>
        </w:rPr>
      </w:pPr>
      <w:r>
        <w:rPr>
          <w:lang w:val="sr-Cyrl-CS"/>
        </w:rPr>
        <w:t xml:space="preserve"> -доноси Годишње програме мера подршке за спровођење пољопривредне политике и политике руралног развоја општине Гаџин Хан;</w:t>
      </w:r>
    </w:p>
    <w:p w:rsidR="00DE5F22" w:rsidRDefault="00DE5F22" w:rsidP="00DE5F22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DE5F22" w:rsidRDefault="00DE5F22" w:rsidP="00DE5F22">
      <w:pPr>
        <w:jc w:val="both"/>
        <w:rPr>
          <w:lang w:val="sr-Cyrl-CS"/>
        </w:rPr>
      </w:pPr>
      <w:r>
        <w:rPr>
          <w:lang w:val="sr-Cyrl-CS"/>
        </w:rPr>
        <w:t>9.  -израђује планове одбране који су саставни део Плана одбране Републике Србије,</w:t>
      </w:r>
    </w:p>
    <w:p w:rsidR="00DE5F22" w:rsidRDefault="00DE5F22" w:rsidP="00DE5F22">
      <w:pPr>
        <w:jc w:val="both"/>
        <w:rPr>
          <w:lang w:val="sr-Cyrl-CS"/>
        </w:rPr>
      </w:pPr>
      <w:r>
        <w:rPr>
          <w:lang w:val="sr-Cyrl-CS"/>
        </w:rPr>
        <w:t xml:space="preserve">     - предузима мере за усклађивање припрема за одбрану правних лица у делатностима из своје надлежности са одбрамбеним припремама и Планом одбране Републике Србије,</w:t>
      </w:r>
    </w:p>
    <w:p w:rsidR="00DE5F22" w:rsidRDefault="00DE5F22" w:rsidP="00DE5F22">
      <w:pPr>
        <w:jc w:val="both"/>
        <w:rPr>
          <w:lang w:val="sr-Cyrl-CS"/>
        </w:rPr>
      </w:pPr>
      <w:r>
        <w:rPr>
          <w:lang w:val="sr-Cyrl-CS"/>
        </w:rPr>
        <w:t xml:space="preserve">     - предузима мере за функционисање локалне самоуправе у ратном и ванредном стању ,</w:t>
      </w:r>
    </w:p>
    <w:p w:rsidR="00DE5F22" w:rsidRDefault="00DE5F22" w:rsidP="00DE5F22">
      <w:pPr>
        <w:jc w:val="both"/>
      </w:pPr>
      <w:r>
        <w:rPr>
          <w:lang w:val="sr-Cyrl-CS"/>
        </w:rPr>
        <w:t xml:space="preserve">     -спроводи мере приправности и предузима друге мере потребне за прелазак на огранизацију у ратном и ванредном стању;</w:t>
      </w:r>
    </w:p>
    <w:p w:rsidR="00DE5F22" w:rsidRDefault="00DE5F22" w:rsidP="00DE5F22">
      <w:pPr>
        <w:jc w:val="both"/>
        <w:rPr>
          <w:lang w:val="sr-Cyrl-CS"/>
        </w:rPr>
      </w:pPr>
    </w:p>
    <w:p w:rsidR="00DE5F22" w:rsidRDefault="00DE5F22" w:rsidP="00DE5F22">
      <w:pPr>
        <w:jc w:val="both"/>
        <w:rPr>
          <w:lang w:val="sr-Cyrl-CS"/>
        </w:rPr>
      </w:pPr>
      <w:r>
        <w:rPr>
          <w:lang w:val="sr-Cyrl-CS"/>
        </w:rPr>
        <w:t>10.-уређује:</w:t>
      </w:r>
    </w:p>
    <w:p w:rsidR="00DE5F22" w:rsidRPr="00466F8E" w:rsidRDefault="00DE5F22" w:rsidP="00DE5F22">
      <w:pPr>
        <w:jc w:val="both"/>
      </w:pPr>
      <w:r>
        <w:rPr>
          <w:lang w:val="sr-Cyrl-CS"/>
        </w:rPr>
        <w:t xml:space="preserve">      -ближе услове , критеријуме и начин и поступак доделе средстава из буџета,односно одобрење  програма за задовољавање потреба грађана у области спорта на територији општине </w:t>
      </w:r>
    </w:p>
    <w:p w:rsidR="00DE5F22" w:rsidRDefault="00DE5F22" w:rsidP="00DE5F22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-и начин јавног објављивања података о предложеним програмима за финансирање , одобреним програмима и реализацију одобрених програма. </w:t>
      </w:r>
    </w:p>
    <w:p w:rsidR="00DE5F22" w:rsidRDefault="00DE5F22" w:rsidP="00DE5F22">
      <w:pPr>
        <w:jc w:val="both"/>
        <w:rPr>
          <w:lang w:val="sr-Cyrl-CS"/>
        </w:rPr>
      </w:pPr>
    </w:p>
    <w:p w:rsidR="00DE5F22" w:rsidRPr="005D0783" w:rsidRDefault="00DE5F22" w:rsidP="00DE5F22">
      <w:pPr>
        <w:jc w:val="both"/>
        <w:rPr>
          <w:lang w:val="sr-Cyrl-CS"/>
        </w:rPr>
      </w:pPr>
      <w:r>
        <w:rPr>
          <w:lang w:val="sr-Cyrl-CS"/>
        </w:rPr>
        <w:t>Тачке 8.,9.,10. и 11. у ставу 1.члан 3. Одлуке о Општинском већу сада имају редослед од тачке 11. до тачке 14.</w:t>
      </w:r>
    </w:p>
    <w:p w:rsidR="00DE5F22" w:rsidRDefault="00DE5F22" w:rsidP="00DE5F22">
      <w:pPr>
        <w:rPr>
          <w:lang w:val="sr-Cyrl-CS"/>
        </w:rPr>
      </w:pPr>
    </w:p>
    <w:p w:rsidR="00DE5F22" w:rsidRDefault="00DE5F22" w:rsidP="00DE5F22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DE5F22" w:rsidRDefault="00DE5F22" w:rsidP="00DE5F22">
      <w:pPr>
        <w:jc w:val="both"/>
        <w:rPr>
          <w:lang w:val="sr-Cyrl-CS"/>
        </w:rPr>
      </w:pPr>
    </w:p>
    <w:p w:rsidR="00DE5F22" w:rsidRDefault="00DE5F22" w:rsidP="00DE5F22">
      <w:pPr>
        <w:jc w:val="both"/>
        <w:rPr>
          <w:lang w:val="sr-Cyrl-CS"/>
        </w:rPr>
      </w:pPr>
      <w:r>
        <w:rPr>
          <w:lang w:val="sr-Cyrl-CS"/>
        </w:rPr>
        <w:t>Став 1.у члану 4. мења се у целости и сада гласи :</w:t>
      </w:r>
    </w:p>
    <w:p w:rsidR="00DE5F22" w:rsidRDefault="00DE5F22" w:rsidP="00DE5F22">
      <w:pPr>
        <w:jc w:val="both"/>
        <w:rPr>
          <w:lang w:val="sr-Cyrl-CS"/>
        </w:rPr>
      </w:pPr>
      <w:r>
        <w:rPr>
          <w:lang w:val="sr-Cyrl-CS"/>
        </w:rPr>
        <w:t>„Општинско веће чине председник општине , заменик председника општине , као и седам чланова Општинског већа , које бира Скупштина општине , на период од 4 године , тајним гласањем , већином од укупног броја одборника“.</w:t>
      </w:r>
    </w:p>
    <w:p w:rsidR="00DE5F22" w:rsidRDefault="00DE5F22" w:rsidP="00DE5F22">
      <w:pPr>
        <w:jc w:val="center"/>
        <w:rPr>
          <w:lang w:val="sr-Cyrl-CS"/>
        </w:rPr>
      </w:pPr>
    </w:p>
    <w:p w:rsidR="00DE5F22" w:rsidRDefault="00DE5F22" w:rsidP="00DE5F22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DE5F22" w:rsidRDefault="00DE5F22" w:rsidP="00DE5F22">
      <w:pPr>
        <w:ind w:firstLine="720"/>
        <w:jc w:val="both"/>
        <w:rPr>
          <w:lang w:val="sr-Cyrl-CS"/>
        </w:rPr>
      </w:pPr>
      <w:r>
        <w:rPr>
          <w:lang w:val="sr-Cyrl-CS"/>
        </w:rPr>
        <w:t>Ова Одлука ступа на снагу осмог дана од дана објављивања у „ Службеном листу града Ниша“.</w:t>
      </w:r>
    </w:p>
    <w:p w:rsidR="00DE5F22" w:rsidRDefault="00DE5F22" w:rsidP="00DE5F22">
      <w:pPr>
        <w:jc w:val="both"/>
        <w:rPr>
          <w:lang w:val="sr-Cyrl-CS"/>
        </w:rPr>
      </w:pPr>
    </w:p>
    <w:p w:rsidR="00DE5F22" w:rsidRDefault="00DE5F22" w:rsidP="00DE5F22">
      <w:pPr>
        <w:jc w:val="both"/>
        <w:rPr>
          <w:lang w:val="sr-Cyrl-CS"/>
        </w:rPr>
      </w:pPr>
      <w:r>
        <w:rPr>
          <w:lang w:val="sr-Cyrl-CS"/>
        </w:rPr>
        <w:t>Број:        /2017-</w:t>
      </w:r>
      <w:r>
        <w:t>II</w:t>
      </w:r>
    </w:p>
    <w:p w:rsidR="00DE5F22" w:rsidRDefault="00DE5F22" w:rsidP="00DE5F22">
      <w:pPr>
        <w:jc w:val="both"/>
        <w:rPr>
          <w:lang w:val="sr-Cyrl-CS"/>
        </w:rPr>
      </w:pPr>
      <w:r>
        <w:rPr>
          <w:lang w:val="sr-Cyrl-CS"/>
        </w:rPr>
        <w:t>У Гаџином Хану дана, 4.августа 2017.године.</w:t>
      </w:r>
    </w:p>
    <w:p w:rsidR="00DE5F22" w:rsidRDefault="00DE5F22" w:rsidP="00DE5F22">
      <w:pPr>
        <w:jc w:val="center"/>
        <w:rPr>
          <w:lang w:val="sr-Cyrl-CS"/>
        </w:rPr>
      </w:pPr>
    </w:p>
    <w:p w:rsidR="00DE5F22" w:rsidRDefault="00DE5F22" w:rsidP="00DE5F22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DE5F22" w:rsidRDefault="00DE5F22" w:rsidP="00DE5F22">
      <w:pPr>
        <w:jc w:val="both"/>
        <w:rPr>
          <w:lang w:val="sr-Cyrl-CS"/>
        </w:rPr>
      </w:pPr>
    </w:p>
    <w:p w:rsidR="00DE5F22" w:rsidRDefault="00DE5F22" w:rsidP="00DE5F2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ПРЕДСЕДНИК</w:t>
      </w:r>
    </w:p>
    <w:p w:rsidR="00DE5F22" w:rsidRPr="00312728" w:rsidRDefault="00DE5F22" w:rsidP="00DE5F2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Марија Цветковић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66C46"/>
    <w:rsid w:val="000A29C8"/>
    <w:rsid w:val="0011157F"/>
    <w:rsid w:val="00114FAA"/>
    <w:rsid w:val="0012782A"/>
    <w:rsid w:val="00132507"/>
    <w:rsid w:val="001477A4"/>
    <w:rsid w:val="00183EFD"/>
    <w:rsid w:val="001C0F9A"/>
    <w:rsid w:val="00205AAC"/>
    <w:rsid w:val="00246013"/>
    <w:rsid w:val="00260E00"/>
    <w:rsid w:val="002B4213"/>
    <w:rsid w:val="002D13F0"/>
    <w:rsid w:val="00337AD8"/>
    <w:rsid w:val="00366598"/>
    <w:rsid w:val="003A3AF0"/>
    <w:rsid w:val="003D7721"/>
    <w:rsid w:val="004161AE"/>
    <w:rsid w:val="004675EF"/>
    <w:rsid w:val="00480F7C"/>
    <w:rsid w:val="004B6140"/>
    <w:rsid w:val="004B75DA"/>
    <w:rsid w:val="00501CF2"/>
    <w:rsid w:val="0050333C"/>
    <w:rsid w:val="00531D60"/>
    <w:rsid w:val="00560235"/>
    <w:rsid w:val="005B39F1"/>
    <w:rsid w:val="005C1D2B"/>
    <w:rsid w:val="005D0D5A"/>
    <w:rsid w:val="00600195"/>
    <w:rsid w:val="006B6994"/>
    <w:rsid w:val="00720132"/>
    <w:rsid w:val="00794507"/>
    <w:rsid w:val="00812CDC"/>
    <w:rsid w:val="008D36E6"/>
    <w:rsid w:val="00904AF9"/>
    <w:rsid w:val="00984E1C"/>
    <w:rsid w:val="00AD44DD"/>
    <w:rsid w:val="00B2554E"/>
    <w:rsid w:val="00B377CA"/>
    <w:rsid w:val="00B75A71"/>
    <w:rsid w:val="00B823CE"/>
    <w:rsid w:val="00BA0FB2"/>
    <w:rsid w:val="00BA431C"/>
    <w:rsid w:val="00BB0E14"/>
    <w:rsid w:val="00C034F8"/>
    <w:rsid w:val="00C52F41"/>
    <w:rsid w:val="00C54ED6"/>
    <w:rsid w:val="00C91058"/>
    <w:rsid w:val="00D1695B"/>
    <w:rsid w:val="00D67E5D"/>
    <w:rsid w:val="00D83C08"/>
    <w:rsid w:val="00DE5F22"/>
    <w:rsid w:val="00E070BF"/>
    <w:rsid w:val="00E56B9C"/>
    <w:rsid w:val="00E57C16"/>
    <w:rsid w:val="00F07015"/>
    <w:rsid w:val="00F22364"/>
    <w:rsid w:val="00F56C19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7</cp:revision>
  <cp:lastPrinted>2017-08-03T09:46:00Z</cp:lastPrinted>
  <dcterms:created xsi:type="dcterms:W3CDTF">2017-08-03T09:24:00Z</dcterms:created>
  <dcterms:modified xsi:type="dcterms:W3CDTF">2017-08-03T12:15:00Z</dcterms:modified>
</cp:coreProperties>
</file>