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1" w:rsidRDefault="007E7C2C">
      <w:pPr>
        <w:rPr>
          <w:lang w:val="sr-Cyrl-CS"/>
        </w:rPr>
      </w:pPr>
      <w:r>
        <w:rPr>
          <w:lang w:val="sr-Cyrl-CS"/>
        </w:rPr>
        <w:t>На ос</w:t>
      </w:r>
      <w:r w:rsidR="008C4364">
        <w:rPr>
          <w:lang w:val="sr-Cyrl-CS"/>
        </w:rPr>
        <w:t>нову чланова 27.и 33. Закона о ј</w:t>
      </w:r>
      <w:r>
        <w:rPr>
          <w:lang w:val="sr-Cyrl-CS"/>
        </w:rPr>
        <w:t xml:space="preserve">авној својини </w:t>
      </w:r>
      <w:r w:rsidR="00A13BAF">
        <w:rPr>
          <w:lang w:val="sr-Cyrl-CS"/>
        </w:rPr>
        <w:t>(„Службени гласник РС“број 72/11,88/2013,105/2014 и 108/2016),члана 5.Одлуке о условима прибављања и отуђења непокретности у јавној својини,отуђења покретних ствари у јавној својини ,давања у закуп  ствари у јавној својини  и поступцима јавног надметања , прикупљања писмених понуда и непосредне погодбе(„Службени лист града Ниша“</w:t>
      </w:r>
      <w:r w:rsidR="008C4364">
        <w:rPr>
          <w:lang w:val="sr-Cyrl-CS"/>
        </w:rPr>
        <w:t>78/2013) и члана 3.Одлуке о општинском већу(„Службени лист града Ниша“83/2008)</w:t>
      </w:r>
    </w:p>
    <w:p w:rsidR="008C4364" w:rsidRDefault="008C4364">
      <w:pPr>
        <w:rPr>
          <w:lang w:val="sr-Cyrl-CS"/>
        </w:rPr>
      </w:pPr>
      <w:r>
        <w:rPr>
          <w:lang w:val="sr-Cyrl-CS"/>
        </w:rPr>
        <w:t>Општинско веће општине Гаџин Хан на седници одржаној 06.04.2017.год донело је следећу:</w:t>
      </w:r>
    </w:p>
    <w:p w:rsidR="008C4364" w:rsidRPr="00D72B37" w:rsidRDefault="008C4364" w:rsidP="008C4364">
      <w:pPr>
        <w:jc w:val="center"/>
        <w:rPr>
          <w:b/>
          <w:lang w:val="sr-Cyrl-CS"/>
        </w:rPr>
      </w:pPr>
      <w:r w:rsidRPr="00D72B37">
        <w:rPr>
          <w:b/>
          <w:lang w:val="sr-Cyrl-CS"/>
        </w:rPr>
        <w:t>ОДЛУКА</w:t>
      </w:r>
    </w:p>
    <w:p w:rsidR="008C4364" w:rsidRDefault="008C4364" w:rsidP="003B5F43">
      <w:pPr>
        <w:jc w:val="center"/>
        <w:rPr>
          <w:lang w:val="sr-Cyrl-CS"/>
        </w:rPr>
      </w:pPr>
      <w:r>
        <w:rPr>
          <w:lang w:val="sr-Cyrl-CS"/>
        </w:rPr>
        <w:t>О продаји коришћених путничких аутомобила</w:t>
      </w:r>
      <w:r w:rsidR="003B5F43">
        <w:rPr>
          <w:lang w:val="sr-Cyrl-CS"/>
        </w:rPr>
        <w:t xml:space="preserve"> </w:t>
      </w:r>
    </w:p>
    <w:p w:rsidR="003B5F43" w:rsidRDefault="003B5F43" w:rsidP="003B5F4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3B5F43" w:rsidRPr="003B5F43" w:rsidRDefault="003B5F43" w:rsidP="003B5F43">
      <w:pPr>
        <w:jc w:val="center"/>
        <w:rPr>
          <w:lang w:val="sr-Cyrl-CS"/>
        </w:rPr>
      </w:pPr>
      <w:r>
        <w:rPr>
          <w:lang w:val="sr-Cyrl-CS"/>
        </w:rPr>
        <w:t>Извршити продају наведених коришћених аутомобила</w:t>
      </w:r>
      <w:r w:rsidRPr="003B5F43">
        <w:rPr>
          <w:lang w:val="sr-Cyrl-CS"/>
        </w:rPr>
        <w:t xml:space="preserve"> </w:t>
      </w:r>
      <w:r>
        <w:rPr>
          <w:lang w:val="sr-Cyrl-CS"/>
        </w:rPr>
        <w:t>методом јавног надметања и то:</w:t>
      </w:r>
    </w:p>
    <w:p w:rsidR="008C4364" w:rsidRPr="00CF23CB" w:rsidRDefault="008C4364" w:rsidP="008C4364">
      <w:pPr>
        <w:rPr>
          <w:lang w:val="sr-Cyrl-CS"/>
        </w:rPr>
      </w:pPr>
      <w:r>
        <w:rPr>
          <w:lang w:val="sr-Cyrl-CS"/>
        </w:rPr>
        <w:t>1.</w:t>
      </w:r>
      <w:r w:rsidR="003217F5">
        <w:rPr>
          <w:lang w:val="sr-Cyrl-CS"/>
        </w:rPr>
        <w:t>ШКОДА СУПЕРБ</w:t>
      </w:r>
      <w:r w:rsidR="00CF23CB">
        <w:rPr>
          <w:lang w:val="sr-Cyrl-CS"/>
        </w:rPr>
        <w:t xml:space="preserve"> </w:t>
      </w:r>
      <w:r w:rsidR="00CF23CB">
        <w:rPr>
          <w:lang w:val="sr-Latn-CS"/>
        </w:rPr>
        <w:t xml:space="preserve"> </w:t>
      </w:r>
      <w:r w:rsidR="00CF23CB">
        <w:rPr>
          <w:lang w:val="sr-Cyrl-CS"/>
        </w:rPr>
        <w:t>АМБИ 2.0 ТДИ ,ЕУР 5,103</w:t>
      </w:r>
      <w:r w:rsidR="00CF23CB">
        <w:rPr>
          <w:lang w:val="sr-Latn-CS"/>
        </w:rPr>
        <w:t>KW,</w:t>
      </w:r>
      <w:r w:rsidR="00CF23CB">
        <w:rPr>
          <w:lang w:val="sr-Cyrl-CS"/>
        </w:rPr>
        <w:t>година производње 2012,погонско гориво:дизел;</w:t>
      </w:r>
    </w:p>
    <w:p w:rsidR="008C4364" w:rsidRPr="003217F5" w:rsidRDefault="008C4364" w:rsidP="008C4364">
      <w:pPr>
        <w:rPr>
          <w:lang w:val="sr-Cyrl-CS"/>
        </w:rPr>
      </w:pPr>
      <w:r>
        <w:rPr>
          <w:lang w:val="sr-Cyrl-CS"/>
        </w:rPr>
        <w:t>2.</w:t>
      </w:r>
      <w:r w:rsidR="003217F5">
        <w:rPr>
          <w:lang w:val="sr-Cyrl-CS"/>
        </w:rPr>
        <w:t xml:space="preserve">ОПЕЛ АСТРА КЛАСИК,год.производње 2002,број шасије : </w:t>
      </w:r>
      <w:r w:rsidR="003217F5">
        <w:rPr>
          <w:lang w:val="sr-Latn-CS"/>
        </w:rPr>
        <w:t>WOLOMFE192GO25197,</w:t>
      </w:r>
      <w:r w:rsidR="003217F5">
        <w:rPr>
          <w:lang w:val="sr-Cyrl-CS"/>
        </w:rPr>
        <w:t>погонско гориво: бензин</w:t>
      </w:r>
      <w:r w:rsidR="00902108">
        <w:rPr>
          <w:lang w:val="sr-Cyrl-CS"/>
        </w:rPr>
        <w:t>;</w:t>
      </w:r>
    </w:p>
    <w:p w:rsidR="00241D68" w:rsidRPr="00902108" w:rsidRDefault="00241D68" w:rsidP="008C4364">
      <w:pPr>
        <w:rPr>
          <w:lang w:val="sr-Cyrl-CS"/>
        </w:rPr>
      </w:pPr>
      <w:r>
        <w:rPr>
          <w:lang w:val="sr-Cyrl-CS"/>
        </w:rPr>
        <w:t>3.</w:t>
      </w:r>
      <w:r w:rsidR="003217F5">
        <w:rPr>
          <w:lang w:val="sr-Cyrl-CS"/>
        </w:rPr>
        <w:t>МЕРЦЕДЕС-БЕНЗ</w:t>
      </w:r>
      <w:r w:rsidR="00902108">
        <w:rPr>
          <w:lang w:val="sr-Cyrl-CS"/>
        </w:rPr>
        <w:t>,старије производње</w:t>
      </w:r>
      <w:r w:rsidR="003217F5">
        <w:rPr>
          <w:lang w:val="sr-Cyrl-CS"/>
        </w:rPr>
        <w:t xml:space="preserve"> </w:t>
      </w:r>
      <w:r w:rsidR="00902108">
        <w:rPr>
          <w:lang w:val="sr-Latn-CS"/>
        </w:rPr>
        <w:t>,</w:t>
      </w:r>
      <w:r w:rsidR="00902108">
        <w:rPr>
          <w:lang w:val="sr-Cyrl-CS"/>
        </w:rPr>
        <w:t>подаци о возилу биће прибављени од ПС Гаџин Хан.</w:t>
      </w:r>
    </w:p>
    <w:p w:rsidR="003B5F43" w:rsidRPr="003B5F43" w:rsidRDefault="003B5F43" w:rsidP="003B5F43">
      <w:pPr>
        <w:jc w:val="center"/>
      </w:pPr>
      <w:r>
        <w:t>II</w:t>
      </w:r>
    </w:p>
    <w:p w:rsidR="00241D68" w:rsidRDefault="00241D68" w:rsidP="008C4364">
      <w:pPr>
        <w:rPr>
          <w:lang w:val="sr-Cyrl-CS"/>
        </w:rPr>
      </w:pPr>
      <w:r>
        <w:rPr>
          <w:lang w:val="sr-Cyrl-CS"/>
        </w:rPr>
        <w:t xml:space="preserve">У циљу </w:t>
      </w:r>
      <w:r w:rsidR="00D72B37">
        <w:rPr>
          <w:lang w:val="sr-Cyrl-CS"/>
        </w:rPr>
        <w:t>процене вредности наведених возила</w:t>
      </w:r>
      <w:r w:rsidR="00760B41">
        <w:t xml:space="preserve"> из става I, </w:t>
      </w:r>
      <w:r w:rsidR="00D72B37">
        <w:rPr>
          <w:lang w:val="sr-Cyrl-CS"/>
        </w:rPr>
        <w:t>ФОРМИРА СЕ КОМИСИЈА у саставу:</w:t>
      </w:r>
    </w:p>
    <w:p w:rsidR="00D72B37" w:rsidRDefault="00D72B37" w:rsidP="008C4364">
      <w:pPr>
        <w:rPr>
          <w:lang w:val="sr-Cyrl-CS"/>
        </w:rPr>
      </w:pPr>
      <w:r>
        <w:rPr>
          <w:lang w:val="sr-Cyrl-CS"/>
        </w:rPr>
        <w:t>1.Вита Шарковић,запослен на пословима портира у општинској управи општине Гаџин Хан;</w:t>
      </w:r>
    </w:p>
    <w:p w:rsidR="00D72B37" w:rsidRDefault="00D72B37" w:rsidP="008C4364">
      <w:pPr>
        <w:rPr>
          <w:lang w:val="sr-Cyrl-CS"/>
        </w:rPr>
      </w:pPr>
      <w:r>
        <w:rPr>
          <w:lang w:val="sr-Cyrl-CS"/>
        </w:rPr>
        <w:t xml:space="preserve">2.Зоран Марковић,запослен на  пословима </w:t>
      </w:r>
      <w:r w:rsidR="003B5F43">
        <w:rPr>
          <w:lang w:val="sr-Cyrl-CS"/>
        </w:rPr>
        <w:t xml:space="preserve">радника за одржавање возила </w:t>
      </w:r>
      <w:r>
        <w:rPr>
          <w:lang w:val="sr-Cyrl-CS"/>
        </w:rPr>
        <w:t xml:space="preserve"> у ЈП“Дирекција“Гаџин Хан;</w:t>
      </w:r>
    </w:p>
    <w:p w:rsidR="003B5F43" w:rsidRPr="003B5F43" w:rsidRDefault="00D72B37" w:rsidP="008C4364">
      <w:pPr>
        <w:rPr>
          <w:lang w:val="sr-Latn-CS"/>
        </w:rPr>
      </w:pPr>
      <w:r>
        <w:rPr>
          <w:lang w:val="sr-Cyrl-CS"/>
        </w:rPr>
        <w:t xml:space="preserve">3.Мишел Савић,запослен на пословима канцелариског радника </w:t>
      </w:r>
      <w:r w:rsidR="003B5F43">
        <w:rPr>
          <w:lang w:val="sr-Cyrl-CS"/>
        </w:rPr>
        <w:t>у општинској управи општине Гаџин Хан</w:t>
      </w:r>
      <w:r w:rsidR="003B5F43">
        <w:rPr>
          <w:lang w:val="sr-Latn-CS"/>
        </w:rPr>
        <w:t>.</w:t>
      </w:r>
    </w:p>
    <w:p w:rsidR="003B5F43" w:rsidRPr="009B057C" w:rsidRDefault="003B5F43" w:rsidP="008C4364">
      <w:pPr>
        <w:rPr>
          <w:lang w:val="sr-Cyrl-CS"/>
        </w:rPr>
      </w:pPr>
      <w:r>
        <w:rPr>
          <w:lang w:val="sr-Cyrl-CS"/>
        </w:rPr>
        <w:t>Задатак комисије је да изв</w:t>
      </w:r>
      <w:r w:rsidR="00BD6E53">
        <w:rPr>
          <w:lang w:val="sr-Cyrl-CS"/>
        </w:rPr>
        <w:t>р</w:t>
      </w:r>
      <w:r>
        <w:rPr>
          <w:lang w:val="sr-Cyrl-CS"/>
        </w:rPr>
        <w:t xml:space="preserve">ши процену вредности наведених возила ,сачини извештај </w:t>
      </w:r>
      <w:r w:rsidR="00BD6E53">
        <w:rPr>
          <w:lang w:val="sr-Cyrl-CS"/>
        </w:rPr>
        <w:t xml:space="preserve">о вредности </w:t>
      </w:r>
      <w:r>
        <w:rPr>
          <w:lang w:val="sr-Cyrl-CS"/>
        </w:rPr>
        <w:t xml:space="preserve">и исти достави комисији која  ће </w:t>
      </w:r>
      <w:r w:rsidR="00BD6E53">
        <w:rPr>
          <w:lang w:val="sr-Cyrl-CS"/>
        </w:rPr>
        <w:t>спровести</w:t>
      </w:r>
      <w:r>
        <w:rPr>
          <w:lang w:val="sr-Cyrl-CS"/>
        </w:rPr>
        <w:t xml:space="preserve"> продају</w:t>
      </w:r>
      <w:r w:rsidR="00BD6E53">
        <w:rPr>
          <w:lang w:val="sr-Cyrl-CS"/>
        </w:rPr>
        <w:t xml:space="preserve"> возила</w:t>
      </w:r>
      <w:r w:rsidR="00760B41">
        <w:rPr>
          <w:lang w:val="sr-Cyrl-CS"/>
        </w:rPr>
        <w:t>.</w:t>
      </w:r>
      <w:r w:rsidR="009B057C">
        <w:rPr>
          <w:lang w:val="sr-Latn-CS"/>
        </w:rPr>
        <w:t xml:space="preserve"> </w:t>
      </w:r>
    </w:p>
    <w:p w:rsidR="003B5F43" w:rsidRPr="00BD6E53" w:rsidRDefault="00BD6E53" w:rsidP="003B5F43">
      <w:pPr>
        <w:jc w:val="center"/>
        <w:rPr>
          <w:lang w:val="sr-Cyrl-CS"/>
        </w:rPr>
      </w:pPr>
      <w:r>
        <w:rPr>
          <w:lang w:val="sr-Latn-CS"/>
        </w:rPr>
        <w:t>III</w:t>
      </w:r>
    </w:p>
    <w:p w:rsidR="003B5F43" w:rsidRDefault="003B5F43" w:rsidP="003B5F43">
      <w:pPr>
        <w:rPr>
          <w:lang w:val="sr-Cyrl-CS"/>
        </w:rPr>
      </w:pPr>
      <w:r>
        <w:rPr>
          <w:lang w:val="sr-Cyrl-CS"/>
        </w:rPr>
        <w:t>У циљу спровођења поступка продаје наведених возила  методом јавног надметања</w:t>
      </w:r>
      <w:r w:rsidR="00760B41">
        <w:rPr>
          <w:lang w:val="sr-Cyrl-CS"/>
        </w:rPr>
        <w:t>,</w:t>
      </w:r>
      <w:r>
        <w:rPr>
          <w:lang w:val="sr-Cyrl-CS"/>
        </w:rPr>
        <w:t xml:space="preserve"> ФОРМИРА СЕ КОМИСИЈА у саставу:</w:t>
      </w:r>
    </w:p>
    <w:p w:rsidR="003B5F43" w:rsidRDefault="003B5F43" w:rsidP="003B5F43">
      <w:pPr>
        <w:rPr>
          <w:lang w:val="sr-Cyrl-CS"/>
        </w:rPr>
      </w:pPr>
      <w:r>
        <w:rPr>
          <w:lang w:val="sr-Cyrl-CS"/>
        </w:rPr>
        <w:t>1.Горан Стоиљковић,заменик председника општине Гаџин Хан;</w:t>
      </w:r>
    </w:p>
    <w:p w:rsidR="003B5F43" w:rsidRDefault="003B5F43" w:rsidP="003B5F43">
      <w:pPr>
        <w:rPr>
          <w:lang w:val="sr-Cyrl-CS"/>
        </w:rPr>
      </w:pPr>
      <w:r>
        <w:rPr>
          <w:lang w:val="sr-Cyrl-CS"/>
        </w:rPr>
        <w:t>2.Милисав Филиповић,члан Општинског већа општине Гаџин Хан;</w:t>
      </w:r>
    </w:p>
    <w:p w:rsidR="003B5F43" w:rsidRDefault="003B5F43" w:rsidP="00BD6E53">
      <w:pPr>
        <w:tabs>
          <w:tab w:val="left" w:pos="8205"/>
        </w:tabs>
        <w:rPr>
          <w:lang w:val="sr-Latn-CS"/>
        </w:rPr>
      </w:pPr>
      <w:r>
        <w:rPr>
          <w:lang w:val="sr-Cyrl-CS"/>
        </w:rPr>
        <w:lastRenderedPageBreak/>
        <w:t xml:space="preserve">3.Александар Ранђеловић,запослен у кабинету </w:t>
      </w:r>
      <w:r w:rsidR="00BD6E53">
        <w:rPr>
          <w:lang w:val="sr-Cyrl-CS"/>
        </w:rPr>
        <w:t>Председника општине Гаџин Хан.</w:t>
      </w:r>
      <w:r w:rsidR="00BD6E53">
        <w:rPr>
          <w:lang w:val="sr-Cyrl-CS"/>
        </w:rPr>
        <w:tab/>
      </w:r>
    </w:p>
    <w:p w:rsidR="00BD6E53" w:rsidRPr="00BD6E53" w:rsidRDefault="00BD6E53" w:rsidP="009B057C">
      <w:pPr>
        <w:rPr>
          <w:lang w:val="sr-Cyrl-CS"/>
        </w:rPr>
      </w:pPr>
      <w:r>
        <w:rPr>
          <w:lang w:val="sr-Cyrl-CS"/>
        </w:rPr>
        <w:t>Задатак комисије је да спроведе поступак продаје методом јавног надметања</w:t>
      </w:r>
      <w:r w:rsidR="009B057C" w:rsidRPr="009B057C">
        <w:rPr>
          <w:lang w:val="sr-Cyrl-CS"/>
        </w:rPr>
        <w:t xml:space="preserve"> </w:t>
      </w:r>
      <w:r w:rsidR="009B057C">
        <w:rPr>
          <w:lang w:val="sr-Cyrl-CS"/>
        </w:rPr>
        <w:t xml:space="preserve">у року од </w:t>
      </w:r>
      <w:r w:rsidR="00760B41">
        <w:rPr>
          <w:lang w:val="sr-Cyrl-CS"/>
        </w:rPr>
        <w:t xml:space="preserve">15 </w:t>
      </w:r>
      <w:r w:rsidR="009B057C">
        <w:rPr>
          <w:lang w:val="sr-Cyrl-CS"/>
        </w:rPr>
        <w:t xml:space="preserve">дана од  дана </w:t>
      </w:r>
      <w:r w:rsidR="00CF23CB">
        <w:rPr>
          <w:lang w:val="sr-Cyrl-CS"/>
        </w:rPr>
        <w:t>достављања извештаја  од стране комисије за процену вредности</w:t>
      </w:r>
      <w:r>
        <w:rPr>
          <w:lang w:val="sr-Cyrl-CS"/>
        </w:rPr>
        <w:t>,</w:t>
      </w:r>
      <w:r w:rsidR="00760B41">
        <w:rPr>
          <w:lang w:val="sr-Cyrl-CS"/>
        </w:rPr>
        <w:t xml:space="preserve"> </w:t>
      </w:r>
      <w:r>
        <w:rPr>
          <w:lang w:val="sr-Cyrl-CS"/>
        </w:rPr>
        <w:t>води з</w:t>
      </w:r>
      <w:r w:rsidR="00760B41">
        <w:rPr>
          <w:lang w:val="sr-Cyrl-CS"/>
        </w:rPr>
        <w:t>аписник о току јавног надметања</w:t>
      </w:r>
      <w:r>
        <w:rPr>
          <w:lang w:val="sr-Cyrl-CS"/>
        </w:rPr>
        <w:t>,</w:t>
      </w:r>
      <w:r w:rsidR="00760B41">
        <w:rPr>
          <w:lang w:val="sr-Cyrl-CS"/>
        </w:rPr>
        <w:t xml:space="preserve"> О</w:t>
      </w:r>
      <w:r>
        <w:rPr>
          <w:lang w:val="sr-Cyrl-CS"/>
        </w:rPr>
        <w:t xml:space="preserve">пштинском већу </w:t>
      </w:r>
      <w:r w:rsidR="00760B41">
        <w:rPr>
          <w:lang w:val="sr-Cyrl-CS"/>
        </w:rPr>
        <w:t xml:space="preserve">општине Гаџин Хан </w:t>
      </w:r>
      <w:r>
        <w:rPr>
          <w:lang w:val="sr-Cyrl-CS"/>
        </w:rPr>
        <w:t>достави записник са одговарајућим предлогом за даљу надлежност.</w:t>
      </w:r>
    </w:p>
    <w:p w:rsidR="00BD6E53" w:rsidRDefault="00BD6E53" w:rsidP="00BD6E53">
      <w:pPr>
        <w:tabs>
          <w:tab w:val="left" w:pos="8205"/>
        </w:tabs>
        <w:jc w:val="center"/>
        <w:rPr>
          <w:lang w:val="sr-Cyrl-CS"/>
        </w:rPr>
      </w:pPr>
      <w:r>
        <w:t>IV</w:t>
      </w:r>
    </w:p>
    <w:p w:rsidR="00BD6E53" w:rsidRDefault="00BD6E53" w:rsidP="00BD6E53">
      <w:pPr>
        <w:tabs>
          <w:tab w:val="left" w:pos="8205"/>
        </w:tabs>
        <w:rPr>
          <w:lang w:val="sr-Cyrl-CS"/>
        </w:rPr>
      </w:pPr>
      <w:r>
        <w:rPr>
          <w:lang w:val="sr-Cyrl-CS"/>
        </w:rPr>
        <w:t>Овлашћује се председник општине Гаџин Хан</w:t>
      </w:r>
      <w:r w:rsidR="00760B41">
        <w:rPr>
          <w:lang w:val="sr-Cyrl-CS"/>
        </w:rPr>
        <w:t>,</w:t>
      </w:r>
      <w:r>
        <w:rPr>
          <w:lang w:val="sr-Cyrl-CS"/>
        </w:rPr>
        <w:t xml:space="preserve"> Саша Ђорђевић</w:t>
      </w:r>
      <w:r w:rsidR="00760B41">
        <w:rPr>
          <w:lang w:val="sr-Cyrl-CS"/>
        </w:rPr>
        <w:t>,</w:t>
      </w:r>
      <w:r>
        <w:rPr>
          <w:lang w:val="sr-Cyrl-CS"/>
        </w:rPr>
        <w:t xml:space="preserve"> да може потписат</w:t>
      </w:r>
      <w:r w:rsidR="00760B41">
        <w:rPr>
          <w:lang w:val="sr-Cyrl-CS"/>
        </w:rPr>
        <w:t>и уговоре о купопродаји возила с</w:t>
      </w:r>
      <w:r>
        <w:rPr>
          <w:lang w:val="sr-Cyrl-CS"/>
        </w:rPr>
        <w:t>а понуђачима који су понудили највишу цену.</w:t>
      </w:r>
    </w:p>
    <w:p w:rsidR="00BD6E53" w:rsidRDefault="00760B41" w:rsidP="00BD6E53">
      <w:pPr>
        <w:tabs>
          <w:tab w:val="left" w:pos="8205"/>
        </w:tabs>
        <w:rPr>
          <w:lang w:val="sr-Cyrl-CS"/>
        </w:rPr>
      </w:pPr>
      <w:r>
        <w:rPr>
          <w:lang w:val="sr-Cyrl-CS"/>
        </w:rPr>
        <w:t>У Г</w:t>
      </w:r>
      <w:r w:rsidR="00BD6E53">
        <w:rPr>
          <w:lang w:val="sr-Cyrl-CS"/>
        </w:rPr>
        <w:t>аџном Хану,дана 06.04.2017.год.</w:t>
      </w:r>
    </w:p>
    <w:p w:rsidR="00BD6E53" w:rsidRPr="001524F9" w:rsidRDefault="00BD6E53" w:rsidP="00BD6E53">
      <w:pPr>
        <w:tabs>
          <w:tab w:val="left" w:pos="8205"/>
        </w:tabs>
        <w:rPr>
          <w:lang/>
        </w:rPr>
      </w:pPr>
      <w:r>
        <w:rPr>
          <w:lang w:val="sr-Cyrl-CS"/>
        </w:rPr>
        <w:t>Број</w:t>
      </w:r>
      <w:r w:rsidR="00760B41">
        <w:rPr>
          <w:lang w:val="sr-Cyrl-CS"/>
        </w:rPr>
        <w:t>:</w:t>
      </w:r>
      <w:r w:rsidR="001524F9">
        <w:rPr>
          <w:lang/>
        </w:rPr>
        <w:t>06-189/17-III</w:t>
      </w:r>
    </w:p>
    <w:p w:rsidR="00BD6E53" w:rsidRPr="00BD6E53" w:rsidRDefault="00BD6E53" w:rsidP="00BD6E53">
      <w:pPr>
        <w:tabs>
          <w:tab w:val="left" w:pos="8205"/>
        </w:tabs>
      </w:pPr>
    </w:p>
    <w:p w:rsidR="00BD6E53" w:rsidRPr="003B5F43" w:rsidRDefault="00BD6E53" w:rsidP="003B5F43">
      <w:pPr>
        <w:rPr>
          <w:lang w:val="sr-Cyrl-CS"/>
        </w:rPr>
      </w:pPr>
    </w:p>
    <w:p w:rsidR="003B5F43" w:rsidRDefault="00BA2AC1" w:rsidP="00BA2AC1">
      <w:pPr>
        <w:tabs>
          <w:tab w:val="left" w:pos="2745"/>
        </w:tabs>
        <w:jc w:val="center"/>
        <w:rPr>
          <w:lang w:val="sr-Cyrl-CS"/>
        </w:rPr>
      </w:pPr>
      <w:r>
        <w:rPr>
          <w:lang w:val="sr-Cyrl-CS"/>
        </w:rPr>
        <w:t>ОПШТИНСКО ВЕЋЕ ОПШТИНЕ ГАЏИН ХАН</w:t>
      </w:r>
    </w:p>
    <w:p w:rsidR="00BA2AC1" w:rsidRDefault="00BA2AC1" w:rsidP="00BA2AC1">
      <w:pPr>
        <w:tabs>
          <w:tab w:val="left" w:pos="27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ПРЕДСЕДНИК </w:t>
      </w:r>
    </w:p>
    <w:p w:rsidR="00BA2AC1" w:rsidRPr="00BA2AC1" w:rsidRDefault="00BA2AC1" w:rsidP="00BA2AC1">
      <w:pPr>
        <w:tabs>
          <w:tab w:val="left" w:pos="2745"/>
        </w:tabs>
        <w:jc w:val="right"/>
        <w:rPr>
          <w:lang w:val="sr-Cyrl-CS"/>
        </w:rPr>
      </w:pPr>
      <w:r>
        <w:rPr>
          <w:lang w:val="sr-Cyrl-CS"/>
        </w:rPr>
        <w:t>Саша Ђорђевић</w:t>
      </w:r>
    </w:p>
    <w:p w:rsidR="008C4364" w:rsidRPr="007E7C2C" w:rsidRDefault="008C4364" w:rsidP="008C4364">
      <w:pPr>
        <w:jc w:val="center"/>
        <w:rPr>
          <w:lang w:val="sr-Cyrl-CS"/>
        </w:rPr>
      </w:pPr>
    </w:p>
    <w:sectPr w:rsidR="008C4364" w:rsidRPr="007E7C2C" w:rsidSect="003C1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C2C"/>
    <w:rsid w:val="0006552D"/>
    <w:rsid w:val="00121E03"/>
    <w:rsid w:val="001524F9"/>
    <w:rsid w:val="001F69C3"/>
    <w:rsid w:val="00241D68"/>
    <w:rsid w:val="003217F5"/>
    <w:rsid w:val="003B5F43"/>
    <w:rsid w:val="003C1A71"/>
    <w:rsid w:val="005B6035"/>
    <w:rsid w:val="005F0037"/>
    <w:rsid w:val="00760B41"/>
    <w:rsid w:val="007E7C2C"/>
    <w:rsid w:val="00882574"/>
    <w:rsid w:val="008C4364"/>
    <w:rsid w:val="00902108"/>
    <w:rsid w:val="009B057C"/>
    <w:rsid w:val="00A13BAF"/>
    <w:rsid w:val="00AE3D6E"/>
    <w:rsid w:val="00BA2AC1"/>
    <w:rsid w:val="00BD6E53"/>
    <w:rsid w:val="00CF23CB"/>
    <w:rsid w:val="00D72B37"/>
    <w:rsid w:val="00D77FCA"/>
    <w:rsid w:val="00D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Regionalni Sektor za ITT Niš</dc:creator>
  <cp:lastModifiedBy>pc</cp:lastModifiedBy>
  <cp:revision>4</cp:revision>
  <cp:lastPrinted>2017-04-24T07:49:00Z</cp:lastPrinted>
  <dcterms:created xsi:type="dcterms:W3CDTF">2017-04-06T08:58:00Z</dcterms:created>
  <dcterms:modified xsi:type="dcterms:W3CDTF">2017-04-24T07:52:00Z</dcterms:modified>
</cp:coreProperties>
</file>