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45C" w:rsidRPr="00A05C10" w:rsidRDefault="0063745C" w:rsidP="0063745C">
      <w:pPr>
        <w:pStyle w:val="NoSpacing"/>
        <w:ind w:firstLine="720"/>
        <w:jc w:val="both"/>
        <w:rPr>
          <w:rFonts w:ascii="Times New Roman" w:hAnsi="Times New Roman" w:cs="Times New Roman"/>
          <w:b/>
        </w:rPr>
      </w:pPr>
      <w:r w:rsidRPr="001B3204">
        <w:rPr>
          <w:rFonts w:ascii="Times New Roman" w:hAnsi="Times New Roman" w:cs="Times New Roman"/>
          <w:b/>
          <w:sz w:val="20"/>
          <w:szCs w:val="20"/>
        </w:rPr>
        <w:tab/>
      </w:r>
      <w:r w:rsidRPr="001B3204">
        <w:rPr>
          <w:rFonts w:ascii="Times New Roman" w:hAnsi="Times New Roman" w:cs="Times New Roman"/>
          <w:b/>
          <w:sz w:val="20"/>
          <w:szCs w:val="20"/>
        </w:rPr>
        <w:tab/>
      </w:r>
      <w:r w:rsidRPr="001B3204">
        <w:rPr>
          <w:rFonts w:ascii="Times New Roman" w:hAnsi="Times New Roman" w:cs="Times New Roman"/>
          <w:b/>
          <w:sz w:val="20"/>
          <w:szCs w:val="20"/>
        </w:rPr>
        <w:tab/>
      </w:r>
      <w:r w:rsidRPr="001B3204">
        <w:rPr>
          <w:rFonts w:ascii="Times New Roman" w:hAnsi="Times New Roman" w:cs="Times New Roman"/>
          <w:b/>
          <w:sz w:val="20"/>
          <w:szCs w:val="20"/>
        </w:rPr>
        <w:tab/>
      </w:r>
      <w:r w:rsidRPr="001B3204">
        <w:rPr>
          <w:rFonts w:ascii="Times New Roman" w:hAnsi="Times New Roman" w:cs="Times New Roman"/>
          <w:b/>
          <w:sz w:val="20"/>
          <w:szCs w:val="20"/>
        </w:rPr>
        <w:tab/>
      </w:r>
      <w:r w:rsidRPr="001B3204">
        <w:rPr>
          <w:rFonts w:ascii="Times New Roman" w:hAnsi="Times New Roman" w:cs="Times New Roman"/>
          <w:b/>
          <w:sz w:val="20"/>
          <w:szCs w:val="20"/>
        </w:rPr>
        <w:tab/>
      </w:r>
      <w:r w:rsidRPr="001B3204">
        <w:rPr>
          <w:rFonts w:ascii="Times New Roman" w:hAnsi="Times New Roman" w:cs="Times New Roman"/>
          <w:b/>
          <w:sz w:val="20"/>
          <w:szCs w:val="20"/>
        </w:rPr>
        <w:tab/>
      </w:r>
      <w:r w:rsidRPr="001B3204">
        <w:rPr>
          <w:rFonts w:ascii="Times New Roman" w:hAnsi="Times New Roman" w:cs="Times New Roman"/>
          <w:b/>
          <w:sz w:val="20"/>
          <w:szCs w:val="20"/>
        </w:rPr>
        <w:tab/>
      </w:r>
      <w:r w:rsidRPr="00A05C10">
        <w:rPr>
          <w:rFonts w:ascii="Times New Roman" w:hAnsi="Times New Roman" w:cs="Times New Roman"/>
          <w:b/>
        </w:rPr>
        <w:tab/>
      </w:r>
      <w:proofErr w:type="gramStart"/>
      <w:r w:rsidRPr="00A05C10">
        <w:rPr>
          <w:rFonts w:ascii="Times New Roman" w:hAnsi="Times New Roman" w:cs="Times New Roman"/>
          <w:b/>
        </w:rPr>
        <w:t>број:</w:t>
      </w:r>
      <w:proofErr w:type="gramEnd"/>
      <w:r w:rsidRPr="00A05C10">
        <w:rPr>
          <w:rFonts w:ascii="Times New Roman" w:hAnsi="Times New Roman" w:cs="Times New Roman"/>
          <w:b/>
          <w:lang w:val="sr-Cyrl-CS"/>
        </w:rPr>
        <w:t>06-355-</w:t>
      </w:r>
      <w:r w:rsidR="003F37AF">
        <w:rPr>
          <w:rFonts w:ascii="Times New Roman" w:hAnsi="Times New Roman" w:cs="Times New Roman"/>
          <w:b/>
          <w:lang/>
        </w:rPr>
        <w:t>361</w:t>
      </w:r>
      <w:r w:rsidRPr="00A05C10">
        <w:rPr>
          <w:rFonts w:ascii="Times New Roman" w:hAnsi="Times New Roman" w:cs="Times New Roman"/>
          <w:b/>
          <w:lang w:val="sr-Cyrl-CS"/>
        </w:rPr>
        <w:t>/16-</w:t>
      </w:r>
      <w:r w:rsidRPr="00A05C10">
        <w:rPr>
          <w:rFonts w:ascii="Times New Roman" w:hAnsi="Times New Roman" w:cs="Times New Roman"/>
          <w:b/>
          <w:lang w:val="sr-Latn-CS"/>
        </w:rPr>
        <w:t>III</w:t>
      </w:r>
    </w:p>
    <w:p w:rsidR="0063745C" w:rsidRPr="00A05C10" w:rsidRDefault="0063745C" w:rsidP="0063745C">
      <w:pPr>
        <w:pStyle w:val="NoSpacing"/>
        <w:ind w:firstLine="720"/>
        <w:jc w:val="both"/>
        <w:rPr>
          <w:rFonts w:ascii="Times New Roman" w:hAnsi="Times New Roman" w:cs="Times New Roman"/>
          <w:b/>
        </w:rPr>
      </w:pPr>
    </w:p>
    <w:p w:rsidR="0063745C" w:rsidRPr="00A05C10" w:rsidRDefault="0063745C" w:rsidP="0063745C">
      <w:pPr>
        <w:pStyle w:val="NoSpacing"/>
        <w:ind w:firstLine="720"/>
        <w:jc w:val="both"/>
        <w:rPr>
          <w:rFonts w:ascii="Times New Roman" w:hAnsi="Times New Roman" w:cs="Times New Roman"/>
        </w:rPr>
      </w:pPr>
      <w:r w:rsidRPr="00A05C10">
        <w:rPr>
          <w:rFonts w:ascii="Times New Roman" w:hAnsi="Times New Roman" w:cs="Times New Roman"/>
          <w:lang w:val="sr-Cyrl-CS"/>
        </w:rPr>
        <w:t>На основу члана 46. Закона о локалној самоуправи („Службени гласник Р</w:t>
      </w:r>
      <w:r w:rsidR="008D2433">
        <w:rPr>
          <w:rFonts w:ascii="Times New Roman" w:hAnsi="Times New Roman" w:cs="Times New Roman"/>
          <w:lang w:val="sr-Cyrl-CS"/>
        </w:rPr>
        <w:t xml:space="preserve">С“, број 129/2007 и 83/2014), </w:t>
      </w:r>
      <w:r w:rsidRPr="00A05C10">
        <w:rPr>
          <w:rFonts w:ascii="Times New Roman" w:hAnsi="Times New Roman" w:cs="Times New Roman"/>
          <w:lang w:val="sr-Cyrl-CS"/>
        </w:rPr>
        <w:t>члана 57. Статута општине Гаџин Хан ( „Службени лист града Ниша Ниша“ бр.63/2008, 31/2011, 46/2012 и 36/2013) и члана 3.</w:t>
      </w:r>
      <w:r w:rsidRPr="00A05C10">
        <w:rPr>
          <w:rFonts w:ascii="Times New Roman" w:hAnsi="Times New Roman" w:cs="Times New Roman"/>
          <w:color w:val="FF0000"/>
          <w:lang w:val="sr-Cyrl-CS"/>
        </w:rPr>
        <w:t xml:space="preserve"> </w:t>
      </w:r>
      <w:r w:rsidRPr="00A05C10">
        <w:rPr>
          <w:rFonts w:ascii="Times New Roman" w:hAnsi="Times New Roman" w:cs="Times New Roman"/>
          <w:lang w:val="sr-Cyrl-CS"/>
        </w:rPr>
        <w:t>Одлуке о општинском већу општине Гаџин Хан ( „ Службени лист града Ниша“, бр.83/2008),</w:t>
      </w:r>
      <w:r w:rsidRPr="00A05C10">
        <w:rPr>
          <w:rFonts w:ascii="Times New Roman" w:hAnsi="Times New Roman" w:cs="Times New Roman"/>
        </w:rPr>
        <w:t xml:space="preserve"> </w:t>
      </w:r>
      <w:r w:rsidRPr="00A05C10">
        <w:rPr>
          <w:rFonts w:ascii="Times New Roman" w:hAnsi="Times New Roman" w:cs="Times New Roman"/>
          <w:lang w:val="sr-Cyrl-CS"/>
        </w:rPr>
        <w:t>члана 2</w:t>
      </w:r>
      <w:r w:rsidR="00A05C10" w:rsidRPr="00A05C10">
        <w:rPr>
          <w:rFonts w:ascii="Times New Roman" w:hAnsi="Times New Roman" w:cs="Times New Roman"/>
        </w:rPr>
        <w:t>29</w:t>
      </w:r>
      <w:r w:rsidRPr="00A05C10">
        <w:rPr>
          <w:rFonts w:ascii="Times New Roman" w:hAnsi="Times New Roman" w:cs="Times New Roman"/>
        </w:rPr>
        <w:t>.</w:t>
      </w:r>
      <w:r w:rsidRPr="00A05C10">
        <w:rPr>
          <w:rFonts w:ascii="Times New Roman" w:hAnsi="Times New Roman" w:cs="Times New Roman"/>
          <w:lang w:val="sr-Cyrl-CS"/>
        </w:rPr>
        <w:t xml:space="preserve"> Закона о општем управном поступку  </w:t>
      </w:r>
      <w:r w:rsidRPr="00A05C10">
        <w:rPr>
          <w:rFonts w:ascii="Times New Roman" w:hAnsi="Times New Roman" w:cs="Times New Roman"/>
          <w:bCs/>
        </w:rPr>
        <w:t xml:space="preserve">("Сл. </w:t>
      </w:r>
      <w:proofErr w:type="gramStart"/>
      <w:r w:rsidRPr="00A05C10">
        <w:rPr>
          <w:rFonts w:ascii="Times New Roman" w:hAnsi="Times New Roman" w:cs="Times New Roman"/>
          <w:bCs/>
        </w:rPr>
        <w:t>лист</w:t>
      </w:r>
      <w:proofErr w:type="gramEnd"/>
      <w:r w:rsidRPr="00A05C10">
        <w:rPr>
          <w:rFonts w:ascii="Times New Roman" w:hAnsi="Times New Roman" w:cs="Times New Roman"/>
          <w:bCs/>
        </w:rPr>
        <w:t xml:space="preserve"> СРЈ", бр. </w:t>
      </w:r>
      <w:proofErr w:type="gramStart"/>
      <w:r w:rsidRPr="00A05C10">
        <w:rPr>
          <w:rFonts w:ascii="Times New Roman" w:hAnsi="Times New Roman" w:cs="Times New Roman"/>
          <w:bCs/>
        </w:rPr>
        <w:t>33/97 и 31/2001 и "Сл. гласник РС", бр.</w:t>
      </w:r>
      <w:proofErr w:type="gramEnd"/>
      <w:r w:rsidRPr="00A05C10">
        <w:rPr>
          <w:rFonts w:ascii="Times New Roman" w:hAnsi="Times New Roman" w:cs="Times New Roman"/>
          <w:bCs/>
        </w:rPr>
        <w:t xml:space="preserve"> 30/2010),</w:t>
      </w:r>
      <w:r w:rsidR="008D2433">
        <w:rPr>
          <w:rFonts w:ascii="Times New Roman" w:hAnsi="Times New Roman" w:cs="Times New Roman"/>
          <w:lang w:val="sr-Cyrl-CS"/>
        </w:rPr>
        <w:t xml:space="preserve"> одлучујући по жалби</w:t>
      </w:r>
      <w:r w:rsidRPr="00A05C10">
        <w:rPr>
          <w:rFonts w:ascii="Times New Roman" w:hAnsi="Times New Roman" w:cs="Times New Roman"/>
        </w:rPr>
        <w:t xml:space="preserve"> </w:t>
      </w:r>
      <w:r w:rsidRPr="00A05C10">
        <w:rPr>
          <w:rFonts w:ascii="Times New Roman" w:hAnsi="Times New Roman" w:cs="Times New Roman"/>
          <w:b/>
        </w:rPr>
        <w:t xml:space="preserve">ЈП </w:t>
      </w:r>
      <w:r w:rsidRPr="00A05C10">
        <w:rPr>
          <w:rFonts w:ascii="Times New Roman" w:hAnsi="Times New Roman" w:cs="Times New Roman"/>
        </w:rPr>
        <w:t>„Дирекција за</w:t>
      </w:r>
      <w:r w:rsidR="003F37AF">
        <w:rPr>
          <w:rFonts w:ascii="Times New Roman" w:hAnsi="Times New Roman" w:cs="Times New Roman"/>
          <w:lang/>
        </w:rPr>
        <w:t xml:space="preserve"> </w:t>
      </w:r>
      <w:r w:rsidRPr="00A05C10">
        <w:rPr>
          <w:rFonts w:ascii="Times New Roman" w:hAnsi="Times New Roman" w:cs="Times New Roman"/>
        </w:rPr>
        <w:t xml:space="preserve">изградњу и комуналну делатност </w:t>
      </w:r>
      <w:r w:rsidR="008D2433">
        <w:rPr>
          <w:rFonts w:ascii="Times New Roman" w:hAnsi="Times New Roman" w:cs="Times New Roman"/>
        </w:rPr>
        <w:t>„ у Гаџином Хану, против решења</w:t>
      </w:r>
      <w:r w:rsidRPr="00A05C10">
        <w:rPr>
          <w:rFonts w:ascii="Times New Roman" w:hAnsi="Times New Roman" w:cs="Times New Roman"/>
        </w:rPr>
        <w:t xml:space="preserve"> </w:t>
      </w:r>
      <w:r w:rsidRPr="00A05C10">
        <w:rPr>
          <w:rFonts w:ascii="Times New Roman" w:hAnsi="Times New Roman" w:cs="Times New Roman"/>
          <w:lang w:val="sr-Cyrl-CS"/>
        </w:rPr>
        <w:t>Општинске управе општине Гаџин Хан-Службе за привреду и инспекцијске послове</w:t>
      </w:r>
      <w:r w:rsidRPr="00A05C10">
        <w:rPr>
          <w:rFonts w:ascii="Times New Roman" w:hAnsi="Times New Roman" w:cs="Times New Roman"/>
        </w:rPr>
        <w:t xml:space="preserve"> </w:t>
      </w:r>
      <w:r w:rsidRPr="00A05C10">
        <w:rPr>
          <w:rFonts w:ascii="Times New Roman" w:hAnsi="Times New Roman" w:cs="Times New Roman"/>
          <w:lang w:val="sr-Cyrl-CS"/>
        </w:rPr>
        <w:t>број</w:t>
      </w:r>
      <w:proofErr w:type="gramStart"/>
      <w:r w:rsidRPr="00A05C10">
        <w:rPr>
          <w:rFonts w:ascii="Times New Roman" w:hAnsi="Times New Roman" w:cs="Times New Roman"/>
          <w:lang w:val="sr-Cyrl-CS"/>
        </w:rPr>
        <w:t>:355</w:t>
      </w:r>
      <w:proofErr w:type="gramEnd"/>
      <w:r w:rsidRPr="00A05C10">
        <w:rPr>
          <w:rFonts w:ascii="Times New Roman" w:hAnsi="Times New Roman" w:cs="Times New Roman"/>
          <w:lang w:val="sr-Cyrl-CS"/>
        </w:rPr>
        <w:t>-</w:t>
      </w:r>
      <w:r w:rsidRPr="00A05C10">
        <w:rPr>
          <w:rFonts w:ascii="Times New Roman" w:hAnsi="Times New Roman" w:cs="Times New Roman"/>
        </w:rPr>
        <w:t>138/16</w:t>
      </w:r>
      <w:r w:rsidRPr="00A05C10">
        <w:rPr>
          <w:rFonts w:ascii="Times New Roman" w:hAnsi="Times New Roman" w:cs="Times New Roman"/>
          <w:lang w:val="sr-Cyrl-CS"/>
        </w:rPr>
        <w:t>-</w:t>
      </w:r>
      <w:r w:rsidRPr="00A05C10">
        <w:rPr>
          <w:rFonts w:ascii="Times New Roman" w:hAnsi="Times New Roman" w:cs="Times New Roman"/>
          <w:lang w:val="sr-Latn-CS"/>
        </w:rPr>
        <w:t>IV/02</w:t>
      </w:r>
      <w:r w:rsidRPr="00A05C10">
        <w:rPr>
          <w:rFonts w:ascii="Times New Roman" w:hAnsi="Times New Roman" w:cs="Times New Roman"/>
          <w:lang w:val="sr-Cyrl-CS"/>
        </w:rPr>
        <w:t xml:space="preserve"> од </w:t>
      </w:r>
      <w:r w:rsidRPr="00A05C10">
        <w:rPr>
          <w:rFonts w:ascii="Times New Roman" w:hAnsi="Times New Roman" w:cs="Times New Roman"/>
        </w:rPr>
        <w:t>28</w:t>
      </w:r>
      <w:r w:rsidRPr="00A05C10">
        <w:rPr>
          <w:rFonts w:ascii="Times New Roman" w:hAnsi="Times New Roman" w:cs="Times New Roman"/>
          <w:lang w:val="sr-Cyrl-CS"/>
        </w:rPr>
        <w:t>.</w:t>
      </w:r>
      <w:r w:rsidRPr="00A05C10">
        <w:rPr>
          <w:rFonts w:ascii="Times New Roman" w:hAnsi="Times New Roman" w:cs="Times New Roman"/>
        </w:rPr>
        <w:t>07</w:t>
      </w:r>
      <w:r w:rsidRPr="00A05C10">
        <w:rPr>
          <w:rFonts w:ascii="Times New Roman" w:hAnsi="Times New Roman" w:cs="Times New Roman"/>
          <w:lang w:val="sr-Cyrl-CS"/>
        </w:rPr>
        <w:t>.201</w:t>
      </w:r>
      <w:r w:rsidRPr="00A05C10">
        <w:rPr>
          <w:rFonts w:ascii="Times New Roman" w:hAnsi="Times New Roman" w:cs="Times New Roman"/>
        </w:rPr>
        <w:t>6</w:t>
      </w:r>
      <w:r w:rsidRPr="00A05C10">
        <w:rPr>
          <w:rFonts w:ascii="Times New Roman" w:hAnsi="Times New Roman" w:cs="Times New Roman"/>
          <w:lang w:val="sr-Cyrl-CS"/>
        </w:rPr>
        <w:t>. године,</w:t>
      </w:r>
    </w:p>
    <w:p w:rsidR="001530AA" w:rsidRPr="00A05C10" w:rsidRDefault="0063745C" w:rsidP="0063745C">
      <w:pPr>
        <w:pStyle w:val="NoSpacing"/>
        <w:jc w:val="both"/>
        <w:rPr>
          <w:rFonts w:ascii="Times New Roman" w:hAnsi="Times New Roman" w:cs="Times New Roman"/>
        </w:rPr>
      </w:pPr>
      <w:r w:rsidRPr="00A05C10">
        <w:rPr>
          <w:rFonts w:ascii="Times New Roman" w:hAnsi="Times New Roman" w:cs="Times New Roman"/>
          <w:lang w:val="sr-Cyrl-CS"/>
        </w:rPr>
        <w:tab/>
        <w:t>Општинско веће општине Гаџин Хан на</w:t>
      </w:r>
      <w:r w:rsidRPr="00A05C10">
        <w:rPr>
          <w:rFonts w:ascii="Times New Roman" w:hAnsi="Times New Roman" w:cs="Times New Roman"/>
        </w:rPr>
        <w:t xml:space="preserve"> 26</w:t>
      </w:r>
      <w:r w:rsidRPr="00A05C10">
        <w:rPr>
          <w:rFonts w:ascii="Times New Roman" w:hAnsi="Times New Roman" w:cs="Times New Roman"/>
          <w:lang w:val="sr-Cyrl-CS"/>
        </w:rPr>
        <w:t>. (</w:t>
      </w:r>
      <w:r w:rsidRPr="00A05C10">
        <w:rPr>
          <w:rFonts w:ascii="Times New Roman" w:hAnsi="Times New Roman" w:cs="Times New Roman"/>
        </w:rPr>
        <w:t>двадестшестој</w:t>
      </w:r>
      <w:r w:rsidRPr="00A05C10">
        <w:rPr>
          <w:rFonts w:ascii="Times New Roman" w:hAnsi="Times New Roman" w:cs="Times New Roman"/>
          <w:lang w:val="sr-Cyrl-CS"/>
        </w:rPr>
        <w:t xml:space="preserve">) седници одржаној </w:t>
      </w:r>
      <w:r w:rsidRPr="00A05C10">
        <w:rPr>
          <w:rFonts w:ascii="Times New Roman" w:hAnsi="Times New Roman" w:cs="Times New Roman"/>
        </w:rPr>
        <w:t>22</w:t>
      </w:r>
      <w:r w:rsidRPr="00A05C10">
        <w:rPr>
          <w:rFonts w:ascii="Times New Roman" w:hAnsi="Times New Roman" w:cs="Times New Roman"/>
          <w:lang w:val="sr-Cyrl-CS"/>
        </w:rPr>
        <w:t xml:space="preserve">. </w:t>
      </w:r>
      <w:proofErr w:type="gramStart"/>
      <w:r w:rsidRPr="00A05C10">
        <w:rPr>
          <w:rFonts w:ascii="Times New Roman" w:hAnsi="Times New Roman" w:cs="Times New Roman"/>
        </w:rPr>
        <w:t>фебруара</w:t>
      </w:r>
      <w:proofErr w:type="gramEnd"/>
      <w:r w:rsidRPr="00A05C10">
        <w:rPr>
          <w:rFonts w:ascii="Times New Roman" w:hAnsi="Times New Roman" w:cs="Times New Roman"/>
        </w:rPr>
        <w:t xml:space="preserve"> </w:t>
      </w:r>
      <w:r w:rsidRPr="00A05C10">
        <w:rPr>
          <w:rFonts w:ascii="Times New Roman" w:hAnsi="Times New Roman" w:cs="Times New Roman"/>
          <w:lang w:val="sr-Cyrl-CS"/>
        </w:rPr>
        <w:t>201</w:t>
      </w:r>
      <w:r w:rsidRPr="00A05C10">
        <w:rPr>
          <w:rFonts w:ascii="Times New Roman" w:hAnsi="Times New Roman" w:cs="Times New Roman"/>
        </w:rPr>
        <w:t>7</w:t>
      </w:r>
      <w:r w:rsidRPr="00A05C10">
        <w:rPr>
          <w:rFonts w:ascii="Times New Roman" w:hAnsi="Times New Roman" w:cs="Times New Roman"/>
          <w:lang w:val="sr-Cyrl-CS"/>
        </w:rPr>
        <w:t>. године, доноси</w:t>
      </w:r>
    </w:p>
    <w:p w:rsidR="001530AA" w:rsidRPr="00A05C10" w:rsidRDefault="001530AA" w:rsidP="001530AA">
      <w:pPr>
        <w:pStyle w:val="NoSpacing"/>
        <w:jc w:val="both"/>
        <w:rPr>
          <w:rFonts w:ascii="Times New Roman" w:hAnsi="Times New Roman" w:cs="Times New Roman"/>
        </w:rPr>
      </w:pPr>
      <w:r w:rsidRPr="00A05C10">
        <w:rPr>
          <w:rFonts w:ascii="Times New Roman" w:hAnsi="Times New Roman" w:cs="Times New Roman"/>
        </w:rPr>
        <w:tab/>
      </w:r>
    </w:p>
    <w:p w:rsidR="001530AA" w:rsidRPr="00A05C10" w:rsidRDefault="001530AA" w:rsidP="001530AA">
      <w:pPr>
        <w:pStyle w:val="NoSpacing"/>
        <w:jc w:val="center"/>
        <w:rPr>
          <w:rFonts w:ascii="Times New Roman" w:hAnsi="Times New Roman" w:cs="Times New Roman"/>
        </w:rPr>
      </w:pPr>
      <w:r w:rsidRPr="00A05C10">
        <w:rPr>
          <w:rFonts w:ascii="Times New Roman" w:hAnsi="Times New Roman" w:cs="Times New Roman"/>
        </w:rPr>
        <w:t>Р Е Ш Е Њ Е</w:t>
      </w:r>
    </w:p>
    <w:p w:rsidR="00963657" w:rsidRPr="00A05C10" w:rsidRDefault="00963657" w:rsidP="00963657">
      <w:pPr>
        <w:pStyle w:val="NoSpacing"/>
        <w:rPr>
          <w:rFonts w:ascii="Times New Roman" w:hAnsi="Times New Roman" w:cs="Times New Roman"/>
        </w:rPr>
      </w:pPr>
    </w:p>
    <w:p w:rsidR="00963657" w:rsidRPr="00A05C10" w:rsidRDefault="00FF6A13" w:rsidP="00963657">
      <w:pPr>
        <w:pStyle w:val="NoSpacing"/>
        <w:ind w:firstLine="720"/>
        <w:jc w:val="both"/>
        <w:rPr>
          <w:rFonts w:ascii="Times New Roman" w:hAnsi="Times New Roman" w:cs="Times New Roman"/>
          <w:b/>
        </w:rPr>
      </w:pPr>
      <w:r w:rsidRPr="003F37AF">
        <w:rPr>
          <w:rFonts w:ascii="Times New Roman" w:hAnsi="Times New Roman" w:cs="Times New Roman"/>
          <w:b/>
        </w:rPr>
        <w:t>ПОНИШТАВА СЕ</w:t>
      </w:r>
      <w:r>
        <w:rPr>
          <w:rFonts w:ascii="Times New Roman" w:hAnsi="Times New Roman" w:cs="Times New Roman"/>
        </w:rPr>
        <w:t xml:space="preserve"> </w:t>
      </w:r>
      <w:r w:rsidR="00963657" w:rsidRPr="00A05C10">
        <w:rPr>
          <w:rFonts w:ascii="Times New Roman" w:hAnsi="Times New Roman" w:cs="Times New Roman"/>
        </w:rPr>
        <w:t xml:space="preserve">решење </w:t>
      </w:r>
      <w:r w:rsidR="003F37AF">
        <w:rPr>
          <w:rFonts w:ascii="Times New Roman" w:hAnsi="Times New Roman" w:cs="Times New Roman"/>
        </w:rPr>
        <w:t>Општинске управе општине Гаџин Хан – Служб</w:t>
      </w:r>
      <w:r w:rsidR="003F37AF">
        <w:rPr>
          <w:rFonts w:ascii="Times New Roman" w:hAnsi="Times New Roman" w:cs="Times New Roman"/>
          <w:lang/>
        </w:rPr>
        <w:t>е</w:t>
      </w:r>
      <w:r w:rsidR="003F37AF">
        <w:rPr>
          <w:rFonts w:ascii="Times New Roman" w:hAnsi="Times New Roman" w:cs="Times New Roman"/>
        </w:rPr>
        <w:t xml:space="preserve"> </w:t>
      </w:r>
      <w:r w:rsidR="003F37AF">
        <w:rPr>
          <w:rFonts w:ascii="Times New Roman" w:hAnsi="Times New Roman" w:cs="Times New Roman"/>
          <w:lang/>
        </w:rPr>
        <w:t>за привреду и инспекцијске послове бр:</w:t>
      </w:r>
      <w:r w:rsidR="003F37AF" w:rsidRPr="003F37AF">
        <w:rPr>
          <w:rFonts w:ascii="Times New Roman" w:hAnsi="Times New Roman" w:cs="Times New Roman"/>
          <w:lang w:val="sr-Cyrl-CS"/>
        </w:rPr>
        <w:t xml:space="preserve"> </w:t>
      </w:r>
      <w:r w:rsidR="003F37AF" w:rsidRPr="00A05C10">
        <w:rPr>
          <w:rFonts w:ascii="Times New Roman" w:hAnsi="Times New Roman" w:cs="Times New Roman"/>
          <w:lang w:val="sr-Cyrl-CS"/>
        </w:rPr>
        <w:t>355-</w:t>
      </w:r>
      <w:r w:rsidR="003F37AF" w:rsidRPr="00A05C10">
        <w:rPr>
          <w:rFonts w:ascii="Times New Roman" w:hAnsi="Times New Roman" w:cs="Times New Roman"/>
        </w:rPr>
        <w:t>138/16</w:t>
      </w:r>
      <w:r w:rsidR="003F37AF" w:rsidRPr="00A05C10">
        <w:rPr>
          <w:rFonts w:ascii="Times New Roman" w:hAnsi="Times New Roman" w:cs="Times New Roman"/>
          <w:lang w:val="sr-Cyrl-CS"/>
        </w:rPr>
        <w:t>-</w:t>
      </w:r>
      <w:r w:rsidR="003F37AF" w:rsidRPr="00A05C10">
        <w:rPr>
          <w:rFonts w:ascii="Times New Roman" w:hAnsi="Times New Roman" w:cs="Times New Roman"/>
          <w:lang w:val="sr-Latn-CS"/>
        </w:rPr>
        <w:t>IV/02</w:t>
      </w:r>
      <w:r w:rsidR="003F37AF" w:rsidRPr="00A05C10">
        <w:rPr>
          <w:rFonts w:ascii="Times New Roman" w:hAnsi="Times New Roman" w:cs="Times New Roman"/>
          <w:lang w:val="sr-Cyrl-CS"/>
        </w:rPr>
        <w:t xml:space="preserve"> од </w:t>
      </w:r>
      <w:r w:rsidR="003F37AF" w:rsidRPr="00A05C10">
        <w:rPr>
          <w:rFonts w:ascii="Times New Roman" w:hAnsi="Times New Roman" w:cs="Times New Roman"/>
        </w:rPr>
        <w:t>28</w:t>
      </w:r>
      <w:r w:rsidR="003F37AF" w:rsidRPr="00A05C10">
        <w:rPr>
          <w:rFonts w:ascii="Times New Roman" w:hAnsi="Times New Roman" w:cs="Times New Roman"/>
          <w:lang w:val="sr-Cyrl-CS"/>
        </w:rPr>
        <w:t>.</w:t>
      </w:r>
      <w:r w:rsidR="003F37AF" w:rsidRPr="00A05C10">
        <w:rPr>
          <w:rFonts w:ascii="Times New Roman" w:hAnsi="Times New Roman" w:cs="Times New Roman"/>
        </w:rPr>
        <w:t>07</w:t>
      </w:r>
      <w:r w:rsidR="003F37AF" w:rsidRPr="00A05C10">
        <w:rPr>
          <w:rFonts w:ascii="Times New Roman" w:hAnsi="Times New Roman" w:cs="Times New Roman"/>
          <w:lang w:val="sr-Cyrl-CS"/>
        </w:rPr>
        <w:t>.201</w:t>
      </w:r>
      <w:r w:rsidR="003F37AF" w:rsidRPr="00A05C10">
        <w:rPr>
          <w:rFonts w:ascii="Times New Roman" w:hAnsi="Times New Roman" w:cs="Times New Roman"/>
        </w:rPr>
        <w:t>6</w:t>
      </w:r>
      <w:r w:rsidR="003F37AF" w:rsidRPr="00A05C10">
        <w:rPr>
          <w:rFonts w:ascii="Times New Roman" w:hAnsi="Times New Roman" w:cs="Times New Roman"/>
          <w:lang w:val="sr-Cyrl-CS"/>
        </w:rPr>
        <w:t>. године,</w:t>
      </w:r>
      <w:r w:rsidR="003F37AF">
        <w:rPr>
          <w:rFonts w:ascii="Times New Roman" w:hAnsi="Times New Roman" w:cs="Times New Roman"/>
          <w:lang/>
        </w:rPr>
        <w:t xml:space="preserve"> </w:t>
      </w:r>
      <w:r>
        <w:rPr>
          <w:rFonts w:ascii="Times New Roman" w:hAnsi="Times New Roman" w:cs="Times New Roman"/>
        </w:rPr>
        <w:t xml:space="preserve">у </w:t>
      </w:r>
      <w:r w:rsidR="00963657" w:rsidRPr="00A05C10">
        <w:rPr>
          <w:rFonts w:ascii="Times New Roman" w:hAnsi="Times New Roman" w:cs="Times New Roman"/>
        </w:rPr>
        <w:t xml:space="preserve">ставу означеном: „ </w:t>
      </w:r>
      <w:r w:rsidR="00963657" w:rsidRPr="00A05C10">
        <w:rPr>
          <w:rFonts w:ascii="Times New Roman" w:hAnsi="Times New Roman" w:cs="Times New Roman"/>
          <w:b/>
        </w:rPr>
        <w:t>2.“, којим је подносиоцу жалбе наложено:“ поред кп.бр.3700 потребно је да се изради армирано-бетонски потпорни зид, дужине 20,оом висине 2,50м до 3,оом“ и предмет враћа првостепеном органу на поновни поступак.</w:t>
      </w:r>
    </w:p>
    <w:p w:rsidR="00963657" w:rsidRPr="00A05C10" w:rsidRDefault="00963657" w:rsidP="00963657">
      <w:pPr>
        <w:pStyle w:val="NoSpacing"/>
        <w:rPr>
          <w:rFonts w:ascii="Times New Roman" w:hAnsi="Times New Roman" w:cs="Times New Roman"/>
        </w:rPr>
      </w:pPr>
    </w:p>
    <w:p w:rsidR="001530AA" w:rsidRPr="00A05C10" w:rsidRDefault="00963657" w:rsidP="001530AA">
      <w:pPr>
        <w:pStyle w:val="NoSpacing"/>
        <w:rPr>
          <w:rFonts w:ascii="Times New Roman" w:hAnsi="Times New Roman" w:cs="Times New Roman"/>
        </w:rPr>
      </w:pPr>
      <w:r w:rsidRPr="00A05C10">
        <w:rPr>
          <w:rFonts w:ascii="Times New Roman" w:hAnsi="Times New Roman" w:cs="Times New Roman"/>
        </w:rPr>
        <w:tab/>
      </w:r>
    </w:p>
    <w:p w:rsidR="001530AA" w:rsidRPr="00A05C10" w:rsidRDefault="001530AA" w:rsidP="001530AA">
      <w:pPr>
        <w:pStyle w:val="NoSpacing"/>
        <w:jc w:val="center"/>
        <w:rPr>
          <w:rFonts w:ascii="Times New Roman" w:hAnsi="Times New Roman" w:cs="Times New Roman"/>
        </w:rPr>
      </w:pPr>
      <w:r w:rsidRPr="00A05C10">
        <w:rPr>
          <w:rFonts w:ascii="Times New Roman" w:hAnsi="Times New Roman" w:cs="Times New Roman"/>
        </w:rPr>
        <w:t>О б р а з л о ж е њ е</w:t>
      </w:r>
    </w:p>
    <w:p w:rsidR="001530AA" w:rsidRPr="00A05C10" w:rsidRDefault="001530AA" w:rsidP="001530AA">
      <w:pPr>
        <w:pStyle w:val="NoSpacing"/>
        <w:rPr>
          <w:rFonts w:ascii="Times New Roman" w:hAnsi="Times New Roman" w:cs="Times New Roman"/>
        </w:rPr>
      </w:pPr>
    </w:p>
    <w:p w:rsidR="001530AA" w:rsidRPr="00A05C10" w:rsidRDefault="001530AA" w:rsidP="001530AA">
      <w:pPr>
        <w:pStyle w:val="NoSpacing"/>
        <w:jc w:val="both"/>
        <w:rPr>
          <w:rFonts w:ascii="Times New Roman" w:hAnsi="Times New Roman" w:cs="Times New Roman"/>
        </w:rPr>
      </w:pPr>
      <w:r w:rsidRPr="00A05C10">
        <w:rPr>
          <w:rFonts w:ascii="Times New Roman" w:hAnsi="Times New Roman" w:cs="Times New Roman"/>
        </w:rPr>
        <w:tab/>
        <w:t>Решењем Општинске управе општине Гаџин Хан-Службе за привреду и инспекцијске послове број:</w:t>
      </w:r>
      <w:r w:rsidR="008D2433">
        <w:rPr>
          <w:rFonts w:ascii="Times New Roman" w:hAnsi="Times New Roman" w:cs="Times New Roman"/>
        </w:rPr>
        <w:t xml:space="preserve"> </w:t>
      </w:r>
      <w:r w:rsidRPr="00A05C10">
        <w:rPr>
          <w:rFonts w:ascii="Times New Roman" w:hAnsi="Times New Roman" w:cs="Times New Roman"/>
        </w:rPr>
        <w:t xml:space="preserve">355-138/16-IV/02 од 13.07.2016. </w:t>
      </w:r>
      <w:proofErr w:type="gramStart"/>
      <w:r w:rsidRPr="00A05C10">
        <w:rPr>
          <w:rFonts w:ascii="Times New Roman" w:hAnsi="Times New Roman" w:cs="Times New Roman"/>
        </w:rPr>
        <w:t>године</w:t>
      </w:r>
      <w:proofErr w:type="gramEnd"/>
      <w:r w:rsidRPr="00A05C10">
        <w:rPr>
          <w:rFonts w:ascii="Times New Roman" w:hAnsi="Times New Roman" w:cs="Times New Roman"/>
        </w:rPr>
        <w:t>,  НАЛАЖЕ СЕ ЈП Дирекцији за изградњу и комуналне делатности општине Гаџин Хан, Гаџин Хан да:</w:t>
      </w:r>
    </w:p>
    <w:p w:rsidR="001530AA" w:rsidRPr="00A05C10" w:rsidRDefault="001530AA" w:rsidP="001530AA">
      <w:pPr>
        <w:pStyle w:val="NoSpacing"/>
        <w:jc w:val="both"/>
        <w:rPr>
          <w:rFonts w:ascii="Times New Roman" w:hAnsi="Times New Roman" w:cs="Times New Roman"/>
        </w:rPr>
      </w:pPr>
      <w:r w:rsidRPr="00A05C10">
        <w:rPr>
          <w:rFonts w:ascii="Times New Roman" w:hAnsi="Times New Roman" w:cs="Times New Roman"/>
        </w:rPr>
        <w:tab/>
        <w:t>део некатегорисаног локалног пута Доњи Душник-Горњи Душник, (кп.бр.3690) у Горњем Душнику, на локацији поред рибња</w:t>
      </w:r>
      <w:r w:rsidR="008D2433">
        <w:rPr>
          <w:rFonts w:ascii="Times New Roman" w:hAnsi="Times New Roman" w:cs="Times New Roman"/>
        </w:rPr>
        <w:t>ка за узгој пастрмке „Ћурчић“ (</w:t>
      </w:r>
      <w:r w:rsidRPr="00A05C10">
        <w:rPr>
          <w:rFonts w:ascii="Times New Roman" w:hAnsi="Times New Roman" w:cs="Times New Roman"/>
        </w:rPr>
        <w:t xml:space="preserve">кп.бр.3693), власника Слободана Ћурчића и </w:t>
      </w:r>
      <w:r w:rsidR="008D2433">
        <w:rPr>
          <w:rFonts w:ascii="Times New Roman" w:hAnsi="Times New Roman" w:cs="Times New Roman"/>
        </w:rPr>
        <w:t>л</w:t>
      </w:r>
      <w:r w:rsidRPr="00A05C10">
        <w:rPr>
          <w:rFonts w:ascii="Times New Roman" w:hAnsi="Times New Roman" w:cs="Times New Roman"/>
        </w:rPr>
        <w:t>окацији п</w:t>
      </w:r>
      <w:r w:rsidR="008D2433">
        <w:rPr>
          <w:rFonts w:ascii="Times New Roman" w:hAnsi="Times New Roman" w:cs="Times New Roman"/>
        </w:rPr>
        <w:t>оред рибњака „FISHING DUŠNIK“ (</w:t>
      </w:r>
      <w:r w:rsidRPr="00A05C10">
        <w:rPr>
          <w:rFonts w:ascii="Times New Roman" w:hAnsi="Times New Roman" w:cs="Times New Roman"/>
        </w:rPr>
        <w:t>кп.бр.3700), власника Љубомира Ђорђевића, санира и доведе намени.</w:t>
      </w:r>
    </w:p>
    <w:p w:rsidR="001530AA" w:rsidRPr="00A05C10" w:rsidRDefault="001530AA" w:rsidP="001530AA">
      <w:pPr>
        <w:pStyle w:val="NoSpacing"/>
        <w:jc w:val="both"/>
        <w:rPr>
          <w:rFonts w:ascii="Times New Roman" w:hAnsi="Times New Roman" w:cs="Times New Roman"/>
        </w:rPr>
      </w:pPr>
      <w:r w:rsidRPr="00A05C10">
        <w:rPr>
          <w:rFonts w:ascii="Times New Roman" w:hAnsi="Times New Roman" w:cs="Times New Roman"/>
        </w:rPr>
        <w:tab/>
      </w:r>
      <w:proofErr w:type="gramStart"/>
      <w:r w:rsidRPr="00A05C10">
        <w:rPr>
          <w:rFonts w:ascii="Times New Roman" w:hAnsi="Times New Roman" w:cs="Times New Roman"/>
        </w:rPr>
        <w:t>1.Очисти улични канал и замени оштећене бетонске пропусте који атмосферску воду са једне стране пута одводе на другу страну и у поток.</w:t>
      </w:r>
      <w:proofErr w:type="gramEnd"/>
    </w:p>
    <w:p w:rsidR="001530AA" w:rsidRPr="00A05C10" w:rsidRDefault="001530AA" w:rsidP="001530AA">
      <w:pPr>
        <w:pStyle w:val="NoSpacing"/>
        <w:jc w:val="both"/>
        <w:rPr>
          <w:rFonts w:ascii="Times New Roman" w:hAnsi="Times New Roman" w:cs="Times New Roman"/>
          <w:b/>
        </w:rPr>
      </w:pPr>
      <w:r w:rsidRPr="00A05C10">
        <w:rPr>
          <w:rFonts w:ascii="Times New Roman" w:hAnsi="Times New Roman" w:cs="Times New Roman"/>
        </w:rPr>
        <w:tab/>
      </w:r>
      <w:r w:rsidRPr="00A05C10">
        <w:rPr>
          <w:rFonts w:ascii="Times New Roman" w:hAnsi="Times New Roman" w:cs="Times New Roman"/>
          <w:b/>
        </w:rPr>
        <w:t>2.Поред кп.бр.3700 потребно је да се изради армирано-бетонски потпорни зид, дужине 20</w:t>
      </w:r>
      <w:proofErr w:type="gramStart"/>
      <w:r w:rsidRPr="00A05C10">
        <w:rPr>
          <w:rFonts w:ascii="Times New Roman" w:hAnsi="Times New Roman" w:cs="Times New Roman"/>
          <w:b/>
        </w:rPr>
        <w:t>,оом</w:t>
      </w:r>
      <w:proofErr w:type="gramEnd"/>
      <w:r w:rsidRPr="00A05C10">
        <w:rPr>
          <w:rFonts w:ascii="Times New Roman" w:hAnsi="Times New Roman" w:cs="Times New Roman"/>
          <w:b/>
        </w:rPr>
        <w:t xml:space="preserve"> висине 2,50м до 3,оом.</w:t>
      </w:r>
    </w:p>
    <w:p w:rsidR="001530AA" w:rsidRPr="00A05C10" w:rsidRDefault="001530AA" w:rsidP="001530AA">
      <w:pPr>
        <w:pStyle w:val="NoSpacing"/>
        <w:jc w:val="both"/>
        <w:rPr>
          <w:rFonts w:ascii="Times New Roman" w:hAnsi="Times New Roman" w:cs="Times New Roman"/>
        </w:rPr>
      </w:pPr>
      <w:r w:rsidRPr="00A05C10">
        <w:rPr>
          <w:rFonts w:ascii="Times New Roman" w:hAnsi="Times New Roman" w:cs="Times New Roman"/>
        </w:rPr>
        <w:tab/>
        <w:t xml:space="preserve">Рок за извршење је 60 (шездесет) дана од дана пријема </w:t>
      </w:r>
      <w:proofErr w:type="gramStart"/>
      <w:r w:rsidRPr="00A05C10">
        <w:rPr>
          <w:rFonts w:ascii="Times New Roman" w:hAnsi="Times New Roman" w:cs="Times New Roman"/>
        </w:rPr>
        <w:t>решења .</w:t>
      </w:r>
      <w:proofErr w:type="gramEnd"/>
    </w:p>
    <w:p w:rsidR="001530AA" w:rsidRPr="00A05C10" w:rsidRDefault="001530AA" w:rsidP="001530AA">
      <w:pPr>
        <w:pStyle w:val="NoSpacing"/>
        <w:jc w:val="both"/>
        <w:rPr>
          <w:rFonts w:ascii="Times New Roman" w:hAnsi="Times New Roman" w:cs="Times New Roman"/>
        </w:rPr>
      </w:pPr>
      <w:r w:rsidRPr="00A05C10">
        <w:rPr>
          <w:rFonts w:ascii="Times New Roman" w:hAnsi="Times New Roman" w:cs="Times New Roman"/>
        </w:rPr>
        <w:tab/>
      </w:r>
      <w:proofErr w:type="gramStart"/>
      <w:r w:rsidRPr="00A05C10">
        <w:rPr>
          <w:rFonts w:ascii="Times New Roman" w:hAnsi="Times New Roman" w:cs="Times New Roman"/>
        </w:rPr>
        <w:t>НЕПОСТУПАЊЕ ПО РЕШЕЊУ ПОВЛАЧИ ПОКРЕТАЊЕ ПРЕКРШАЈНОГ ПОСТУПКА.</w:t>
      </w:r>
      <w:proofErr w:type="gramEnd"/>
    </w:p>
    <w:p w:rsidR="001530AA" w:rsidRPr="00A05C10" w:rsidRDefault="001530AA" w:rsidP="001530AA">
      <w:pPr>
        <w:pStyle w:val="NoSpacing"/>
        <w:jc w:val="both"/>
        <w:rPr>
          <w:rFonts w:ascii="Times New Roman" w:hAnsi="Times New Roman" w:cs="Times New Roman"/>
        </w:rPr>
      </w:pPr>
      <w:r w:rsidRPr="00A05C10">
        <w:rPr>
          <w:rFonts w:ascii="Times New Roman" w:hAnsi="Times New Roman" w:cs="Times New Roman"/>
        </w:rPr>
        <w:tab/>
      </w:r>
      <w:proofErr w:type="gramStart"/>
      <w:r w:rsidRPr="00A05C10">
        <w:rPr>
          <w:rFonts w:ascii="Times New Roman" w:hAnsi="Times New Roman" w:cs="Times New Roman"/>
        </w:rPr>
        <w:t>ЖАЛБА НА РЕШЕЊЕ НЕ ОДЛАЖЕ ЊЕГОВО ИЗВРШЕЊЕ.</w:t>
      </w:r>
      <w:proofErr w:type="gramEnd"/>
    </w:p>
    <w:p w:rsidR="001530AA" w:rsidRPr="00A05C10" w:rsidRDefault="001530AA" w:rsidP="001530AA">
      <w:pPr>
        <w:pStyle w:val="NoSpacing"/>
        <w:jc w:val="both"/>
        <w:rPr>
          <w:rFonts w:ascii="Times New Roman" w:hAnsi="Times New Roman" w:cs="Times New Roman"/>
        </w:rPr>
      </w:pPr>
    </w:p>
    <w:p w:rsidR="001530AA" w:rsidRPr="00A05C10" w:rsidRDefault="001530AA" w:rsidP="001530AA">
      <w:pPr>
        <w:pStyle w:val="NoSpacing"/>
        <w:jc w:val="both"/>
        <w:rPr>
          <w:rFonts w:ascii="Times New Roman" w:hAnsi="Times New Roman" w:cs="Times New Roman"/>
        </w:rPr>
      </w:pPr>
      <w:r w:rsidRPr="00A05C10">
        <w:rPr>
          <w:rFonts w:ascii="Times New Roman" w:hAnsi="Times New Roman" w:cs="Times New Roman"/>
        </w:rPr>
        <w:tab/>
      </w:r>
      <w:proofErr w:type="gramStart"/>
      <w:r w:rsidRPr="00A05C10">
        <w:rPr>
          <w:rFonts w:ascii="Times New Roman" w:hAnsi="Times New Roman" w:cs="Times New Roman"/>
        </w:rPr>
        <w:t>Против наведеног решење ЈП Дирекција за изградњу и комуналне делатности општине Гаџин Хан, Гаџин Хан изјавило је жалбу дана 28.07.2016.</w:t>
      </w:r>
      <w:proofErr w:type="gramEnd"/>
      <w:r w:rsidRPr="00A05C10">
        <w:rPr>
          <w:rFonts w:ascii="Times New Roman" w:hAnsi="Times New Roman" w:cs="Times New Roman"/>
        </w:rPr>
        <w:t xml:space="preserve"> </w:t>
      </w:r>
      <w:proofErr w:type="gramStart"/>
      <w:r w:rsidRPr="00A05C10">
        <w:rPr>
          <w:rFonts w:ascii="Times New Roman" w:hAnsi="Times New Roman" w:cs="Times New Roman"/>
        </w:rPr>
        <w:t>године</w:t>
      </w:r>
      <w:proofErr w:type="gramEnd"/>
      <w:r w:rsidRPr="00A05C10">
        <w:rPr>
          <w:rFonts w:ascii="Times New Roman" w:hAnsi="Times New Roman" w:cs="Times New Roman"/>
        </w:rPr>
        <w:t>.</w:t>
      </w:r>
    </w:p>
    <w:p w:rsidR="001530AA" w:rsidRPr="00A05C10" w:rsidRDefault="001530AA" w:rsidP="001530AA">
      <w:pPr>
        <w:pStyle w:val="NoSpacing"/>
        <w:jc w:val="both"/>
        <w:rPr>
          <w:rFonts w:ascii="Times New Roman" w:hAnsi="Times New Roman" w:cs="Times New Roman"/>
        </w:rPr>
      </w:pPr>
      <w:r w:rsidRPr="00A05C10">
        <w:rPr>
          <w:rFonts w:ascii="Times New Roman" w:hAnsi="Times New Roman" w:cs="Times New Roman"/>
        </w:rPr>
        <w:tab/>
        <w:t>У жалби је наведено да у овом постуку који је како се наводи вођен по службеној дужности и у коме је налог дат ЈП Дирекција Гаџин Хан, није омогућено подносиоцу жалбе да учествује у поступку нити да се</w:t>
      </w:r>
      <w:r w:rsidR="0063745C" w:rsidRPr="00A05C10">
        <w:rPr>
          <w:rFonts w:ascii="Times New Roman" w:hAnsi="Times New Roman" w:cs="Times New Roman"/>
        </w:rPr>
        <w:t xml:space="preserve"> </w:t>
      </w:r>
      <w:r w:rsidRPr="00A05C10">
        <w:rPr>
          <w:rFonts w:ascii="Times New Roman" w:hAnsi="Times New Roman" w:cs="Times New Roman"/>
        </w:rPr>
        <w:t>изјасни у вези са налогом који му је решењем дат, нити је обавештен о дану и термину увиђаја од стране првостепеног органа, нити су изведени сви докази како би се донела правилна одлука.</w:t>
      </w:r>
    </w:p>
    <w:p w:rsidR="001530AA" w:rsidRPr="00A05C10" w:rsidRDefault="001530AA" w:rsidP="001530AA">
      <w:pPr>
        <w:pStyle w:val="NoSpacing"/>
        <w:jc w:val="both"/>
        <w:rPr>
          <w:rFonts w:ascii="Times New Roman" w:hAnsi="Times New Roman" w:cs="Times New Roman"/>
        </w:rPr>
      </w:pPr>
      <w:r w:rsidRPr="00A05C10">
        <w:rPr>
          <w:rFonts w:ascii="Times New Roman" w:hAnsi="Times New Roman" w:cs="Times New Roman"/>
        </w:rPr>
        <w:tab/>
      </w:r>
      <w:proofErr w:type="gramStart"/>
      <w:r w:rsidRPr="00A05C10">
        <w:rPr>
          <w:rFonts w:ascii="Times New Roman" w:hAnsi="Times New Roman" w:cs="Times New Roman"/>
        </w:rPr>
        <w:t>Такође, жалбом је, имајући у виду да је увиђају, како се наводи записником присуствовао члан Општинског већа општине Гаџин Хан Продан Вељковић, истовремено поднет захтев за изузеће Продана Вељковића члана Општинског већа као другостепеног органа у поступку одлучивања по жалби.</w:t>
      </w:r>
      <w:proofErr w:type="gramEnd"/>
    </w:p>
    <w:p w:rsidR="001530AA" w:rsidRPr="00A05C10" w:rsidRDefault="001530AA" w:rsidP="001530AA">
      <w:pPr>
        <w:pStyle w:val="NoSpacing"/>
        <w:jc w:val="both"/>
        <w:rPr>
          <w:rFonts w:ascii="Times New Roman" w:hAnsi="Times New Roman" w:cs="Times New Roman"/>
        </w:rPr>
      </w:pPr>
      <w:r w:rsidRPr="00A05C10">
        <w:rPr>
          <w:rFonts w:ascii="Times New Roman" w:hAnsi="Times New Roman" w:cs="Times New Roman"/>
        </w:rPr>
        <w:tab/>
      </w:r>
      <w:proofErr w:type="gramStart"/>
      <w:r w:rsidRPr="00A05C10">
        <w:rPr>
          <w:rFonts w:ascii="Times New Roman" w:hAnsi="Times New Roman" w:cs="Times New Roman"/>
        </w:rPr>
        <w:t>Жалбом је указано да</w:t>
      </w:r>
      <w:r w:rsidR="00B5776A" w:rsidRPr="00A05C10">
        <w:rPr>
          <w:rFonts w:ascii="Times New Roman" w:hAnsi="Times New Roman" w:cs="Times New Roman"/>
        </w:rPr>
        <w:t xml:space="preserve"> је</w:t>
      </w:r>
      <w:r w:rsidRPr="00A05C10">
        <w:rPr>
          <w:rFonts w:ascii="Times New Roman" w:hAnsi="Times New Roman" w:cs="Times New Roman"/>
        </w:rPr>
        <w:t xml:space="preserve"> сам записник сачињен противно одредбама Закона о општем управном поступку јер није сачињен на лицу места непосредно приликом вршења увиђаја, већ накнадно у просторијама Општинске управе, </w:t>
      </w:r>
      <w:r w:rsidR="00B5776A" w:rsidRPr="00A05C10">
        <w:rPr>
          <w:rFonts w:ascii="Times New Roman" w:hAnsi="Times New Roman" w:cs="Times New Roman"/>
        </w:rPr>
        <w:t>те се истовремено приговорило</w:t>
      </w:r>
      <w:r w:rsidRPr="00A05C10">
        <w:rPr>
          <w:rFonts w:ascii="Times New Roman" w:hAnsi="Times New Roman" w:cs="Times New Roman"/>
        </w:rPr>
        <w:t xml:space="preserve"> овом записнику.</w:t>
      </w:r>
      <w:proofErr w:type="gramEnd"/>
    </w:p>
    <w:p w:rsidR="001530AA" w:rsidRPr="00A05C10" w:rsidRDefault="001530AA" w:rsidP="001530AA">
      <w:pPr>
        <w:pStyle w:val="NoSpacing"/>
        <w:jc w:val="both"/>
        <w:rPr>
          <w:rFonts w:ascii="Times New Roman" w:hAnsi="Times New Roman" w:cs="Times New Roman"/>
        </w:rPr>
      </w:pPr>
      <w:r w:rsidRPr="00A05C10">
        <w:rPr>
          <w:rFonts w:ascii="Times New Roman" w:hAnsi="Times New Roman" w:cs="Times New Roman"/>
        </w:rPr>
        <w:lastRenderedPageBreak/>
        <w:tab/>
      </w:r>
      <w:r w:rsidR="00B5776A" w:rsidRPr="00A05C10">
        <w:rPr>
          <w:rFonts w:ascii="Times New Roman" w:hAnsi="Times New Roman" w:cs="Times New Roman"/>
        </w:rPr>
        <w:t>Жалбом је указано и то да је по</w:t>
      </w:r>
      <w:r w:rsidRPr="00A05C10">
        <w:rPr>
          <w:rFonts w:ascii="Times New Roman" w:hAnsi="Times New Roman" w:cs="Times New Roman"/>
        </w:rPr>
        <w:t xml:space="preserve">бијано </w:t>
      </w:r>
      <w:proofErr w:type="gramStart"/>
      <w:r w:rsidRPr="00A05C10">
        <w:rPr>
          <w:rFonts w:ascii="Times New Roman" w:hAnsi="Times New Roman" w:cs="Times New Roman"/>
        </w:rPr>
        <w:t xml:space="preserve">решење  </w:t>
      </w:r>
      <w:r w:rsidR="00B5776A" w:rsidRPr="00A05C10">
        <w:rPr>
          <w:rFonts w:ascii="Times New Roman" w:hAnsi="Times New Roman" w:cs="Times New Roman"/>
        </w:rPr>
        <w:t>донето</w:t>
      </w:r>
      <w:proofErr w:type="gramEnd"/>
      <w:r w:rsidR="00B5776A" w:rsidRPr="00A05C10">
        <w:rPr>
          <w:rFonts w:ascii="Times New Roman" w:hAnsi="Times New Roman" w:cs="Times New Roman"/>
        </w:rPr>
        <w:t xml:space="preserve"> </w:t>
      </w:r>
      <w:r w:rsidRPr="00A05C10">
        <w:rPr>
          <w:rFonts w:ascii="Times New Roman" w:hAnsi="Times New Roman" w:cs="Times New Roman"/>
        </w:rPr>
        <w:t xml:space="preserve"> на основу члана 65. </w:t>
      </w:r>
      <w:proofErr w:type="gramStart"/>
      <w:r w:rsidRPr="00A05C10">
        <w:rPr>
          <w:rFonts w:ascii="Times New Roman" w:hAnsi="Times New Roman" w:cs="Times New Roman"/>
        </w:rPr>
        <w:t xml:space="preserve">Одлуке о комуналним делатностима, а </w:t>
      </w:r>
      <w:r w:rsidR="00B5776A" w:rsidRPr="00A05C10">
        <w:rPr>
          <w:rFonts w:ascii="Times New Roman" w:hAnsi="Times New Roman" w:cs="Times New Roman"/>
        </w:rPr>
        <w:t xml:space="preserve">да </w:t>
      </w:r>
      <w:r w:rsidRPr="00A05C10">
        <w:rPr>
          <w:rFonts w:ascii="Times New Roman" w:hAnsi="Times New Roman" w:cs="Times New Roman"/>
        </w:rPr>
        <w:t>исто противуречи наведеној одредби на основу које је донето.</w:t>
      </w:r>
      <w:proofErr w:type="gramEnd"/>
    </w:p>
    <w:p w:rsidR="001530AA" w:rsidRPr="00A05C10" w:rsidRDefault="00B804F5" w:rsidP="001530AA">
      <w:pPr>
        <w:pStyle w:val="NoSpacing"/>
        <w:jc w:val="both"/>
        <w:rPr>
          <w:rFonts w:ascii="Times New Roman" w:hAnsi="Times New Roman" w:cs="Times New Roman"/>
        </w:rPr>
      </w:pPr>
      <w:r w:rsidRPr="00A05C10">
        <w:rPr>
          <w:rFonts w:ascii="Times New Roman" w:hAnsi="Times New Roman" w:cs="Times New Roman"/>
        </w:rPr>
        <w:tab/>
        <w:t xml:space="preserve">Жалилац је истакао да се из </w:t>
      </w:r>
      <w:r w:rsidR="001530AA" w:rsidRPr="00A05C10">
        <w:rPr>
          <w:rFonts w:ascii="Times New Roman" w:hAnsi="Times New Roman" w:cs="Times New Roman"/>
          <w:lang w:val="sr-Cyrl-CS"/>
        </w:rPr>
        <w:t>лист</w:t>
      </w:r>
      <w:r w:rsidRPr="00A05C10">
        <w:rPr>
          <w:rFonts w:ascii="Times New Roman" w:hAnsi="Times New Roman" w:cs="Times New Roman"/>
          <w:lang w:val="sr-Cyrl-CS"/>
        </w:rPr>
        <w:t>а</w:t>
      </w:r>
      <w:r w:rsidR="001530AA" w:rsidRPr="00A05C10">
        <w:rPr>
          <w:rFonts w:ascii="Times New Roman" w:hAnsi="Times New Roman" w:cs="Times New Roman"/>
          <w:lang w:val="sr-Cyrl-CS"/>
        </w:rPr>
        <w:t xml:space="preserve"> непокретности </w:t>
      </w:r>
      <w:r w:rsidRPr="00A05C10">
        <w:rPr>
          <w:rFonts w:ascii="Times New Roman" w:hAnsi="Times New Roman" w:cs="Times New Roman"/>
          <w:lang w:val="sr-Cyrl-CS"/>
        </w:rPr>
        <w:t xml:space="preserve"> бр.185 К.О. Горњи Душник, утврђује </w:t>
      </w:r>
      <w:r w:rsidR="001530AA" w:rsidRPr="00A05C10">
        <w:rPr>
          <w:rFonts w:ascii="Times New Roman" w:hAnsi="Times New Roman" w:cs="Times New Roman"/>
          <w:lang w:val="sr-Cyrl-CS"/>
        </w:rPr>
        <w:t xml:space="preserve"> да је кп.бр.3690 површине 2318м</w:t>
      </w:r>
      <w:r w:rsidR="001530AA" w:rsidRPr="00A05C10">
        <w:rPr>
          <w:rFonts w:ascii="Times New Roman" w:hAnsi="Times New Roman" w:cs="Times New Roman"/>
          <w:vertAlign w:val="superscript"/>
          <w:lang w:val="sr-Cyrl-CS"/>
        </w:rPr>
        <w:t>2</w:t>
      </w:r>
      <w:r w:rsidR="001530AA" w:rsidRPr="00A05C10">
        <w:rPr>
          <w:rFonts w:ascii="Times New Roman" w:hAnsi="Times New Roman" w:cs="Times New Roman"/>
          <w:lang w:val="sr-Cyrl-CS"/>
        </w:rPr>
        <w:t xml:space="preserve"> јавна својина општине Гаџин Хан са уделом 1/</w:t>
      </w:r>
      <w:r w:rsidRPr="00A05C10">
        <w:rPr>
          <w:rFonts w:ascii="Times New Roman" w:hAnsi="Times New Roman" w:cs="Times New Roman"/>
          <w:lang w:val="sr-Cyrl-CS"/>
        </w:rPr>
        <w:t>1 на  земљишту под објектом тако</w:t>
      </w:r>
      <w:r w:rsidR="001530AA" w:rsidRPr="00A05C10">
        <w:rPr>
          <w:rFonts w:ascii="Times New Roman" w:hAnsi="Times New Roman" w:cs="Times New Roman"/>
          <w:lang w:val="sr-Cyrl-CS"/>
        </w:rPr>
        <w:t xml:space="preserve"> и корисник објекта-некатегорисаног пута изграђеног пре доношења прописа о изградњи објеката, који је у државној својини Републике Србије са уделом 1/1.</w:t>
      </w:r>
    </w:p>
    <w:p w:rsidR="001530AA" w:rsidRPr="00A05C10" w:rsidRDefault="001530AA" w:rsidP="001530AA">
      <w:pPr>
        <w:pStyle w:val="NoSpacing"/>
        <w:jc w:val="both"/>
        <w:rPr>
          <w:rFonts w:ascii="Times New Roman" w:hAnsi="Times New Roman" w:cs="Times New Roman"/>
        </w:rPr>
      </w:pPr>
      <w:r w:rsidRPr="00A05C10">
        <w:rPr>
          <w:rFonts w:ascii="Times New Roman" w:hAnsi="Times New Roman" w:cs="Times New Roman"/>
        </w:rPr>
        <w:tab/>
      </w:r>
      <w:r w:rsidR="00B804F5" w:rsidRPr="00A05C10">
        <w:rPr>
          <w:rFonts w:ascii="Times New Roman" w:hAnsi="Times New Roman" w:cs="Times New Roman"/>
        </w:rPr>
        <w:t>Жал</w:t>
      </w:r>
      <w:r w:rsidR="008D2433">
        <w:rPr>
          <w:rFonts w:ascii="Times New Roman" w:hAnsi="Times New Roman" w:cs="Times New Roman"/>
        </w:rPr>
        <w:t>и</w:t>
      </w:r>
      <w:r w:rsidR="00B804F5" w:rsidRPr="00A05C10">
        <w:rPr>
          <w:rFonts w:ascii="Times New Roman" w:hAnsi="Times New Roman" w:cs="Times New Roman"/>
        </w:rPr>
        <w:t>л</w:t>
      </w:r>
      <w:r w:rsidR="008D2433">
        <w:rPr>
          <w:rFonts w:ascii="Times New Roman" w:hAnsi="Times New Roman" w:cs="Times New Roman"/>
        </w:rPr>
        <w:t>ац</w:t>
      </w:r>
      <w:r w:rsidR="00B804F5" w:rsidRPr="00A05C10">
        <w:rPr>
          <w:rFonts w:ascii="Times New Roman" w:hAnsi="Times New Roman" w:cs="Times New Roman"/>
        </w:rPr>
        <w:t xml:space="preserve"> даље жалбом истиче да п</w:t>
      </w:r>
      <w:r w:rsidRPr="00A05C10">
        <w:rPr>
          <w:rFonts w:ascii="Times New Roman" w:hAnsi="Times New Roman" w:cs="Times New Roman"/>
        </w:rPr>
        <w:t>рвостпени орган у поступку који је претходио решењу није утврдио ни ко је власник непокретности, ни ко за радове које је својим решењем наложио може бити инвеститор, нити да ли ЈП Дирекција може бити надлежна за извођење наведених радова, јер се овакав налог може дати само власнику земљишта као инвеститору.</w:t>
      </w:r>
    </w:p>
    <w:p w:rsidR="001530AA" w:rsidRPr="00A05C10" w:rsidRDefault="001530AA" w:rsidP="001530AA">
      <w:pPr>
        <w:pStyle w:val="NoSpacing"/>
        <w:jc w:val="both"/>
        <w:rPr>
          <w:rFonts w:ascii="Times New Roman" w:hAnsi="Times New Roman" w:cs="Times New Roman"/>
        </w:rPr>
      </w:pPr>
      <w:r w:rsidRPr="00A05C10">
        <w:rPr>
          <w:rFonts w:ascii="Times New Roman" w:hAnsi="Times New Roman" w:cs="Times New Roman"/>
        </w:rPr>
        <w:tab/>
      </w:r>
      <w:proofErr w:type="gramStart"/>
      <w:r w:rsidR="00B804F5" w:rsidRPr="00A05C10">
        <w:rPr>
          <w:rFonts w:ascii="Times New Roman" w:hAnsi="Times New Roman" w:cs="Times New Roman"/>
        </w:rPr>
        <w:t>Такође, указано је да п</w:t>
      </w:r>
      <w:r w:rsidRPr="00A05C10">
        <w:rPr>
          <w:rFonts w:ascii="Times New Roman" w:hAnsi="Times New Roman" w:cs="Times New Roman"/>
        </w:rPr>
        <w:t>рвостепени орган није утврдио да ли су Програмом пословања ЈП Дирекција Гаџин Хан за 2016.</w:t>
      </w:r>
      <w:proofErr w:type="gramEnd"/>
      <w:r w:rsidRPr="00A05C10">
        <w:rPr>
          <w:rFonts w:ascii="Times New Roman" w:hAnsi="Times New Roman" w:cs="Times New Roman"/>
        </w:rPr>
        <w:t xml:space="preserve"> годину на који је Скупштина општине Гаџин Хан, као орган општине Гаџин Хан дала сагласност, предвиђено извођење радова на овој деоници и да ли су планирана средства за ове радове имајући у виду да се ради о расходу и</w:t>
      </w:r>
      <w:r w:rsidR="00B804F5" w:rsidRPr="00A05C10">
        <w:rPr>
          <w:rFonts w:ascii="Times New Roman" w:hAnsi="Times New Roman" w:cs="Times New Roman"/>
        </w:rPr>
        <w:t xml:space="preserve"> искључиво наменс</w:t>
      </w:r>
      <w:r w:rsidR="00B55ECD" w:rsidRPr="00A05C10">
        <w:rPr>
          <w:rFonts w:ascii="Times New Roman" w:hAnsi="Times New Roman" w:cs="Times New Roman"/>
        </w:rPr>
        <w:t xml:space="preserve">ким средствима, као ни да ли </w:t>
      </w:r>
      <w:r w:rsidRPr="00A05C10">
        <w:rPr>
          <w:rFonts w:ascii="Times New Roman" w:hAnsi="Times New Roman" w:cs="Times New Roman"/>
        </w:rPr>
        <w:t xml:space="preserve"> су Одлуком о буџету општине Гаџин Хан за 2016. </w:t>
      </w:r>
      <w:proofErr w:type="gramStart"/>
      <w:r w:rsidRPr="00A05C10">
        <w:rPr>
          <w:rFonts w:ascii="Times New Roman" w:hAnsi="Times New Roman" w:cs="Times New Roman"/>
        </w:rPr>
        <w:t>годину</w:t>
      </w:r>
      <w:proofErr w:type="gramEnd"/>
      <w:r w:rsidRPr="00A05C10">
        <w:rPr>
          <w:rFonts w:ascii="Times New Roman" w:hAnsi="Times New Roman" w:cs="Times New Roman"/>
        </w:rPr>
        <w:t xml:space="preserve"> планирана средства за ове намене.</w:t>
      </w:r>
    </w:p>
    <w:p w:rsidR="001530AA" w:rsidRPr="00A05C10" w:rsidRDefault="00B804F5" w:rsidP="001530AA">
      <w:pPr>
        <w:pStyle w:val="NoSpacing"/>
        <w:jc w:val="both"/>
        <w:rPr>
          <w:rFonts w:ascii="Times New Roman" w:hAnsi="Times New Roman" w:cs="Times New Roman"/>
        </w:rPr>
      </w:pPr>
      <w:r w:rsidRPr="00A05C10">
        <w:rPr>
          <w:rFonts w:ascii="Times New Roman" w:hAnsi="Times New Roman" w:cs="Times New Roman"/>
        </w:rPr>
        <w:tab/>
      </w:r>
      <w:proofErr w:type="gramStart"/>
      <w:r w:rsidRPr="00A05C10">
        <w:rPr>
          <w:rFonts w:ascii="Times New Roman" w:hAnsi="Times New Roman" w:cs="Times New Roman"/>
        </w:rPr>
        <w:t xml:space="preserve">ЈП Дирекција Гаџин Хан указала је жалбом </w:t>
      </w:r>
      <w:r w:rsidR="001530AA" w:rsidRPr="00A05C10">
        <w:rPr>
          <w:rFonts w:ascii="Times New Roman" w:hAnsi="Times New Roman" w:cs="Times New Roman"/>
        </w:rPr>
        <w:t>да ови радови нису предвиђени Програмом пословања за 2016.годину, те како нису предвиђени,</w:t>
      </w:r>
      <w:r w:rsidRPr="00A05C10">
        <w:rPr>
          <w:rFonts w:ascii="Times New Roman" w:hAnsi="Times New Roman" w:cs="Times New Roman"/>
        </w:rPr>
        <w:t xml:space="preserve"> нису ни предвиђена средства, а да </w:t>
      </w:r>
      <w:r w:rsidR="001530AA" w:rsidRPr="00A05C10">
        <w:rPr>
          <w:rFonts w:ascii="Times New Roman" w:hAnsi="Times New Roman" w:cs="Times New Roman"/>
        </w:rPr>
        <w:t>ЈП Дирекција Гаџин Хан у 2016.</w:t>
      </w:r>
      <w:proofErr w:type="gramEnd"/>
      <w:r w:rsidR="001530AA" w:rsidRPr="00A05C10">
        <w:rPr>
          <w:rFonts w:ascii="Times New Roman" w:hAnsi="Times New Roman" w:cs="Times New Roman"/>
        </w:rPr>
        <w:t xml:space="preserve"> </w:t>
      </w:r>
      <w:proofErr w:type="gramStart"/>
      <w:r w:rsidR="001530AA" w:rsidRPr="00A05C10">
        <w:rPr>
          <w:rFonts w:ascii="Times New Roman" w:hAnsi="Times New Roman" w:cs="Times New Roman"/>
        </w:rPr>
        <w:t>години</w:t>
      </w:r>
      <w:proofErr w:type="gramEnd"/>
      <w:r w:rsidR="001530AA" w:rsidRPr="00A05C10">
        <w:rPr>
          <w:rFonts w:ascii="Times New Roman" w:hAnsi="Times New Roman" w:cs="Times New Roman"/>
        </w:rPr>
        <w:t xml:space="preserve"> може поступати једино у складу са Програмом пословања на који је Скупштина општине дала сагласност.</w:t>
      </w:r>
    </w:p>
    <w:p w:rsidR="00B55ECD" w:rsidRPr="00A05C10" w:rsidRDefault="001530AA" w:rsidP="00B55ECD">
      <w:pPr>
        <w:pStyle w:val="NoSpacing"/>
        <w:jc w:val="both"/>
        <w:rPr>
          <w:rFonts w:ascii="Times New Roman" w:hAnsi="Times New Roman" w:cs="Times New Roman"/>
        </w:rPr>
      </w:pPr>
      <w:r w:rsidRPr="00A05C10">
        <w:rPr>
          <w:rFonts w:ascii="Times New Roman" w:hAnsi="Times New Roman" w:cs="Times New Roman"/>
        </w:rPr>
        <w:tab/>
      </w:r>
      <w:r w:rsidR="00B55ECD" w:rsidRPr="00A05C10">
        <w:rPr>
          <w:rFonts w:ascii="Times New Roman" w:hAnsi="Times New Roman" w:cs="Times New Roman"/>
        </w:rPr>
        <w:t>П</w:t>
      </w:r>
      <w:r w:rsidR="008D2433">
        <w:rPr>
          <w:rFonts w:ascii="Times New Roman" w:hAnsi="Times New Roman" w:cs="Times New Roman"/>
        </w:rPr>
        <w:t>односилац жалбе указао је да је</w:t>
      </w:r>
      <w:r w:rsidR="00B55ECD" w:rsidRPr="00A05C10">
        <w:rPr>
          <w:rFonts w:ascii="Times New Roman" w:hAnsi="Times New Roman" w:cs="Times New Roman"/>
        </w:rPr>
        <w:t xml:space="preserve"> вредност радова изградње потпорног зида велика, да је потребно да се за ове радове изради грађевински пројекат и прибаве све сагласнисти, као и остала документација</w:t>
      </w:r>
      <w:r w:rsidR="008D2433">
        <w:rPr>
          <w:rFonts w:ascii="Times New Roman" w:hAnsi="Times New Roman" w:cs="Times New Roman"/>
        </w:rPr>
        <w:t xml:space="preserve"> коју прибавља инвеститор, а за</w:t>
      </w:r>
      <w:r w:rsidR="00B55ECD" w:rsidRPr="00A05C10">
        <w:rPr>
          <w:rFonts w:ascii="Times New Roman" w:hAnsi="Times New Roman" w:cs="Times New Roman"/>
        </w:rPr>
        <w:t xml:space="preserve"> извођача је неопходно покренути поступак јавне набавке, те да је оваквим налогом под претњом покретања прекршајног поступка, налажено ЈП Дирекцији Гаџин Хан извршење прекршаја прописаног Законом о буџетском систему.</w:t>
      </w:r>
    </w:p>
    <w:p w:rsidR="00B55ECD" w:rsidRPr="00A05C10" w:rsidRDefault="00B55ECD" w:rsidP="00B55ECD">
      <w:pPr>
        <w:pStyle w:val="NoSpacing"/>
        <w:ind w:firstLine="720"/>
        <w:jc w:val="both"/>
        <w:rPr>
          <w:rFonts w:ascii="Times New Roman" w:hAnsi="Times New Roman" w:cs="Times New Roman"/>
        </w:rPr>
      </w:pPr>
      <w:proofErr w:type="gramStart"/>
      <w:r w:rsidRPr="00A05C10">
        <w:rPr>
          <w:rFonts w:ascii="Times New Roman" w:hAnsi="Times New Roman" w:cs="Times New Roman"/>
        </w:rPr>
        <w:t>Т</w:t>
      </w:r>
      <w:r w:rsidR="008D2433">
        <w:rPr>
          <w:rFonts w:ascii="Times New Roman" w:hAnsi="Times New Roman" w:cs="Times New Roman"/>
        </w:rPr>
        <w:t xml:space="preserve">акође, истакнуто је и то да је </w:t>
      </w:r>
      <w:r w:rsidRPr="00A05C10">
        <w:rPr>
          <w:rFonts w:ascii="Times New Roman" w:hAnsi="Times New Roman" w:cs="Times New Roman"/>
        </w:rPr>
        <w:t>решење у овом делу незаконито, нејасно, неизвршиво и противуречно јер се даје налог и исказује потреба.</w:t>
      </w:r>
      <w:proofErr w:type="gramEnd"/>
    </w:p>
    <w:p w:rsidR="00B55ECD" w:rsidRPr="00A05C10" w:rsidRDefault="00B55ECD" w:rsidP="00B55ECD">
      <w:pPr>
        <w:pStyle w:val="NoSpacing"/>
        <w:ind w:firstLine="720"/>
        <w:jc w:val="both"/>
        <w:rPr>
          <w:rFonts w:ascii="Times New Roman" w:hAnsi="Times New Roman" w:cs="Times New Roman"/>
          <w:b/>
        </w:rPr>
      </w:pPr>
      <w:r w:rsidRPr="00A05C10">
        <w:rPr>
          <w:rFonts w:ascii="Times New Roman" w:hAnsi="Times New Roman" w:cs="Times New Roman"/>
        </w:rPr>
        <w:t>Из свих наведених разлога предлажено је Општинском већу општине Гаџин Хан да побијано решење Општинске управе општине Гаџин Хан-Службе за привреду и инспекцијске послове број</w:t>
      </w:r>
      <w:proofErr w:type="gramStart"/>
      <w:r w:rsidRPr="00A05C10">
        <w:rPr>
          <w:rFonts w:ascii="Times New Roman" w:hAnsi="Times New Roman" w:cs="Times New Roman"/>
        </w:rPr>
        <w:t>:355</w:t>
      </w:r>
      <w:proofErr w:type="gramEnd"/>
      <w:r w:rsidRPr="00A05C10">
        <w:rPr>
          <w:rFonts w:ascii="Times New Roman" w:hAnsi="Times New Roman" w:cs="Times New Roman"/>
        </w:rPr>
        <w:t xml:space="preserve">-138/16-IV/02 од  13.07.2016. </w:t>
      </w:r>
      <w:proofErr w:type="gramStart"/>
      <w:r w:rsidRPr="00A05C10">
        <w:rPr>
          <w:rFonts w:ascii="Times New Roman" w:hAnsi="Times New Roman" w:cs="Times New Roman"/>
        </w:rPr>
        <w:t>године</w:t>
      </w:r>
      <w:proofErr w:type="gramEnd"/>
      <w:r w:rsidRPr="00A05C10">
        <w:rPr>
          <w:rFonts w:ascii="Times New Roman" w:hAnsi="Times New Roman" w:cs="Times New Roman"/>
        </w:rPr>
        <w:t xml:space="preserve">, поништи у ставу означеном: „ </w:t>
      </w:r>
      <w:r w:rsidRPr="00A05C10">
        <w:rPr>
          <w:rFonts w:ascii="Times New Roman" w:hAnsi="Times New Roman" w:cs="Times New Roman"/>
          <w:b/>
        </w:rPr>
        <w:t>2.“, којим је подносиоцу жалбе наложено:“ поред кп.бр.3700 потребно је да се изради армирано-бетонски потпорни зид, дужине 20,оом висине 2,50м до 3,оом“.</w:t>
      </w:r>
    </w:p>
    <w:p w:rsidR="00B55ECD" w:rsidRPr="00A05C10" w:rsidRDefault="00B55ECD" w:rsidP="00B55ECD">
      <w:pPr>
        <w:pStyle w:val="NoSpacing"/>
        <w:ind w:firstLine="720"/>
        <w:jc w:val="both"/>
        <w:rPr>
          <w:rFonts w:ascii="Times New Roman" w:hAnsi="Times New Roman" w:cs="Times New Roman"/>
          <w:b/>
        </w:rPr>
      </w:pPr>
    </w:p>
    <w:p w:rsidR="00B55ECD" w:rsidRPr="00A05C10" w:rsidRDefault="00B55ECD" w:rsidP="00B55ECD">
      <w:pPr>
        <w:pStyle w:val="NoSpacing"/>
        <w:ind w:firstLine="720"/>
        <w:jc w:val="both"/>
        <w:rPr>
          <w:rFonts w:ascii="Times New Roman" w:hAnsi="Times New Roman" w:cs="Times New Roman"/>
          <w:b/>
        </w:rPr>
      </w:pPr>
      <w:r w:rsidRPr="00A05C10">
        <w:rPr>
          <w:rFonts w:ascii="Times New Roman" w:hAnsi="Times New Roman" w:cs="Times New Roman"/>
        </w:rPr>
        <w:t>Жалба је благовремена, допуштена и изјављена од овлашћених лица</w:t>
      </w:r>
    </w:p>
    <w:p w:rsidR="00B55ECD" w:rsidRPr="00A05C10" w:rsidRDefault="00B55ECD" w:rsidP="001530AA">
      <w:pPr>
        <w:pStyle w:val="NoSpacing"/>
        <w:jc w:val="both"/>
        <w:rPr>
          <w:rFonts w:ascii="Times New Roman" w:hAnsi="Times New Roman" w:cs="Times New Roman"/>
        </w:rPr>
      </w:pPr>
    </w:p>
    <w:p w:rsidR="00B55ECD" w:rsidRPr="00A05C10" w:rsidRDefault="00B55ECD" w:rsidP="001530AA">
      <w:pPr>
        <w:pStyle w:val="NoSpacing"/>
        <w:jc w:val="both"/>
        <w:rPr>
          <w:rFonts w:ascii="Times New Roman" w:hAnsi="Times New Roman" w:cs="Times New Roman"/>
        </w:rPr>
      </w:pPr>
      <w:r w:rsidRPr="00A05C10">
        <w:rPr>
          <w:rFonts w:ascii="Times New Roman" w:hAnsi="Times New Roman" w:cs="Times New Roman"/>
        </w:rPr>
        <w:tab/>
      </w:r>
      <w:proofErr w:type="gramStart"/>
      <w:r w:rsidRPr="00A05C10">
        <w:rPr>
          <w:rFonts w:ascii="Times New Roman" w:hAnsi="Times New Roman" w:cs="Times New Roman"/>
        </w:rPr>
        <w:t>Жалба је основана.</w:t>
      </w:r>
      <w:proofErr w:type="gramEnd"/>
    </w:p>
    <w:p w:rsidR="00B55ECD" w:rsidRPr="00A05C10" w:rsidRDefault="00B55ECD" w:rsidP="001530AA">
      <w:pPr>
        <w:pStyle w:val="NoSpacing"/>
        <w:jc w:val="both"/>
        <w:rPr>
          <w:rFonts w:ascii="Times New Roman" w:hAnsi="Times New Roman" w:cs="Times New Roman"/>
        </w:rPr>
      </w:pPr>
    </w:p>
    <w:p w:rsidR="00B55ECD" w:rsidRPr="00A05C10" w:rsidRDefault="00B55ECD" w:rsidP="001530AA">
      <w:pPr>
        <w:pStyle w:val="NoSpacing"/>
        <w:jc w:val="both"/>
        <w:rPr>
          <w:rFonts w:ascii="Times New Roman" w:hAnsi="Times New Roman" w:cs="Times New Roman"/>
        </w:rPr>
      </w:pPr>
      <w:r w:rsidRPr="00A05C10">
        <w:rPr>
          <w:rFonts w:ascii="Times New Roman" w:hAnsi="Times New Roman" w:cs="Times New Roman"/>
        </w:rPr>
        <w:tab/>
      </w:r>
      <w:proofErr w:type="gramStart"/>
      <w:r w:rsidRPr="00A05C10">
        <w:rPr>
          <w:rFonts w:ascii="Times New Roman" w:hAnsi="Times New Roman" w:cs="Times New Roman"/>
        </w:rPr>
        <w:t>Правилно се жалбом указује да жалиоциу није омогућено учешће у поступку, да није обавештен о дану и термину увиђаја на лицу места, да записник са увиђаја није сачињен у складу са одредбама члана</w:t>
      </w:r>
      <w:r w:rsidR="00201CFB" w:rsidRPr="00A05C10">
        <w:rPr>
          <w:rFonts w:ascii="Times New Roman" w:hAnsi="Times New Roman" w:cs="Times New Roman"/>
        </w:rPr>
        <w:t xml:space="preserve"> 65.</w:t>
      </w:r>
      <w:proofErr w:type="gramEnd"/>
      <w:r w:rsidR="00FF6A13">
        <w:rPr>
          <w:rFonts w:ascii="Times New Roman" w:hAnsi="Times New Roman" w:cs="Times New Roman"/>
        </w:rPr>
        <w:t xml:space="preserve"> </w:t>
      </w:r>
      <w:r w:rsidRPr="00A05C10">
        <w:rPr>
          <w:rFonts w:ascii="Times New Roman" w:hAnsi="Times New Roman" w:cs="Times New Roman"/>
        </w:rPr>
        <w:t xml:space="preserve">Закона о општем управном поступку, да чињенично стање није ни правилно ни потпуно утврђено и да побијано решење није донето у складу </w:t>
      </w:r>
      <w:proofErr w:type="gramStart"/>
      <w:r w:rsidRPr="00A05C10">
        <w:rPr>
          <w:rFonts w:ascii="Times New Roman" w:hAnsi="Times New Roman" w:cs="Times New Roman"/>
        </w:rPr>
        <w:t>са  чланом</w:t>
      </w:r>
      <w:proofErr w:type="gramEnd"/>
      <w:r w:rsidRPr="00A05C10">
        <w:rPr>
          <w:rFonts w:ascii="Times New Roman" w:hAnsi="Times New Roman" w:cs="Times New Roman"/>
        </w:rPr>
        <w:t xml:space="preserve"> 65. </w:t>
      </w:r>
      <w:proofErr w:type="gramStart"/>
      <w:r w:rsidRPr="00A05C10">
        <w:rPr>
          <w:rFonts w:ascii="Times New Roman" w:hAnsi="Times New Roman" w:cs="Times New Roman"/>
        </w:rPr>
        <w:t>Одлуке о комуналним делатностима.</w:t>
      </w:r>
      <w:proofErr w:type="gramEnd"/>
    </w:p>
    <w:p w:rsidR="00671FC7" w:rsidRPr="00A05C10" w:rsidRDefault="00671FC7" w:rsidP="001530AA">
      <w:pPr>
        <w:pStyle w:val="NoSpacing"/>
        <w:jc w:val="both"/>
        <w:rPr>
          <w:rFonts w:ascii="Times New Roman" w:hAnsi="Times New Roman" w:cs="Times New Roman"/>
        </w:rPr>
      </w:pPr>
      <w:r w:rsidRPr="00A05C10">
        <w:rPr>
          <w:rFonts w:ascii="Times New Roman" w:hAnsi="Times New Roman" w:cs="Times New Roman"/>
        </w:rPr>
        <w:tab/>
        <w:t xml:space="preserve">Правилно је жалбом указано </w:t>
      </w:r>
      <w:proofErr w:type="gramStart"/>
      <w:r w:rsidRPr="00A05C10">
        <w:rPr>
          <w:rFonts w:ascii="Times New Roman" w:hAnsi="Times New Roman" w:cs="Times New Roman"/>
        </w:rPr>
        <w:t>на :</w:t>
      </w:r>
      <w:proofErr w:type="gramEnd"/>
    </w:p>
    <w:p w:rsidR="00671FC7" w:rsidRPr="00A05C10" w:rsidRDefault="00671FC7" w:rsidP="00671FC7">
      <w:pPr>
        <w:pStyle w:val="NoSpacing"/>
        <w:ind w:firstLine="720"/>
        <w:jc w:val="both"/>
        <w:rPr>
          <w:rFonts w:ascii="Times New Roman" w:hAnsi="Times New Roman" w:cs="Times New Roman"/>
        </w:rPr>
      </w:pPr>
      <w:r w:rsidRPr="00A05C10">
        <w:rPr>
          <w:rFonts w:ascii="Times New Roman" w:hAnsi="Times New Roman" w:cs="Times New Roman"/>
          <w:b/>
        </w:rPr>
        <w:t>Одлуку о комуналним делатностима</w:t>
      </w:r>
      <w:r w:rsidRPr="00A05C10">
        <w:rPr>
          <w:rFonts w:ascii="Times New Roman" w:hAnsi="Times New Roman" w:cs="Times New Roman"/>
        </w:rPr>
        <w:t xml:space="preserve"> </w:t>
      </w:r>
      <w:proofErr w:type="gramStart"/>
      <w:r w:rsidRPr="00A05C10">
        <w:rPr>
          <w:rFonts w:ascii="Times New Roman" w:hAnsi="Times New Roman" w:cs="Times New Roman"/>
        </w:rPr>
        <w:t>( „</w:t>
      </w:r>
      <w:proofErr w:type="gramEnd"/>
      <w:r w:rsidRPr="00A05C10">
        <w:rPr>
          <w:rFonts w:ascii="Times New Roman" w:hAnsi="Times New Roman" w:cs="Times New Roman"/>
        </w:rPr>
        <w:t xml:space="preserve"> Службенилист града Ниша“, бр.22/2015) прописано је:</w:t>
      </w:r>
    </w:p>
    <w:p w:rsidR="00671FC7" w:rsidRPr="00A05C10" w:rsidRDefault="00671FC7" w:rsidP="00671FC7">
      <w:pPr>
        <w:pStyle w:val="NoSpacing"/>
        <w:jc w:val="both"/>
        <w:rPr>
          <w:rFonts w:ascii="Times New Roman" w:hAnsi="Times New Roman" w:cs="Times New Roman"/>
          <w:i/>
        </w:rPr>
      </w:pPr>
      <w:r w:rsidRPr="00A05C10">
        <w:rPr>
          <w:rFonts w:ascii="Times New Roman" w:hAnsi="Times New Roman" w:cs="Times New Roman"/>
        </w:rPr>
        <w:tab/>
      </w:r>
      <w:proofErr w:type="gramStart"/>
      <w:r w:rsidRPr="00A05C10">
        <w:rPr>
          <w:rFonts w:ascii="Times New Roman" w:hAnsi="Times New Roman" w:cs="Times New Roman"/>
        </w:rPr>
        <w:t>члан</w:t>
      </w:r>
      <w:proofErr w:type="gramEnd"/>
      <w:r w:rsidRPr="00A05C10">
        <w:rPr>
          <w:rFonts w:ascii="Times New Roman" w:hAnsi="Times New Roman" w:cs="Times New Roman"/>
        </w:rPr>
        <w:t xml:space="preserve"> 3 став 1. </w:t>
      </w:r>
      <w:proofErr w:type="gramStart"/>
      <w:r w:rsidRPr="00A05C10">
        <w:rPr>
          <w:rFonts w:ascii="Times New Roman" w:hAnsi="Times New Roman" w:cs="Times New Roman"/>
        </w:rPr>
        <w:t>тачка</w:t>
      </w:r>
      <w:proofErr w:type="gramEnd"/>
      <w:r w:rsidRPr="00A05C10">
        <w:rPr>
          <w:rFonts w:ascii="Times New Roman" w:hAnsi="Times New Roman" w:cs="Times New Roman"/>
        </w:rPr>
        <w:t xml:space="preserve"> 5): „ </w:t>
      </w:r>
      <w:r w:rsidRPr="00A05C10">
        <w:rPr>
          <w:rFonts w:ascii="Times New Roman" w:hAnsi="Times New Roman" w:cs="Times New Roman"/>
          <w:i/>
        </w:rPr>
        <w:t>Комуналне делатности у смислу ове одлуке су: одржавање улица и путева“.</w:t>
      </w:r>
    </w:p>
    <w:p w:rsidR="00671FC7" w:rsidRPr="00A05C10" w:rsidRDefault="00671FC7" w:rsidP="00671FC7">
      <w:pPr>
        <w:pStyle w:val="NoSpacing"/>
        <w:jc w:val="both"/>
        <w:rPr>
          <w:rFonts w:ascii="Times New Roman" w:hAnsi="Times New Roman" w:cs="Times New Roman"/>
        </w:rPr>
      </w:pPr>
      <w:r w:rsidRPr="00A05C10">
        <w:rPr>
          <w:rFonts w:ascii="Times New Roman" w:hAnsi="Times New Roman" w:cs="Times New Roman"/>
          <w:i/>
        </w:rPr>
        <w:tab/>
      </w:r>
      <w:proofErr w:type="gramStart"/>
      <w:r w:rsidRPr="00A05C10">
        <w:rPr>
          <w:rFonts w:ascii="Times New Roman" w:hAnsi="Times New Roman" w:cs="Times New Roman"/>
        </w:rPr>
        <w:t>Члан 10 став 1.</w:t>
      </w:r>
      <w:proofErr w:type="gramEnd"/>
      <w:r w:rsidRPr="00A05C10">
        <w:rPr>
          <w:rFonts w:ascii="Times New Roman" w:hAnsi="Times New Roman" w:cs="Times New Roman"/>
        </w:rPr>
        <w:t xml:space="preserve"> </w:t>
      </w:r>
      <w:proofErr w:type="gramStart"/>
      <w:r w:rsidRPr="00A05C10">
        <w:rPr>
          <w:rFonts w:ascii="Times New Roman" w:hAnsi="Times New Roman" w:cs="Times New Roman"/>
        </w:rPr>
        <w:t>тачка</w:t>
      </w:r>
      <w:proofErr w:type="gramEnd"/>
      <w:r w:rsidRPr="00A05C10">
        <w:rPr>
          <w:rFonts w:ascii="Times New Roman" w:hAnsi="Times New Roman" w:cs="Times New Roman"/>
        </w:rPr>
        <w:t xml:space="preserve"> 2):</w:t>
      </w:r>
    </w:p>
    <w:p w:rsidR="00671FC7" w:rsidRPr="00A05C10" w:rsidRDefault="00671FC7" w:rsidP="00671FC7">
      <w:pPr>
        <w:pStyle w:val="NoSpacing"/>
        <w:jc w:val="both"/>
        <w:rPr>
          <w:rFonts w:ascii="Times New Roman" w:hAnsi="Times New Roman" w:cs="Times New Roman"/>
          <w:i/>
        </w:rPr>
      </w:pPr>
      <w:r w:rsidRPr="00A05C10">
        <w:rPr>
          <w:rFonts w:ascii="Times New Roman" w:hAnsi="Times New Roman" w:cs="Times New Roman"/>
        </w:rPr>
        <w:tab/>
        <w:t>„</w:t>
      </w:r>
      <w:r w:rsidRPr="00A05C10">
        <w:rPr>
          <w:rFonts w:ascii="Times New Roman" w:hAnsi="Times New Roman" w:cs="Times New Roman"/>
          <w:i/>
        </w:rPr>
        <w:t>Елементе за образовање цена комуналних услуга чине: расходи за изградњу и реконструкцију објеката комуналне инфраструктуре и набавку опреме, према усвојеним програмима и плановима вршиоца комуналне делатности на које је јединица локалне самоуправе дала сагласност“.</w:t>
      </w:r>
    </w:p>
    <w:p w:rsidR="00671FC7" w:rsidRPr="00A05C10" w:rsidRDefault="00671FC7" w:rsidP="00671FC7">
      <w:pPr>
        <w:pStyle w:val="NoSpacing"/>
        <w:jc w:val="both"/>
        <w:rPr>
          <w:rFonts w:ascii="Times New Roman" w:hAnsi="Times New Roman" w:cs="Times New Roman"/>
          <w:i/>
        </w:rPr>
      </w:pPr>
      <w:r w:rsidRPr="00A05C10">
        <w:rPr>
          <w:rFonts w:ascii="Times New Roman" w:hAnsi="Times New Roman" w:cs="Times New Roman"/>
          <w:i/>
        </w:rPr>
        <w:lastRenderedPageBreak/>
        <w:tab/>
      </w:r>
      <w:r w:rsidRPr="00A05C10">
        <w:rPr>
          <w:rFonts w:ascii="Times New Roman" w:hAnsi="Times New Roman" w:cs="Times New Roman"/>
        </w:rPr>
        <w:t xml:space="preserve">Члан 10 став </w:t>
      </w:r>
      <w:proofErr w:type="gramStart"/>
      <w:r w:rsidRPr="00A05C10">
        <w:rPr>
          <w:rFonts w:ascii="Times New Roman" w:hAnsi="Times New Roman" w:cs="Times New Roman"/>
        </w:rPr>
        <w:t>3.:</w:t>
      </w:r>
      <w:proofErr w:type="gramEnd"/>
      <w:r w:rsidRPr="00A05C10">
        <w:rPr>
          <w:rFonts w:ascii="Times New Roman" w:hAnsi="Times New Roman" w:cs="Times New Roman"/>
        </w:rPr>
        <w:t xml:space="preserve"> </w:t>
      </w:r>
      <w:r w:rsidRPr="00A05C10">
        <w:rPr>
          <w:rFonts w:ascii="Times New Roman" w:hAnsi="Times New Roman" w:cs="Times New Roman"/>
          <w:i/>
        </w:rPr>
        <w:t xml:space="preserve">„ </w:t>
      </w:r>
      <w:r w:rsidRPr="00A05C10">
        <w:rPr>
          <w:rFonts w:ascii="Times New Roman" w:hAnsi="Times New Roman" w:cs="Times New Roman"/>
          <w:b/>
          <w:i/>
        </w:rPr>
        <w:t>Средства која су намењена за финансирање обнове и изградње објеката комуналне инфраструктуре исказују се посебно и могу се употребити само за те намене</w:t>
      </w:r>
      <w:r w:rsidRPr="00A05C10">
        <w:rPr>
          <w:rFonts w:ascii="Times New Roman" w:hAnsi="Times New Roman" w:cs="Times New Roman"/>
          <w:i/>
        </w:rPr>
        <w:t>“.</w:t>
      </w:r>
    </w:p>
    <w:p w:rsidR="00671FC7" w:rsidRPr="00A05C10" w:rsidRDefault="00671FC7" w:rsidP="00671FC7">
      <w:pPr>
        <w:pStyle w:val="NoSpacing"/>
        <w:jc w:val="both"/>
        <w:rPr>
          <w:rFonts w:ascii="Times New Roman" w:hAnsi="Times New Roman" w:cs="Times New Roman"/>
          <w:i/>
        </w:rPr>
      </w:pPr>
      <w:r w:rsidRPr="00A05C10">
        <w:rPr>
          <w:rFonts w:ascii="Times New Roman" w:hAnsi="Times New Roman" w:cs="Times New Roman"/>
          <w:i/>
        </w:rPr>
        <w:tab/>
      </w:r>
      <w:proofErr w:type="gramStart"/>
      <w:r w:rsidRPr="00A05C10">
        <w:rPr>
          <w:rFonts w:ascii="Times New Roman" w:hAnsi="Times New Roman" w:cs="Times New Roman"/>
        </w:rPr>
        <w:t>члан</w:t>
      </w:r>
      <w:proofErr w:type="gramEnd"/>
      <w:r w:rsidRPr="00A05C10">
        <w:rPr>
          <w:rFonts w:ascii="Times New Roman" w:hAnsi="Times New Roman" w:cs="Times New Roman"/>
        </w:rPr>
        <w:t xml:space="preserve"> 64. </w:t>
      </w:r>
      <w:proofErr w:type="gramStart"/>
      <w:r w:rsidRPr="00A05C10">
        <w:rPr>
          <w:rFonts w:ascii="Times New Roman" w:hAnsi="Times New Roman" w:cs="Times New Roman"/>
        </w:rPr>
        <w:t>став</w:t>
      </w:r>
      <w:proofErr w:type="gramEnd"/>
      <w:r w:rsidRPr="00A05C10">
        <w:rPr>
          <w:rFonts w:ascii="Times New Roman" w:hAnsi="Times New Roman" w:cs="Times New Roman"/>
        </w:rPr>
        <w:t xml:space="preserve"> 1.: </w:t>
      </w:r>
      <w:r w:rsidRPr="00A05C10">
        <w:rPr>
          <w:rFonts w:ascii="Times New Roman" w:hAnsi="Times New Roman" w:cs="Times New Roman"/>
          <w:i/>
        </w:rPr>
        <w:t xml:space="preserve">„ Одржавање улица, путева и других јавних површина у насељеним местима је поправка, реконструкција, модернизација и извођење других радова на одржавању улица и саобраћајница, јавних површина ( тргова, платоа и сл.) </w:t>
      </w:r>
      <w:proofErr w:type="gramStart"/>
      <w:r w:rsidRPr="00A05C10">
        <w:rPr>
          <w:rFonts w:ascii="Times New Roman" w:hAnsi="Times New Roman" w:cs="Times New Roman"/>
          <w:i/>
        </w:rPr>
        <w:t>и</w:t>
      </w:r>
      <w:proofErr w:type="gramEnd"/>
      <w:r w:rsidRPr="00A05C10">
        <w:rPr>
          <w:rFonts w:ascii="Times New Roman" w:hAnsi="Times New Roman" w:cs="Times New Roman"/>
          <w:i/>
        </w:rPr>
        <w:t xml:space="preserve"> вертикалне и хоризонталне сигнализације“.</w:t>
      </w:r>
    </w:p>
    <w:p w:rsidR="00671FC7" w:rsidRPr="00A05C10" w:rsidRDefault="00671FC7" w:rsidP="00671FC7">
      <w:pPr>
        <w:pStyle w:val="NoSpacing"/>
        <w:jc w:val="both"/>
        <w:rPr>
          <w:rFonts w:ascii="Times New Roman" w:hAnsi="Times New Roman" w:cs="Times New Roman"/>
        </w:rPr>
      </w:pPr>
      <w:r w:rsidRPr="00A05C10">
        <w:rPr>
          <w:rFonts w:ascii="Times New Roman" w:hAnsi="Times New Roman" w:cs="Times New Roman"/>
          <w:i/>
        </w:rPr>
        <w:tab/>
      </w:r>
      <w:proofErr w:type="gramStart"/>
      <w:r w:rsidRPr="00A05C10">
        <w:rPr>
          <w:rFonts w:ascii="Times New Roman" w:hAnsi="Times New Roman" w:cs="Times New Roman"/>
        </w:rPr>
        <w:t>члан</w:t>
      </w:r>
      <w:proofErr w:type="gramEnd"/>
      <w:r w:rsidRPr="00A05C10">
        <w:rPr>
          <w:rFonts w:ascii="Times New Roman" w:hAnsi="Times New Roman" w:cs="Times New Roman"/>
        </w:rPr>
        <w:t xml:space="preserve"> 65:</w:t>
      </w:r>
    </w:p>
    <w:p w:rsidR="00671FC7" w:rsidRPr="00A05C10" w:rsidRDefault="00671FC7" w:rsidP="00671FC7">
      <w:pPr>
        <w:pStyle w:val="NoSpacing"/>
        <w:jc w:val="both"/>
        <w:rPr>
          <w:rFonts w:ascii="Times New Roman" w:hAnsi="Times New Roman" w:cs="Times New Roman"/>
        </w:rPr>
      </w:pPr>
      <w:r w:rsidRPr="00A05C10">
        <w:rPr>
          <w:rFonts w:ascii="Times New Roman" w:hAnsi="Times New Roman" w:cs="Times New Roman"/>
        </w:rPr>
        <w:tab/>
      </w:r>
      <w:proofErr w:type="gramStart"/>
      <w:r w:rsidRPr="00A05C10">
        <w:rPr>
          <w:rFonts w:ascii="Times New Roman" w:hAnsi="Times New Roman" w:cs="Times New Roman"/>
        </w:rPr>
        <w:t>„</w:t>
      </w:r>
      <w:r w:rsidRPr="00A05C10">
        <w:rPr>
          <w:rFonts w:ascii="Times New Roman" w:hAnsi="Times New Roman" w:cs="Times New Roman"/>
          <w:i/>
        </w:rPr>
        <w:t xml:space="preserve"> Радове на одржавању улица, путева и других јавних површина у насељеним местима </w:t>
      </w:r>
      <w:r w:rsidRPr="00A05C10">
        <w:rPr>
          <w:rFonts w:ascii="Times New Roman" w:hAnsi="Times New Roman" w:cs="Times New Roman"/>
          <w:b/>
          <w:i/>
        </w:rPr>
        <w:t xml:space="preserve">обезбеђује Дирекција </w:t>
      </w:r>
      <w:r w:rsidRPr="00A05C10">
        <w:rPr>
          <w:rFonts w:ascii="Times New Roman" w:hAnsi="Times New Roman" w:cs="Times New Roman"/>
          <w:b/>
          <w:i/>
          <w:u w:val="single"/>
        </w:rPr>
        <w:t>у складу са Програмом</w:t>
      </w:r>
      <w:r w:rsidRPr="00A05C10">
        <w:rPr>
          <w:rFonts w:ascii="Times New Roman" w:hAnsi="Times New Roman" w:cs="Times New Roman"/>
          <w:i/>
        </w:rPr>
        <w:t>.</w:t>
      </w:r>
      <w:proofErr w:type="gramEnd"/>
    </w:p>
    <w:p w:rsidR="00671FC7" w:rsidRPr="00A05C10" w:rsidRDefault="00671FC7" w:rsidP="00671FC7">
      <w:pPr>
        <w:pStyle w:val="NoSpacing"/>
        <w:jc w:val="both"/>
        <w:rPr>
          <w:rFonts w:ascii="Times New Roman" w:hAnsi="Times New Roman" w:cs="Times New Roman"/>
          <w:b/>
          <w:i/>
          <w:u w:val="single"/>
        </w:rPr>
      </w:pPr>
      <w:r w:rsidRPr="00A05C10">
        <w:rPr>
          <w:rFonts w:ascii="Times New Roman" w:hAnsi="Times New Roman" w:cs="Times New Roman"/>
        </w:rPr>
        <w:tab/>
      </w:r>
      <w:proofErr w:type="gramStart"/>
      <w:r w:rsidRPr="00A05C10">
        <w:rPr>
          <w:rFonts w:ascii="Times New Roman" w:hAnsi="Times New Roman" w:cs="Times New Roman"/>
          <w:b/>
          <w:i/>
          <w:u w:val="single"/>
        </w:rPr>
        <w:t>Програм</w:t>
      </w:r>
      <w:r w:rsidRPr="00A05C10">
        <w:rPr>
          <w:rFonts w:ascii="Times New Roman" w:hAnsi="Times New Roman" w:cs="Times New Roman"/>
          <w:b/>
          <w:i/>
        </w:rPr>
        <w:t xml:space="preserve"> из претходног става овог члана доноси Дирекција </w:t>
      </w:r>
      <w:r w:rsidRPr="00A05C10">
        <w:rPr>
          <w:rFonts w:ascii="Times New Roman" w:hAnsi="Times New Roman" w:cs="Times New Roman"/>
          <w:b/>
          <w:i/>
          <w:u w:val="single"/>
        </w:rPr>
        <w:t>уз сагласност Скупштине општине.</w:t>
      </w:r>
      <w:proofErr w:type="gramEnd"/>
    </w:p>
    <w:p w:rsidR="00671FC7" w:rsidRPr="00671FB2" w:rsidRDefault="00671FC7" w:rsidP="00671FC7">
      <w:pPr>
        <w:pStyle w:val="NoSpacing"/>
        <w:jc w:val="both"/>
        <w:rPr>
          <w:rFonts w:ascii="Times New Roman" w:hAnsi="Times New Roman" w:cs="Times New Roman"/>
          <w:i/>
        </w:rPr>
      </w:pPr>
      <w:r w:rsidRPr="00A05C10">
        <w:rPr>
          <w:rFonts w:ascii="Times New Roman" w:hAnsi="Times New Roman" w:cs="Times New Roman"/>
          <w:i/>
        </w:rPr>
        <w:tab/>
      </w:r>
      <w:proofErr w:type="gramStart"/>
      <w:r w:rsidRPr="00A05C10">
        <w:rPr>
          <w:rFonts w:ascii="Times New Roman" w:hAnsi="Times New Roman" w:cs="Times New Roman"/>
          <w:i/>
        </w:rPr>
        <w:t>Извођење радова из става 1.</w:t>
      </w:r>
      <w:proofErr w:type="gramEnd"/>
      <w:r w:rsidRPr="00A05C10">
        <w:rPr>
          <w:rFonts w:ascii="Times New Roman" w:hAnsi="Times New Roman" w:cs="Times New Roman"/>
          <w:i/>
        </w:rPr>
        <w:t xml:space="preserve"> </w:t>
      </w:r>
      <w:proofErr w:type="gramStart"/>
      <w:r w:rsidRPr="00A05C10">
        <w:rPr>
          <w:rFonts w:ascii="Times New Roman" w:hAnsi="Times New Roman" w:cs="Times New Roman"/>
          <w:i/>
        </w:rPr>
        <w:t>и</w:t>
      </w:r>
      <w:proofErr w:type="gramEnd"/>
      <w:r w:rsidRPr="00A05C10">
        <w:rPr>
          <w:rFonts w:ascii="Times New Roman" w:hAnsi="Times New Roman" w:cs="Times New Roman"/>
          <w:i/>
        </w:rPr>
        <w:t xml:space="preserve"> 2. </w:t>
      </w:r>
      <w:proofErr w:type="gramStart"/>
      <w:r w:rsidRPr="00A05C10">
        <w:rPr>
          <w:rFonts w:ascii="Times New Roman" w:hAnsi="Times New Roman" w:cs="Times New Roman"/>
          <w:i/>
        </w:rPr>
        <w:t>овог</w:t>
      </w:r>
      <w:proofErr w:type="gramEnd"/>
      <w:r w:rsidRPr="00A05C10">
        <w:rPr>
          <w:rFonts w:ascii="Times New Roman" w:hAnsi="Times New Roman" w:cs="Times New Roman"/>
          <w:i/>
        </w:rPr>
        <w:t xml:space="preserve"> члана обавља Дирекција или поверава уговором предузећу или предузетнику регистрованом за обављање тих делатн</w:t>
      </w:r>
      <w:r w:rsidR="00671FB2">
        <w:rPr>
          <w:rFonts w:ascii="Times New Roman" w:hAnsi="Times New Roman" w:cs="Times New Roman"/>
          <w:i/>
        </w:rPr>
        <w:t>ости, путем прибављања  понуда,</w:t>
      </w:r>
    </w:p>
    <w:p w:rsidR="00671FC7" w:rsidRPr="00A05C10" w:rsidRDefault="00671FC7" w:rsidP="00671FC7">
      <w:pPr>
        <w:pStyle w:val="NoSpacing"/>
        <w:jc w:val="both"/>
        <w:rPr>
          <w:rFonts w:ascii="Times New Roman" w:hAnsi="Times New Roman" w:cs="Times New Roman"/>
        </w:rPr>
      </w:pPr>
      <w:r w:rsidRPr="00A05C10">
        <w:rPr>
          <w:rFonts w:ascii="Times New Roman" w:hAnsi="Times New Roman" w:cs="Times New Roman"/>
          <w:i/>
        </w:rPr>
        <w:tab/>
      </w:r>
      <w:r w:rsidR="00671FB2">
        <w:rPr>
          <w:rFonts w:ascii="Times New Roman" w:hAnsi="Times New Roman" w:cs="Times New Roman"/>
        </w:rPr>
        <w:t>у</w:t>
      </w:r>
      <w:r w:rsidRPr="00A05C10">
        <w:rPr>
          <w:rFonts w:ascii="Times New Roman" w:hAnsi="Times New Roman" w:cs="Times New Roman"/>
        </w:rPr>
        <w:t xml:space="preserve"> складу са којим одредбама ЈП Дирекција Гаџин Хан у оквиру своје регистроване делатности само одржава улице и путеве, а одржавање улица и путева и других јавних п</w:t>
      </w:r>
      <w:r w:rsidR="00FF6A13">
        <w:rPr>
          <w:rFonts w:ascii="Times New Roman" w:hAnsi="Times New Roman" w:cs="Times New Roman"/>
        </w:rPr>
        <w:t>овршина не подрзаумева изградњу</w:t>
      </w:r>
      <w:r w:rsidRPr="00A05C10">
        <w:rPr>
          <w:rFonts w:ascii="Times New Roman" w:hAnsi="Times New Roman" w:cs="Times New Roman"/>
        </w:rPr>
        <w:t>, а побијаним првостпеним решењем је ЈП Дирекцији Гаџин Хан наложено да изгради потпорни зид, противно одредбама одлуке о комуналним делатностима, те је из наведених разлога првостпено решење неправилно и неконито.</w:t>
      </w:r>
    </w:p>
    <w:p w:rsidR="00963657" w:rsidRPr="00A05C10" w:rsidRDefault="00963657" w:rsidP="00671FC7">
      <w:pPr>
        <w:pStyle w:val="NoSpacing"/>
        <w:jc w:val="both"/>
        <w:rPr>
          <w:rFonts w:ascii="Times New Roman" w:hAnsi="Times New Roman" w:cs="Times New Roman"/>
        </w:rPr>
      </w:pPr>
    </w:p>
    <w:p w:rsidR="00A05C10" w:rsidRDefault="00B55ECD" w:rsidP="001530AA">
      <w:pPr>
        <w:pStyle w:val="NoSpacing"/>
        <w:jc w:val="both"/>
        <w:rPr>
          <w:rFonts w:ascii="Times New Roman" w:hAnsi="Times New Roman" w:cs="Times New Roman"/>
        </w:rPr>
      </w:pPr>
      <w:r w:rsidRPr="00A05C10">
        <w:rPr>
          <w:rFonts w:ascii="Times New Roman" w:hAnsi="Times New Roman" w:cs="Times New Roman"/>
        </w:rPr>
        <w:tab/>
      </w:r>
      <w:proofErr w:type="gramStart"/>
      <w:r w:rsidR="00671FC7" w:rsidRPr="00A05C10">
        <w:rPr>
          <w:rFonts w:ascii="Times New Roman" w:hAnsi="Times New Roman" w:cs="Times New Roman"/>
        </w:rPr>
        <w:t>Стога ће првостпени орган у поновном поступку најпре одлучити да ли постоје услови за даље вођење поступка у од</w:t>
      </w:r>
      <w:r w:rsidR="00FF6A13">
        <w:rPr>
          <w:rFonts w:ascii="Times New Roman" w:hAnsi="Times New Roman" w:cs="Times New Roman"/>
        </w:rPr>
        <w:t>нос</w:t>
      </w:r>
      <w:r w:rsidR="00671FC7" w:rsidRPr="00A05C10">
        <w:rPr>
          <w:rFonts w:ascii="Times New Roman" w:hAnsi="Times New Roman" w:cs="Times New Roman"/>
        </w:rPr>
        <w:t>у на ЈП Дирекција Гаџин Хан имајући у виду напред наведене одредбе О</w:t>
      </w:r>
      <w:r w:rsidR="00671FB2">
        <w:rPr>
          <w:rFonts w:ascii="Times New Roman" w:hAnsi="Times New Roman" w:cs="Times New Roman"/>
        </w:rPr>
        <w:t xml:space="preserve">длуке о комуналним делатностим </w:t>
      </w:r>
      <w:r w:rsidR="00671FC7" w:rsidRPr="00A05C10">
        <w:rPr>
          <w:rFonts w:ascii="Times New Roman" w:hAnsi="Times New Roman" w:cs="Times New Roman"/>
        </w:rPr>
        <w:t>или су испуњени услови за обустав</w:t>
      </w:r>
      <w:r w:rsidR="00671FB2">
        <w:rPr>
          <w:rFonts w:ascii="Times New Roman" w:hAnsi="Times New Roman" w:cs="Times New Roman"/>
        </w:rPr>
        <w:t xml:space="preserve">у поступка сходно члану </w:t>
      </w:r>
      <w:r w:rsidR="00671FC7" w:rsidRPr="00A05C10">
        <w:rPr>
          <w:rFonts w:ascii="Times New Roman" w:hAnsi="Times New Roman" w:cs="Times New Roman"/>
        </w:rPr>
        <w:t>121.</w:t>
      </w:r>
      <w:proofErr w:type="gramEnd"/>
      <w:r w:rsidR="00671FC7" w:rsidRPr="00A05C10">
        <w:rPr>
          <w:rFonts w:ascii="Times New Roman" w:hAnsi="Times New Roman" w:cs="Times New Roman"/>
        </w:rPr>
        <w:t xml:space="preserve"> </w:t>
      </w:r>
      <w:proofErr w:type="gramStart"/>
      <w:r w:rsidR="00671FC7" w:rsidRPr="00A05C10">
        <w:rPr>
          <w:rFonts w:ascii="Times New Roman" w:hAnsi="Times New Roman" w:cs="Times New Roman"/>
        </w:rPr>
        <w:t>став</w:t>
      </w:r>
      <w:proofErr w:type="gramEnd"/>
      <w:r w:rsidR="00671FC7" w:rsidRPr="00A05C10">
        <w:rPr>
          <w:rFonts w:ascii="Times New Roman" w:hAnsi="Times New Roman" w:cs="Times New Roman"/>
        </w:rPr>
        <w:t xml:space="preserve"> 4. Закона о општем управном поступку, те зависно од ове одлуке омогућити</w:t>
      </w:r>
      <w:r w:rsidRPr="00A05C10">
        <w:rPr>
          <w:rFonts w:ascii="Times New Roman" w:hAnsi="Times New Roman" w:cs="Times New Roman"/>
        </w:rPr>
        <w:t xml:space="preserve"> подносиоцу жалбе да учествује у истом, да буде саслушан у овом поступку, као и да првостпени орган правилно и потпуно утврди чињенично стање, тако што ће утврдити ко је власник предметне непокретности, ко је инвеститор, односно ко обезбеђује средства за извођење наведених радова, да ли су средства за ову намену предвиђена Одлуком о буџету општине Гаџин Хан за 2016. </w:t>
      </w:r>
      <w:proofErr w:type="gramStart"/>
      <w:r w:rsidRPr="00A05C10">
        <w:rPr>
          <w:rFonts w:ascii="Times New Roman" w:hAnsi="Times New Roman" w:cs="Times New Roman"/>
        </w:rPr>
        <w:t>годину</w:t>
      </w:r>
      <w:proofErr w:type="gramEnd"/>
      <w:r w:rsidR="00671FC7" w:rsidRPr="00A05C10">
        <w:rPr>
          <w:rFonts w:ascii="Times New Roman" w:hAnsi="Times New Roman" w:cs="Times New Roman"/>
        </w:rPr>
        <w:t>, да ли је извођење радова обу</w:t>
      </w:r>
      <w:r w:rsidRPr="00A05C10">
        <w:rPr>
          <w:rFonts w:ascii="Times New Roman" w:hAnsi="Times New Roman" w:cs="Times New Roman"/>
        </w:rPr>
        <w:t xml:space="preserve">хваћено Програмом пословања ЈП Дирекција Гаџин Хан за 2016. </w:t>
      </w:r>
      <w:proofErr w:type="gramStart"/>
      <w:r w:rsidRPr="00A05C10">
        <w:rPr>
          <w:rFonts w:ascii="Times New Roman" w:hAnsi="Times New Roman" w:cs="Times New Roman"/>
        </w:rPr>
        <w:t>годину</w:t>
      </w:r>
      <w:proofErr w:type="gramEnd"/>
      <w:r w:rsidRPr="00A05C10">
        <w:rPr>
          <w:rFonts w:ascii="Times New Roman" w:hAnsi="Times New Roman" w:cs="Times New Roman"/>
        </w:rPr>
        <w:t xml:space="preserve"> на који је Скупштина општине Гаџин Хан дала сагласност, те да зависно од утврђено</w:t>
      </w:r>
      <w:r w:rsidR="00EA13C8" w:rsidRPr="00A05C10">
        <w:rPr>
          <w:rFonts w:ascii="Times New Roman" w:hAnsi="Times New Roman" w:cs="Times New Roman"/>
        </w:rPr>
        <w:t xml:space="preserve">г чињеничног стања донесе </w:t>
      </w:r>
      <w:r w:rsidR="00963657" w:rsidRPr="00A05C10">
        <w:rPr>
          <w:rFonts w:ascii="Times New Roman" w:hAnsi="Times New Roman" w:cs="Times New Roman"/>
        </w:rPr>
        <w:t>правилну и на закону засновану одлуку.</w:t>
      </w:r>
    </w:p>
    <w:p w:rsidR="00671FB2" w:rsidRPr="00671FB2" w:rsidRDefault="00671FB2" w:rsidP="001530AA">
      <w:pPr>
        <w:pStyle w:val="NoSpacing"/>
        <w:jc w:val="both"/>
        <w:rPr>
          <w:rFonts w:ascii="Times New Roman" w:hAnsi="Times New Roman" w:cs="Times New Roman"/>
        </w:rPr>
      </w:pPr>
      <w:r w:rsidRPr="00A05C10">
        <w:rPr>
          <w:rFonts w:ascii="Times New Roman" w:hAnsi="Times New Roman" w:cs="Times New Roman"/>
        </w:rPr>
        <w:tab/>
      </w:r>
    </w:p>
    <w:p w:rsidR="00671FC7" w:rsidRPr="00A05C10" w:rsidRDefault="00963657" w:rsidP="001530AA">
      <w:pPr>
        <w:pStyle w:val="NoSpacing"/>
        <w:jc w:val="both"/>
        <w:rPr>
          <w:rFonts w:ascii="Times New Roman" w:hAnsi="Times New Roman" w:cs="Times New Roman"/>
        </w:rPr>
      </w:pPr>
      <w:r w:rsidRPr="00A05C10">
        <w:rPr>
          <w:rFonts w:ascii="Times New Roman" w:hAnsi="Times New Roman" w:cs="Times New Roman"/>
        </w:rPr>
        <w:tab/>
      </w:r>
      <w:proofErr w:type="gramStart"/>
      <w:r w:rsidRPr="00A05C10">
        <w:rPr>
          <w:rFonts w:ascii="Times New Roman" w:hAnsi="Times New Roman" w:cs="Times New Roman"/>
        </w:rPr>
        <w:t xml:space="preserve">У складу са овлашћењим из члана </w:t>
      </w:r>
      <w:r w:rsidR="00A05C10" w:rsidRPr="00A05C10">
        <w:rPr>
          <w:rFonts w:ascii="Times New Roman" w:hAnsi="Times New Roman" w:cs="Times New Roman"/>
        </w:rPr>
        <w:t>229</w:t>
      </w:r>
      <w:r w:rsidR="00201CFB" w:rsidRPr="00A05C10">
        <w:rPr>
          <w:rFonts w:ascii="Times New Roman" w:hAnsi="Times New Roman" w:cs="Times New Roman"/>
        </w:rPr>
        <w:t>.</w:t>
      </w:r>
      <w:proofErr w:type="gramEnd"/>
      <w:r w:rsidR="00201CFB" w:rsidRPr="00A05C10">
        <w:rPr>
          <w:rFonts w:ascii="Times New Roman" w:hAnsi="Times New Roman" w:cs="Times New Roman"/>
        </w:rPr>
        <w:t xml:space="preserve"> </w:t>
      </w:r>
      <w:proofErr w:type="gramStart"/>
      <w:r w:rsidRPr="00A05C10">
        <w:rPr>
          <w:rFonts w:ascii="Times New Roman" w:hAnsi="Times New Roman" w:cs="Times New Roman"/>
        </w:rPr>
        <w:t>Закона о општем управном поступку донета је одлука као у изреци.</w:t>
      </w:r>
      <w:proofErr w:type="gramEnd"/>
    </w:p>
    <w:p w:rsidR="00201CFB" w:rsidRPr="00A05C10" w:rsidRDefault="00201CFB" w:rsidP="00201CFB">
      <w:pPr>
        <w:pStyle w:val="normal0"/>
        <w:ind w:firstLine="720"/>
        <w:jc w:val="both"/>
        <w:rPr>
          <w:rFonts w:ascii="Times New Roman" w:hAnsi="Times New Roman" w:cs="Times New Roman"/>
        </w:rPr>
      </w:pPr>
      <w:proofErr w:type="gramStart"/>
      <w:r w:rsidRPr="00A05C10">
        <w:rPr>
          <w:rFonts w:ascii="Times New Roman" w:hAnsi="Times New Roman" w:cs="Times New Roman"/>
        </w:rPr>
        <w:t>Против овог решења може се покренути управни спор у року од 30 дана од дана пријема решења.</w:t>
      </w:r>
      <w:proofErr w:type="gramEnd"/>
    </w:p>
    <w:p w:rsidR="00201CFB" w:rsidRPr="00A05C10" w:rsidRDefault="00201CFB" w:rsidP="00201CFB">
      <w:pPr>
        <w:pStyle w:val="NoSpacing"/>
        <w:jc w:val="both"/>
        <w:rPr>
          <w:rFonts w:ascii="Times New Roman" w:hAnsi="Times New Roman" w:cs="Times New Roman"/>
        </w:rPr>
      </w:pPr>
    </w:p>
    <w:p w:rsidR="00201CFB" w:rsidRPr="00A05C10" w:rsidRDefault="00201CFB" w:rsidP="00201CFB">
      <w:pPr>
        <w:pStyle w:val="NoSpacing"/>
        <w:jc w:val="both"/>
        <w:rPr>
          <w:rFonts w:ascii="Times New Roman" w:hAnsi="Times New Roman" w:cs="Times New Roman"/>
        </w:rPr>
      </w:pPr>
      <w:proofErr w:type="gramStart"/>
      <w:r w:rsidRPr="00A05C10">
        <w:rPr>
          <w:rFonts w:ascii="Times New Roman" w:hAnsi="Times New Roman" w:cs="Times New Roman"/>
        </w:rPr>
        <w:t>број:</w:t>
      </w:r>
      <w:proofErr w:type="gramEnd"/>
      <w:r w:rsidRPr="00A05C10">
        <w:rPr>
          <w:rFonts w:ascii="Times New Roman" w:hAnsi="Times New Roman" w:cs="Times New Roman"/>
          <w:lang w:val="sr-Cyrl-CS"/>
        </w:rPr>
        <w:t>06-355-361/17-</w:t>
      </w:r>
      <w:r w:rsidRPr="00A05C10">
        <w:rPr>
          <w:rFonts w:ascii="Times New Roman" w:hAnsi="Times New Roman" w:cs="Times New Roman"/>
          <w:lang w:val="sr-Latn-CS"/>
        </w:rPr>
        <w:t>III</w:t>
      </w:r>
      <w:r w:rsidRPr="00A05C10">
        <w:rPr>
          <w:rFonts w:ascii="Times New Roman" w:hAnsi="Times New Roman" w:cs="Times New Roman"/>
        </w:rPr>
        <w:tab/>
      </w:r>
      <w:r w:rsidRPr="00A05C10">
        <w:rPr>
          <w:rFonts w:ascii="Times New Roman" w:hAnsi="Times New Roman" w:cs="Times New Roman"/>
        </w:rPr>
        <w:tab/>
      </w:r>
      <w:r w:rsidRPr="00A05C10">
        <w:rPr>
          <w:rFonts w:ascii="Times New Roman" w:hAnsi="Times New Roman" w:cs="Times New Roman"/>
        </w:rPr>
        <w:tab/>
      </w:r>
      <w:r w:rsidRPr="00A05C10">
        <w:rPr>
          <w:rFonts w:ascii="Times New Roman" w:hAnsi="Times New Roman" w:cs="Times New Roman"/>
        </w:rPr>
        <w:tab/>
      </w:r>
      <w:r w:rsidRPr="00A05C10">
        <w:rPr>
          <w:rFonts w:ascii="Times New Roman" w:hAnsi="Times New Roman" w:cs="Times New Roman"/>
        </w:rPr>
        <w:tab/>
      </w:r>
      <w:r w:rsidRPr="00A05C10">
        <w:rPr>
          <w:rFonts w:ascii="Times New Roman" w:hAnsi="Times New Roman" w:cs="Times New Roman"/>
        </w:rPr>
        <w:tab/>
      </w:r>
      <w:r w:rsidRPr="00A05C10">
        <w:rPr>
          <w:rFonts w:ascii="Times New Roman" w:hAnsi="Times New Roman" w:cs="Times New Roman"/>
        </w:rPr>
        <w:tab/>
      </w:r>
      <w:r w:rsidRPr="00A05C10">
        <w:rPr>
          <w:rFonts w:ascii="Times New Roman" w:hAnsi="Times New Roman" w:cs="Times New Roman"/>
        </w:rPr>
        <w:tab/>
      </w:r>
    </w:p>
    <w:p w:rsidR="00201CFB" w:rsidRPr="00A05C10" w:rsidRDefault="003F37AF" w:rsidP="00201CFB">
      <w:pPr>
        <w:pStyle w:val="NoSpacing"/>
        <w:jc w:val="both"/>
        <w:rPr>
          <w:rFonts w:ascii="Times New Roman" w:hAnsi="Times New Roman" w:cs="Times New Roman"/>
        </w:rPr>
      </w:pPr>
      <w:proofErr w:type="gramStart"/>
      <w:r>
        <w:rPr>
          <w:rFonts w:ascii="Times New Roman" w:hAnsi="Times New Roman" w:cs="Times New Roman"/>
        </w:rPr>
        <w:t>У Гаџином Хану дана</w:t>
      </w:r>
      <w:r w:rsidR="00201CFB" w:rsidRPr="00A05C10">
        <w:rPr>
          <w:rFonts w:ascii="Times New Roman" w:hAnsi="Times New Roman" w:cs="Times New Roman"/>
        </w:rPr>
        <w:t xml:space="preserve"> 22.</w:t>
      </w:r>
      <w:proofErr w:type="gramEnd"/>
      <w:r w:rsidR="00201CFB" w:rsidRPr="00A05C10">
        <w:rPr>
          <w:rFonts w:ascii="Times New Roman" w:hAnsi="Times New Roman" w:cs="Times New Roman"/>
        </w:rPr>
        <w:t xml:space="preserve"> </w:t>
      </w:r>
      <w:proofErr w:type="gramStart"/>
      <w:r w:rsidR="00201CFB" w:rsidRPr="00A05C10">
        <w:rPr>
          <w:rFonts w:ascii="Times New Roman" w:hAnsi="Times New Roman" w:cs="Times New Roman"/>
        </w:rPr>
        <w:t>фебруара</w:t>
      </w:r>
      <w:proofErr w:type="gramEnd"/>
      <w:r w:rsidR="00201CFB" w:rsidRPr="00A05C10">
        <w:rPr>
          <w:rFonts w:ascii="Times New Roman" w:hAnsi="Times New Roman" w:cs="Times New Roman"/>
        </w:rPr>
        <w:t xml:space="preserve"> 2017. </w:t>
      </w:r>
      <w:proofErr w:type="gramStart"/>
      <w:r w:rsidR="00201CFB" w:rsidRPr="00A05C10">
        <w:rPr>
          <w:rFonts w:ascii="Times New Roman" w:hAnsi="Times New Roman" w:cs="Times New Roman"/>
        </w:rPr>
        <w:t>године</w:t>
      </w:r>
      <w:proofErr w:type="gramEnd"/>
      <w:r w:rsidR="00201CFB" w:rsidRPr="00A05C10">
        <w:rPr>
          <w:rFonts w:ascii="Times New Roman" w:hAnsi="Times New Roman" w:cs="Times New Roman"/>
        </w:rPr>
        <w:tab/>
      </w:r>
    </w:p>
    <w:p w:rsidR="00201CFB" w:rsidRPr="00A05C10" w:rsidRDefault="00201CFB" w:rsidP="00201CFB">
      <w:pPr>
        <w:pStyle w:val="NoSpacing"/>
        <w:jc w:val="both"/>
        <w:rPr>
          <w:rFonts w:ascii="Times New Roman" w:hAnsi="Times New Roman" w:cs="Times New Roman"/>
        </w:rPr>
      </w:pPr>
    </w:p>
    <w:p w:rsidR="00201CFB" w:rsidRPr="00A05C10" w:rsidRDefault="00201CFB" w:rsidP="00201CFB">
      <w:pPr>
        <w:pStyle w:val="NoSpacing"/>
        <w:jc w:val="center"/>
        <w:rPr>
          <w:rFonts w:ascii="Times New Roman" w:hAnsi="Times New Roman" w:cs="Times New Roman"/>
          <w:b/>
          <w:lang w:val="sr-Cyrl-CS"/>
        </w:rPr>
      </w:pPr>
      <w:r w:rsidRPr="00A05C10">
        <w:rPr>
          <w:rFonts w:ascii="Times New Roman" w:hAnsi="Times New Roman" w:cs="Times New Roman"/>
          <w:b/>
          <w:lang w:val="sr-Cyrl-CS"/>
        </w:rPr>
        <w:t>ОПШТИНСКО ВЕЋЕ ОПШТИНЕ ГАЏИН ХАН</w:t>
      </w:r>
    </w:p>
    <w:p w:rsidR="00201CFB" w:rsidRPr="00A05C10" w:rsidRDefault="00201CFB" w:rsidP="00201CFB">
      <w:pPr>
        <w:pStyle w:val="NoSpacing"/>
        <w:ind w:left="5760" w:firstLine="720"/>
        <w:jc w:val="both"/>
        <w:rPr>
          <w:rFonts w:ascii="Times New Roman" w:hAnsi="Times New Roman" w:cs="Times New Roman"/>
          <w:lang w:val="sr-Cyrl-CS"/>
        </w:rPr>
      </w:pPr>
    </w:p>
    <w:p w:rsidR="00201CFB" w:rsidRPr="00A05C10" w:rsidRDefault="00201CFB" w:rsidP="00201CFB">
      <w:pPr>
        <w:pStyle w:val="NoSpacing"/>
        <w:ind w:left="5760" w:firstLine="720"/>
        <w:jc w:val="both"/>
        <w:rPr>
          <w:rFonts w:ascii="Times New Roman" w:hAnsi="Times New Roman" w:cs="Times New Roman"/>
          <w:lang w:val="sr-Cyrl-CS"/>
        </w:rPr>
      </w:pPr>
      <w:r w:rsidRPr="00A05C10">
        <w:rPr>
          <w:rFonts w:ascii="Times New Roman" w:hAnsi="Times New Roman" w:cs="Times New Roman"/>
          <w:lang w:val="sr-Cyrl-CS"/>
        </w:rPr>
        <w:tab/>
        <w:t>ПРЕДСЕДНИК</w:t>
      </w:r>
    </w:p>
    <w:p w:rsidR="00201CFB" w:rsidRPr="00A05C10" w:rsidRDefault="00201CFB" w:rsidP="00201CFB">
      <w:pPr>
        <w:pStyle w:val="NoSpacing"/>
        <w:ind w:left="7200"/>
        <w:jc w:val="both"/>
        <w:rPr>
          <w:rFonts w:ascii="Times New Roman" w:hAnsi="Times New Roman" w:cs="Times New Roman"/>
        </w:rPr>
      </w:pPr>
      <w:r w:rsidRPr="00A05C10">
        <w:rPr>
          <w:rFonts w:ascii="Times New Roman" w:hAnsi="Times New Roman" w:cs="Times New Roman"/>
        </w:rPr>
        <w:t>Саша Ђорђевић</w:t>
      </w:r>
    </w:p>
    <w:p w:rsidR="00201CFB" w:rsidRPr="00A05C10" w:rsidRDefault="00201CFB" w:rsidP="00201CFB">
      <w:pPr>
        <w:pStyle w:val="NoSpacing"/>
        <w:ind w:firstLine="720"/>
        <w:jc w:val="center"/>
        <w:rPr>
          <w:rFonts w:ascii="Times New Roman" w:hAnsi="Times New Roman" w:cs="Times New Roman"/>
        </w:rPr>
      </w:pPr>
    </w:p>
    <w:p w:rsidR="00201CFB" w:rsidRPr="00A05C10" w:rsidRDefault="00201CFB" w:rsidP="00201CFB">
      <w:pPr>
        <w:pStyle w:val="NoSpacing"/>
        <w:ind w:firstLine="720"/>
        <w:jc w:val="center"/>
        <w:rPr>
          <w:rFonts w:ascii="Times New Roman" w:hAnsi="Times New Roman" w:cs="Times New Roman"/>
        </w:rPr>
      </w:pPr>
    </w:p>
    <w:p w:rsidR="00201CFB" w:rsidRPr="00A05C10" w:rsidRDefault="00201CFB" w:rsidP="00201CFB">
      <w:pPr>
        <w:pStyle w:val="NoSpacing"/>
        <w:jc w:val="both"/>
        <w:rPr>
          <w:rFonts w:ascii="Times New Roman" w:hAnsi="Times New Roman" w:cs="Times New Roman"/>
        </w:rPr>
      </w:pPr>
    </w:p>
    <w:p w:rsidR="00671FC7" w:rsidRPr="00A05C10" w:rsidRDefault="00671FC7" w:rsidP="001530AA">
      <w:pPr>
        <w:pStyle w:val="NoSpacing"/>
        <w:jc w:val="both"/>
        <w:rPr>
          <w:rFonts w:ascii="Times New Roman" w:hAnsi="Times New Roman" w:cs="Times New Roman"/>
        </w:rPr>
      </w:pPr>
    </w:p>
    <w:sectPr w:rsidR="00671FC7" w:rsidRPr="00A05C10" w:rsidSect="00A05C10">
      <w:pgSz w:w="12240" w:h="15840"/>
      <w:pgMar w:top="709"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20"/>
  <w:characterSpacingControl w:val="doNotCompress"/>
  <w:compat/>
  <w:rsids>
    <w:rsidRoot w:val="00F2633D"/>
    <w:rsid w:val="00101EE7"/>
    <w:rsid w:val="001530AA"/>
    <w:rsid w:val="001B3204"/>
    <w:rsid w:val="00201CFB"/>
    <w:rsid w:val="0038754E"/>
    <w:rsid w:val="003B08F8"/>
    <w:rsid w:val="003F37AF"/>
    <w:rsid w:val="0063745C"/>
    <w:rsid w:val="00671FB2"/>
    <w:rsid w:val="00671FC7"/>
    <w:rsid w:val="006918FE"/>
    <w:rsid w:val="0079027E"/>
    <w:rsid w:val="008D2433"/>
    <w:rsid w:val="00963657"/>
    <w:rsid w:val="00A045A8"/>
    <w:rsid w:val="00A05C10"/>
    <w:rsid w:val="00A3781B"/>
    <w:rsid w:val="00B55ECD"/>
    <w:rsid w:val="00B5776A"/>
    <w:rsid w:val="00B804F5"/>
    <w:rsid w:val="00CF62A8"/>
    <w:rsid w:val="00EA13C8"/>
    <w:rsid w:val="00F2633D"/>
    <w:rsid w:val="00FF6A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8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30AA"/>
    <w:pPr>
      <w:spacing w:after="0" w:line="240" w:lineRule="auto"/>
    </w:pPr>
  </w:style>
  <w:style w:type="paragraph" w:customStyle="1" w:styleId="clan">
    <w:name w:val="clan"/>
    <w:basedOn w:val="Normal"/>
    <w:rsid w:val="00EA13C8"/>
    <w:pPr>
      <w:spacing w:before="240" w:after="120" w:line="240" w:lineRule="auto"/>
      <w:jc w:val="center"/>
    </w:pPr>
    <w:rPr>
      <w:rFonts w:ascii="Arial" w:eastAsia="Times New Roman" w:hAnsi="Arial" w:cs="Arial"/>
      <w:b/>
      <w:bCs/>
      <w:sz w:val="24"/>
      <w:szCs w:val="24"/>
    </w:rPr>
  </w:style>
  <w:style w:type="paragraph" w:customStyle="1" w:styleId="normal0">
    <w:name w:val="normal"/>
    <w:basedOn w:val="Normal"/>
    <w:rsid w:val="00EA13C8"/>
    <w:pPr>
      <w:spacing w:before="100" w:beforeAutospacing="1" w:after="100" w:afterAutospacing="1" w:line="240" w:lineRule="auto"/>
    </w:pPr>
    <w:rPr>
      <w:rFonts w:ascii="Arial" w:eastAsia="Times New Roman" w:hAnsi="Arial" w:cs="Arial"/>
    </w:rPr>
  </w:style>
  <w:style w:type="paragraph" w:styleId="BalloonText">
    <w:name w:val="Balloon Text"/>
    <w:basedOn w:val="Normal"/>
    <w:link w:val="BalloonTextChar"/>
    <w:uiPriority w:val="99"/>
    <w:semiHidden/>
    <w:unhideWhenUsed/>
    <w:rsid w:val="009636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65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93385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1402</Words>
  <Characters>7995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verica manic</dc:creator>
  <cp:lastModifiedBy>pc</cp:lastModifiedBy>
  <cp:revision>9</cp:revision>
  <cp:lastPrinted>2017-02-23T11:29:00Z</cp:lastPrinted>
  <dcterms:created xsi:type="dcterms:W3CDTF">2017-02-22T12:21:00Z</dcterms:created>
  <dcterms:modified xsi:type="dcterms:W3CDTF">2017-02-23T11:39:00Z</dcterms:modified>
</cp:coreProperties>
</file>