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28" w:rsidRPr="00D23B55" w:rsidRDefault="00571F28" w:rsidP="00571F2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>ј 63/2008, 31/2011, 46/2011 и 36</w:t>
      </w:r>
      <w:r w:rsidR="009C1CEC">
        <w:rPr>
          <w:rFonts w:ascii="Times New Roman" w:hAnsi="Times New Roman" w:cs="Times New Roman"/>
        </w:rPr>
        <w:t>/2013),</w:t>
      </w:r>
      <w:r w:rsidR="009C1CEC">
        <w:rPr>
          <w:rFonts w:ascii="Times New Roman" w:hAnsi="Times New Roman" w:cs="Times New Roman"/>
          <w:lang w:val="sr-Cyrl-CS"/>
        </w:rPr>
        <w:t xml:space="preserve"> </w:t>
      </w:r>
      <w:r w:rsidR="009C1CEC">
        <w:rPr>
          <w:rFonts w:ascii="Times New Roman" w:hAnsi="Times New Roman" w:cs="Times New Roman"/>
        </w:rPr>
        <w:t>члана 3., члана 22.</w:t>
      </w:r>
      <w:r w:rsidR="009C1CEC">
        <w:rPr>
          <w:rFonts w:ascii="Times New Roman" w:hAnsi="Times New Roman" w:cs="Times New Roman"/>
          <w:lang w:val="sr-Cyrl-CS"/>
        </w:rPr>
        <w:t xml:space="preserve">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</w:t>
      </w:r>
      <w:r w:rsidR="009C1CEC">
        <w:rPr>
          <w:rFonts w:ascii="Times New Roman" w:hAnsi="Times New Roman" w:cs="Times New Roman"/>
          <w:lang w:val="sr-Cyrl-CS"/>
        </w:rPr>
        <w:t>,</w:t>
      </w:r>
      <w:r w:rsidRPr="008D5526">
        <w:rPr>
          <w:rFonts w:ascii="Times New Roman" w:hAnsi="Times New Roman" w:cs="Times New Roman"/>
        </w:rPr>
        <w:t xml:space="preserve"> на својој </w:t>
      </w:r>
      <w:r w:rsidR="003A4A5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(</w:t>
      </w:r>
      <w:r w:rsidR="00CE7958">
        <w:rPr>
          <w:rFonts w:ascii="Times New Roman" w:hAnsi="Times New Roman" w:cs="Times New Roman"/>
          <w:lang w:val="sr-Cyrl-CS"/>
        </w:rPr>
        <w:t>с</w:t>
      </w:r>
      <w:r w:rsidR="003A4A54">
        <w:rPr>
          <w:rFonts w:ascii="Times New Roman" w:hAnsi="Times New Roman" w:cs="Times New Roman"/>
          <w:lang w:val="sr-Cyrl-CS"/>
        </w:rPr>
        <w:t>едмој</w:t>
      </w:r>
      <w:r w:rsidRPr="008D5526">
        <w:rPr>
          <w:rFonts w:ascii="Times New Roman" w:hAnsi="Times New Roman" w:cs="Times New Roman"/>
        </w:rPr>
        <w:t>) седници, од</w:t>
      </w:r>
      <w:r>
        <w:rPr>
          <w:rFonts w:ascii="Times New Roman" w:hAnsi="Times New Roman" w:cs="Times New Roman"/>
        </w:rPr>
        <w:t xml:space="preserve">ржаној дана </w:t>
      </w:r>
      <w:r w:rsidR="00934F43">
        <w:rPr>
          <w:rFonts w:ascii="Times New Roman" w:hAnsi="Times New Roman" w:cs="Times New Roman"/>
          <w:lang w:val="sr-Cyrl-CS"/>
        </w:rPr>
        <w:t>2</w:t>
      </w:r>
      <w:r w:rsidR="00CE7958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sr-Cyrl-CS"/>
        </w:rPr>
        <w:t xml:space="preserve">. </w:t>
      </w:r>
      <w:r w:rsidR="00CE7958">
        <w:rPr>
          <w:rFonts w:ascii="Times New Roman" w:hAnsi="Times New Roman" w:cs="Times New Roman"/>
          <w:lang w:val="sr-Cyrl-CS"/>
        </w:rPr>
        <w:t>августа</w:t>
      </w:r>
      <w:r>
        <w:rPr>
          <w:rFonts w:ascii="Times New Roman" w:hAnsi="Times New Roman" w:cs="Times New Roman"/>
        </w:rPr>
        <w:t xml:space="preserve"> 201</w:t>
      </w:r>
      <w:r w:rsidR="003A4A54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године,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Pr="008D5526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Pr="008D5526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013879" w:rsidRPr="003A4A54" w:rsidRDefault="00571F28" w:rsidP="00571F2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A4A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РЕШЕЊА </w:t>
      </w:r>
      <w:r w:rsidR="006832C0" w:rsidRPr="003A4A54">
        <w:rPr>
          <w:rFonts w:ascii="Times New Roman" w:hAnsi="Times New Roman" w:cs="Times New Roman"/>
          <w:b/>
          <w:sz w:val="24"/>
          <w:szCs w:val="24"/>
          <w:lang w:val="sr-Cyrl-CS"/>
        </w:rPr>
        <w:t>УСВАЈАЊУ</w:t>
      </w:r>
      <w:r w:rsidRPr="003A4A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3879" w:rsidRPr="003A4A54">
        <w:rPr>
          <w:rFonts w:ascii="Times New Roman" w:hAnsi="Times New Roman" w:cs="Times New Roman"/>
          <w:b/>
          <w:sz w:val="24"/>
          <w:szCs w:val="24"/>
          <w:lang w:val="sr-Cyrl-CS"/>
        </w:rPr>
        <w:t>ИЗВЕШТАЈА О ИЗВРШЕЊУ ОДЛУКЕ О БУЏЕТУ</w:t>
      </w:r>
      <w:r w:rsidR="00013879" w:rsidRPr="003A4A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74432" w:rsidRPr="003A4A54" w:rsidRDefault="00013879" w:rsidP="00571F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A4A54">
        <w:rPr>
          <w:rFonts w:ascii="Times New Roman" w:hAnsi="Times New Roman" w:cs="Times New Roman"/>
          <w:b/>
          <w:sz w:val="24"/>
          <w:szCs w:val="24"/>
          <w:lang w:val="sr-Cyrl-CS"/>
        </w:rPr>
        <w:t>Општине Гаџин Хан за период 01.01.201</w:t>
      </w:r>
      <w:r w:rsidR="003A4A54" w:rsidRPr="003A4A54">
        <w:rPr>
          <w:rFonts w:ascii="Times New Roman" w:hAnsi="Times New Roman" w:cs="Times New Roman"/>
          <w:b/>
          <w:sz w:val="24"/>
          <w:szCs w:val="24"/>
        </w:rPr>
        <w:t>6</w:t>
      </w:r>
      <w:r w:rsidRPr="003A4A54">
        <w:rPr>
          <w:rFonts w:ascii="Times New Roman" w:hAnsi="Times New Roman" w:cs="Times New Roman"/>
          <w:b/>
          <w:sz w:val="24"/>
          <w:szCs w:val="24"/>
          <w:lang w:val="sr-Cyrl-CS"/>
        </w:rPr>
        <w:t>.-30.0</w:t>
      </w:r>
      <w:r w:rsidRPr="003A4A54">
        <w:rPr>
          <w:rFonts w:ascii="Times New Roman" w:hAnsi="Times New Roman" w:cs="Times New Roman"/>
          <w:b/>
          <w:sz w:val="24"/>
          <w:szCs w:val="24"/>
        </w:rPr>
        <w:t>6</w:t>
      </w:r>
      <w:r w:rsidRPr="003A4A54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3A4A54" w:rsidRPr="003A4A54">
        <w:rPr>
          <w:rFonts w:ascii="Times New Roman" w:hAnsi="Times New Roman" w:cs="Times New Roman"/>
          <w:b/>
          <w:sz w:val="24"/>
          <w:szCs w:val="24"/>
        </w:rPr>
        <w:t>6</w:t>
      </w:r>
      <w:r w:rsidRPr="003A4A54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571F28" w:rsidRPr="003A4A54" w:rsidRDefault="00571F28" w:rsidP="00571F2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7D92" w:rsidRPr="003A4A54" w:rsidRDefault="00377D92" w:rsidP="00571F2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7D92" w:rsidRPr="003A4A54" w:rsidRDefault="00377D92" w:rsidP="00571F2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7D92" w:rsidRPr="003A4A54" w:rsidRDefault="00377D92" w:rsidP="00377D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4A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1-УТВРЂУЈЕ СЕ </w:t>
      </w:r>
      <w:r w:rsidR="00C823F3" w:rsidRPr="003A4A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Предлог решења о усвајању </w:t>
      </w:r>
      <w:r w:rsidRPr="003A4A54">
        <w:rPr>
          <w:rFonts w:ascii="Times New Roman" w:hAnsi="Times New Roman" w:cs="Times New Roman"/>
          <w:sz w:val="24"/>
          <w:szCs w:val="24"/>
          <w:lang w:val="sr-Cyrl-CS"/>
        </w:rPr>
        <w:t>Извештај</w:t>
      </w:r>
      <w:r w:rsidR="00C823F3" w:rsidRPr="003A4A5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A4A54">
        <w:rPr>
          <w:rFonts w:ascii="Times New Roman" w:hAnsi="Times New Roman" w:cs="Times New Roman"/>
          <w:sz w:val="24"/>
          <w:szCs w:val="24"/>
          <w:lang w:val="sr-Cyrl-CS"/>
        </w:rPr>
        <w:t xml:space="preserve"> о извршењу одлуке о буџету општине Гаџин Хан за период 01.01.201</w:t>
      </w:r>
      <w:r w:rsidR="003A4A54" w:rsidRPr="003A4A5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9C1CEC" w:rsidRPr="003A4A5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A4A54">
        <w:rPr>
          <w:rFonts w:ascii="Times New Roman" w:hAnsi="Times New Roman" w:cs="Times New Roman"/>
          <w:sz w:val="24"/>
          <w:szCs w:val="24"/>
          <w:lang w:val="sr-Cyrl-CS"/>
        </w:rPr>
        <w:t xml:space="preserve"> - 30.06.201</w:t>
      </w:r>
      <w:r w:rsidR="003A4A54" w:rsidRPr="003A4A5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3A4A54">
        <w:rPr>
          <w:rFonts w:ascii="Times New Roman" w:hAnsi="Times New Roman" w:cs="Times New Roman"/>
          <w:sz w:val="24"/>
          <w:szCs w:val="24"/>
          <w:lang w:val="sr-Cyrl-CS"/>
        </w:rPr>
        <w:t>. године Службе за буџет, финансије и пореску администрацију Општинске управе општине Гаџин Хан, а који извештај је саставни део овог решења.</w:t>
      </w:r>
    </w:p>
    <w:p w:rsidR="00377D92" w:rsidRPr="003A4A54" w:rsidRDefault="00377D92" w:rsidP="00377D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23F3" w:rsidRPr="003A4A54" w:rsidRDefault="00377D92" w:rsidP="00C823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4A54">
        <w:rPr>
          <w:rFonts w:ascii="Times New Roman" w:hAnsi="Times New Roman" w:cs="Times New Roman"/>
          <w:sz w:val="24"/>
          <w:szCs w:val="24"/>
          <w:lang w:val="sr-Cyrl-CS"/>
        </w:rPr>
        <w:t xml:space="preserve">2-Ово решење доставити </w:t>
      </w:r>
      <w:r w:rsidR="00C823F3" w:rsidRPr="003A4A54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Скупштини општине Гаџин Хан на усвајање. </w:t>
      </w:r>
    </w:p>
    <w:p w:rsidR="00377D92" w:rsidRPr="003A4A54" w:rsidRDefault="00377D92" w:rsidP="00377D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7D92" w:rsidRPr="003A4A54" w:rsidRDefault="00377D92" w:rsidP="00377D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7D92" w:rsidRPr="003A4A54" w:rsidRDefault="00377D92" w:rsidP="00377D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7D92" w:rsidRPr="003A4A54" w:rsidRDefault="00377D92" w:rsidP="00377D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A4A5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77D92" w:rsidRPr="003A4A54" w:rsidRDefault="00377D92" w:rsidP="00377D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7D92" w:rsidRPr="003A4A54" w:rsidRDefault="00377D92" w:rsidP="00377D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7D92" w:rsidRPr="003A4A54" w:rsidRDefault="00377D92" w:rsidP="00377D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4A54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9C1CEC" w:rsidRPr="003A4A54">
        <w:rPr>
          <w:rFonts w:ascii="Times New Roman" w:hAnsi="Times New Roman" w:cs="Times New Roman"/>
          <w:sz w:val="24"/>
          <w:szCs w:val="24"/>
        </w:rPr>
        <w:t>400</w:t>
      </w:r>
      <w:r w:rsidR="009C1CEC" w:rsidRPr="003A4A5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643326" w:rsidRPr="003A4A54">
        <w:rPr>
          <w:rFonts w:ascii="Times New Roman" w:hAnsi="Times New Roman" w:cs="Times New Roman"/>
          <w:sz w:val="24"/>
          <w:szCs w:val="24"/>
        </w:rPr>
        <w:t>3</w:t>
      </w:r>
      <w:r w:rsidR="003A4A54">
        <w:rPr>
          <w:rFonts w:ascii="Times New Roman" w:hAnsi="Times New Roman" w:cs="Times New Roman"/>
          <w:sz w:val="24"/>
          <w:szCs w:val="24"/>
        </w:rPr>
        <w:t>37</w:t>
      </w:r>
      <w:r w:rsidRPr="003A4A54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3A4A5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3A4A5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3A4A54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9C1CEC" w:rsidRPr="003A4A5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C1CEC" w:rsidRPr="003A4A5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C1CEC" w:rsidRPr="003A4A5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C1CEC" w:rsidRPr="003A4A5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C1CEC" w:rsidRPr="003A4A5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4A54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9C1CEC" w:rsidRPr="003A4A54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377D92" w:rsidRPr="003A4A54" w:rsidRDefault="00377D92" w:rsidP="00377D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4A54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C823F3" w:rsidRPr="003A4A5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C1CEC" w:rsidRPr="003A4A5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3A4A5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823F3" w:rsidRPr="003A4A54">
        <w:rPr>
          <w:rFonts w:ascii="Times New Roman" w:hAnsi="Times New Roman" w:cs="Times New Roman"/>
          <w:sz w:val="24"/>
          <w:szCs w:val="24"/>
          <w:lang w:val="sr-Cyrl-CS"/>
        </w:rPr>
        <w:t>августа</w:t>
      </w:r>
      <w:r w:rsidRPr="003A4A54">
        <w:rPr>
          <w:rFonts w:ascii="Times New Roman" w:hAnsi="Times New Roman" w:cs="Times New Roman"/>
          <w:sz w:val="24"/>
          <w:szCs w:val="24"/>
          <w:lang w:val="sr-Cyrl-CS"/>
        </w:rPr>
        <w:t xml:space="preserve">  201</w:t>
      </w:r>
      <w:r w:rsidR="003A4A5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9C1CEC" w:rsidRPr="003A4A5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9C1CEC" w:rsidRPr="003A4A5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C1CEC" w:rsidRPr="003A4A5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</w:t>
      </w:r>
      <w:r w:rsidRPr="003A4A54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377D92" w:rsidRPr="003A4A54" w:rsidRDefault="00377D92" w:rsidP="00377D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7D92" w:rsidRPr="003A4A54" w:rsidRDefault="00377D92" w:rsidP="00377D9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7D92" w:rsidRPr="003A4A54" w:rsidRDefault="00377D92" w:rsidP="00571F2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1F28" w:rsidRPr="003A4A54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1F28" w:rsidRPr="003A4A54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1F28" w:rsidRPr="003A4A54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1F28" w:rsidRPr="003A4A54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77D4" w:rsidRDefault="00307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77D4" w:rsidRDefault="003077D4" w:rsidP="003077D4">
      <w:pPr>
        <w:jc w:val="center"/>
        <w:rPr>
          <w:b/>
        </w:rPr>
      </w:pPr>
    </w:p>
    <w:p w:rsidR="003077D4" w:rsidRDefault="003077D4" w:rsidP="003077D4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</w:p>
    <w:p w:rsidR="003077D4" w:rsidRDefault="003077D4" w:rsidP="003077D4">
      <w:pPr>
        <w:shd w:val="clear" w:color="auto" w:fill="FFFFFF"/>
        <w:rPr>
          <w:rFonts w:ascii="Arial" w:hAnsi="Arial" w:cs="Arial"/>
          <w:lang w:val="sr-Latn-CS"/>
        </w:rPr>
      </w:pPr>
      <w:r>
        <w:rPr>
          <w:rFonts w:ascii="Arial" w:hAnsi="Arial" w:cs="Arial"/>
          <w:lang w:val="ru-RU"/>
        </w:rPr>
        <w:t>На</w:t>
      </w:r>
      <w:r>
        <w:rPr>
          <w:rStyle w:val="StyleTimesRomanCirilica"/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основу</w:t>
      </w:r>
      <w:r>
        <w:rPr>
          <w:rStyle w:val="StyleTimesRomanCirilica"/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члана</w:t>
      </w:r>
      <w:r>
        <w:rPr>
          <w:rStyle w:val="StyleTimesRomanCirilica"/>
          <w:rFonts w:ascii="Arial" w:hAnsi="Arial" w:cs="Arial"/>
          <w:lang w:val="ru-RU"/>
        </w:rPr>
        <w:t xml:space="preserve">  76. </w:t>
      </w:r>
      <w:r>
        <w:rPr>
          <w:rFonts w:ascii="Arial" w:hAnsi="Arial" w:cs="Arial"/>
          <w:lang w:val="ru-RU"/>
        </w:rPr>
        <w:t>Закона</w:t>
      </w:r>
      <w:r>
        <w:rPr>
          <w:rStyle w:val="StyleTimesRomanCirilica"/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>
        <w:rPr>
          <w:rStyle w:val="StyleTimesRomanCirilica"/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буџетском</w:t>
      </w:r>
      <w:r>
        <w:rPr>
          <w:rStyle w:val="StyleTimesRomanCirilica"/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систему</w:t>
      </w:r>
      <w:r>
        <w:rPr>
          <w:rStyle w:val="StyleTimesRomanCirilica"/>
          <w:rFonts w:ascii="Arial" w:hAnsi="Arial" w:cs="Arial"/>
          <w:lang w:val="ru-RU"/>
        </w:rPr>
        <w:t xml:space="preserve"> (*</w:t>
      </w:r>
      <w:r>
        <w:rPr>
          <w:rFonts w:ascii="Arial" w:hAnsi="Arial" w:cs="Arial"/>
          <w:lang w:val="ru-RU"/>
        </w:rPr>
        <w:t>Сл</w:t>
      </w:r>
      <w:r>
        <w:rPr>
          <w:rFonts w:ascii="Arial" w:hAnsi="Arial" w:cs="Arial"/>
          <w:lang w:val="sr-Cyrl-CS"/>
        </w:rPr>
        <w:t xml:space="preserve">ужбени </w:t>
      </w:r>
      <w:r>
        <w:rPr>
          <w:rFonts w:ascii="Arial" w:hAnsi="Arial" w:cs="Arial"/>
          <w:lang w:val="ru-RU"/>
        </w:rPr>
        <w:t>гласник</w:t>
      </w:r>
      <w:r>
        <w:rPr>
          <w:rStyle w:val="StyleTimesRomanCirilica"/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РС</w:t>
      </w:r>
      <w:r>
        <w:rPr>
          <w:rStyle w:val="StyleTimesRomanCirilica"/>
          <w:rFonts w:ascii="Arial" w:hAnsi="Arial" w:cs="Arial"/>
          <w:lang w:val="ru-RU"/>
        </w:rPr>
        <w:t xml:space="preserve">*, </w:t>
      </w:r>
      <w:r>
        <w:rPr>
          <w:rFonts w:ascii="Arial" w:hAnsi="Arial" w:cs="Arial"/>
          <w:lang w:val="ru-RU"/>
        </w:rPr>
        <w:t>бро</w:t>
      </w:r>
      <w:r>
        <w:rPr>
          <w:rFonts w:ascii="Arial" w:hAnsi="Arial" w:cs="Arial"/>
          <w:lang w:val="sr-Cyrl-CS"/>
        </w:rPr>
        <w:t>ј 54/2009,73/2010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sr-Cyrl-CS"/>
        </w:rPr>
        <w:t>101/2010,</w:t>
      </w:r>
      <w:r>
        <w:rPr>
          <w:rFonts w:ascii="Arial" w:hAnsi="Arial" w:cs="Arial"/>
        </w:rPr>
        <w:t>101/2011</w:t>
      </w:r>
      <w:r>
        <w:rPr>
          <w:rFonts w:ascii="Arial" w:hAnsi="Arial" w:cs="Arial"/>
          <w:lang w:val="sr-Cyrl-CS"/>
        </w:rPr>
        <w:t>,93/2012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sr-Cyrl-CS"/>
        </w:rPr>
        <w:t>62/2013</w:t>
      </w:r>
      <w:r>
        <w:rPr>
          <w:rFonts w:ascii="Arial" w:hAnsi="Arial" w:cs="Arial"/>
          <w:lang w:val="ru-RU"/>
        </w:rPr>
        <w:t>, 63/2013,108/2013,142/2014, 68/2015</w:t>
      </w:r>
      <w:r>
        <w:rPr>
          <w:rStyle w:val="StyleTimesRomanCirilica"/>
          <w:rFonts w:ascii="Arial" w:hAnsi="Arial" w:cs="Arial"/>
          <w:lang w:val="ru-RU"/>
        </w:rPr>
        <w:t>),</w:t>
      </w:r>
      <w:r>
        <w:rPr>
          <w:rFonts w:ascii="Arial" w:hAnsi="Arial" w:cs="Arial"/>
          <w:lang w:val="sr-Cyrl-CS"/>
        </w:rPr>
        <w:t xml:space="preserve"> Служба за буџет, финансије и пореску администрацију подноси</w:t>
      </w:r>
      <w:r>
        <w:rPr>
          <w:rFonts w:ascii="Arial" w:hAnsi="Arial" w:cs="Arial"/>
          <w:lang w:val="sr-Latn-CS"/>
        </w:rPr>
        <w:t xml:space="preserve"> општинском већу општине Гаџин Хан</w:t>
      </w:r>
    </w:p>
    <w:p w:rsidR="003077D4" w:rsidRDefault="003077D4" w:rsidP="003077D4">
      <w:pPr>
        <w:shd w:val="clear" w:color="auto" w:fill="FFFFFF"/>
        <w:tabs>
          <w:tab w:val="left" w:pos="8956"/>
        </w:tabs>
        <w:rPr>
          <w:rFonts w:ascii="Arial" w:hAnsi="Arial" w:cs="Arial"/>
          <w:lang w:val="sr-Cyrl-CS"/>
        </w:rPr>
      </w:pPr>
    </w:p>
    <w:p w:rsidR="003077D4" w:rsidRDefault="003077D4" w:rsidP="003077D4">
      <w:pPr>
        <w:shd w:val="clear" w:color="auto" w:fill="FFFFFF"/>
        <w:tabs>
          <w:tab w:val="left" w:pos="8956"/>
        </w:tabs>
        <w:rPr>
          <w:rFonts w:ascii="Arial" w:hAnsi="Arial" w:cs="Arial"/>
          <w:lang w:val="sr-Cyrl-CS"/>
        </w:rPr>
      </w:pPr>
    </w:p>
    <w:p w:rsidR="003077D4" w:rsidRDefault="003077D4" w:rsidP="003077D4">
      <w:pPr>
        <w:shd w:val="clear" w:color="auto" w:fill="FFFFFF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ИЗВЕШТАЈ О ИЗВРШЕЊУ ОДЛУКЕ О БУЏЕТУ</w:t>
      </w:r>
    </w:p>
    <w:p w:rsidR="003077D4" w:rsidRDefault="003077D4" w:rsidP="003077D4">
      <w:pPr>
        <w:shd w:val="clear" w:color="auto" w:fill="FFFFFF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ЗА ПЕРИОД ЈАНУАР – ЈУН  2016. ГОДИНЕ</w:t>
      </w:r>
    </w:p>
    <w:p w:rsidR="003077D4" w:rsidRDefault="003077D4" w:rsidP="003077D4">
      <w:pPr>
        <w:shd w:val="clear" w:color="auto" w:fill="FFFFFF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3077D4" w:rsidRDefault="003077D4" w:rsidP="003077D4">
      <w:pPr>
        <w:shd w:val="clear" w:color="auto" w:fill="FFFFFF"/>
        <w:rPr>
          <w:rFonts w:ascii="Arial" w:hAnsi="Arial" w:cs="Arial"/>
          <w:lang w:val="sr-Cyrl-CS"/>
        </w:rPr>
      </w:pPr>
    </w:p>
    <w:p w:rsidR="003077D4" w:rsidRDefault="003077D4" w:rsidP="003077D4">
      <w:pPr>
        <w:shd w:val="clear" w:color="auto" w:fill="FFFFFF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Latn-C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ОПШТИ ДЕО</w:t>
      </w:r>
    </w:p>
    <w:p w:rsidR="003077D4" w:rsidRDefault="003077D4" w:rsidP="003077D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p w:rsidR="003077D4" w:rsidRDefault="003077D4" w:rsidP="003077D4">
      <w:pPr>
        <w:shd w:val="clear" w:color="auto" w:fill="FFFFFF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Члан 1.</w:t>
      </w:r>
    </w:p>
    <w:p w:rsidR="003077D4" w:rsidRDefault="003077D4" w:rsidP="003077D4">
      <w:pPr>
        <w:shd w:val="clear" w:color="auto" w:fill="FFFFFF"/>
        <w:jc w:val="center"/>
        <w:rPr>
          <w:rFonts w:ascii="Arial" w:hAnsi="Arial" w:cs="Arial"/>
          <w:sz w:val="20"/>
          <w:szCs w:val="20"/>
          <w:lang w:val="ru-RU"/>
        </w:rPr>
      </w:pPr>
    </w:p>
    <w:p w:rsidR="003077D4" w:rsidRDefault="003077D4" w:rsidP="003077D4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Утврђују се укупни консолидовани приходи и примања са неутрошеним средствима и укупни  консолидовани расходи и издаци буџета општине Гаџин Хан на дан </w:t>
      </w:r>
      <w:r>
        <w:rPr>
          <w:rFonts w:ascii="Arial" w:hAnsi="Arial" w:cs="Arial"/>
          <w:sz w:val="18"/>
          <w:szCs w:val="18"/>
          <w:lang/>
        </w:rPr>
        <w:t>30.06.2016</w:t>
      </w:r>
      <w:r>
        <w:rPr>
          <w:rFonts w:ascii="Arial" w:hAnsi="Arial" w:cs="Arial"/>
          <w:sz w:val="18"/>
          <w:szCs w:val="18"/>
          <w:lang w:val="sr-Cyrl-CS"/>
        </w:rPr>
        <w:t>. године у следећим износима:</w:t>
      </w:r>
    </w:p>
    <w:p w:rsidR="003077D4" w:rsidRDefault="003077D4" w:rsidP="003077D4">
      <w:pPr>
        <w:jc w:val="both"/>
        <w:rPr>
          <w:rFonts w:ascii="Arial" w:hAnsi="Arial" w:cs="Arial"/>
          <w:sz w:val="18"/>
          <w:szCs w:val="18"/>
        </w:rPr>
      </w:pPr>
    </w:p>
    <w:p w:rsidR="003077D4" w:rsidRPr="001A22E7" w:rsidRDefault="003077D4" w:rsidP="003077D4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A22E7">
        <w:rPr>
          <w:rFonts w:ascii="Arial" w:hAnsi="Arial" w:cs="Arial"/>
          <w:sz w:val="18"/>
          <w:szCs w:val="18"/>
        </w:rPr>
        <w:t>I</w:t>
      </w:r>
      <w:r w:rsidRPr="001A22E7">
        <w:rPr>
          <w:rFonts w:ascii="Arial" w:hAnsi="Arial" w:cs="Arial"/>
          <w:sz w:val="18"/>
          <w:szCs w:val="18"/>
        </w:rPr>
        <w:tab/>
        <w:t>Укупн</w:t>
      </w:r>
      <w:r w:rsidRPr="001A22E7">
        <w:rPr>
          <w:rFonts w:ascii="Arial" w:hAnsi="Arial" w:cs="Arial"/>
          <w:sz w:val="18"/>
          <w:szCs w:val="18"/>
          <w:lang w:val="sr-Cyrl-CS"/>
        </w:rPr>
        <w:t xml:space="preserve">и </w:t>
      </w:r>
      <w:r w:rsidRPr="001A22E7">
        <w:rPr>
          <w:rFonts w:ascii="Arial" w:hAnsi="Arial" w:cs="Arial"/>
          <w:sz w:val="18"/>
          <w:szCs w:val="18"/>
        </w:rPr>
        <w:t>приходи</w:t>
      </w:r>
      <w:r w:rsidRPr="001A22E7">
        <w:rPr>
          <w:rFonts w:ascii="Arial" w:hAnsi="Arial" w:cs="Arial"/>
          <w:sz w:val="18"/>
          <w:szCs w:val="18"/>
          <w:lang w:val="sr-Cyrl-CS"/>
        </w:rPr>
        <w:t xml:space="preserve"> и примања   </w:t>
      </w:r>
      <w:r w:rsidRPr="001A22E7">
        <w:rPr>
          <w:rFonts w:ascii="Arial" w:hAnsi="Arial" w:cs="Arial"/>
          <w:sz w:val="18"/>
          <w:szCs w:val="18"/>
        </w:rPr>
        <w:t>(117.060.000</w:t>
      </w:r>
      <w:r w:rsidRPr="001A22E7">
        <w:rPr>
          <w:rFonts w:ascii="Arial" w:hAnsi="Arial" w:cs="Arial"/>
          <w:sz w:val="18"/>
          <w:szCs w:val="18"/>
          <w:lang w:val="sr-Cyrl-CS"/>
        </w:rPr>
        <w:t xml:space="preserve">) </w:t>
      </w:r>
      <w:r w:rsidRPr="001A22E7">
        <w:rPr>
          <w:rFonts w:ascii="Arial" w:hAnsi="Arial" w:cs="Arial"/>
          <w:sz w:val="18"/>
          <w:szCs w:val="18"/>
          <w:lang w:val="sr-Cyrl-CS"/>
        </w:rPr>
        <w:tab/>
      </w:r>
      <w:r w:rsidRPr="001A22E7">
        <w:rPr>
          <w:rFonts w:ascii="Arial" w:hAnsi="Arial" w:cs="Arial"/>
          <w:sz w:val="18"/>
          <w:szCs w:val="18"/>
          <w:lang w:val="sr-Cyrl-CS"/>
        </w:rPr>
        <w:tab/>
      </w:r>
    </w:p>
    <w:p w:rsidR="003077D4" w:rsidRPr="001A22E7" w:rsidRDefault="003077D4" w:rsidP="003077D4">
      <w:pPr>
        <w:jc w:val="both"/>
        <w:rPr>
          <w:rFonts w:ascii="Arial" w:hAnsi="Arial" w:cs="Arial"/>
          <w:sz w:val="18"/>
          <w:szCs w:val="18"/>
        </w:rPr>
      </w:pPr>
      <w:r w:rsidRPr="001A22E7">
        <w:rPr>
          <w:rFonts w:ascii="Arial" w:hAnsi="Arial" w:cs="Arial"/>
          <w:color w:val="FF0000"/>
          <w:sz w:val="18"/>
          <w:szCs w:val="18"/>
        </w:rPr>
        <w:tab/>
      </w:r>
      <w:r w:rsidRPr="001A22E7">
        <w:rPr>
          <w:rFonts w:ascii="Arial" w:hAnsi="Arial" w:cs="Arial"/>
          <w:sz w:val="18"/>
          <w:szCs w:val="18"/>
        </w:rPr>
        <w:tab/>
      </w:r>
      <w:r w:rsidRPr="001A22E7">
        <w:rPr>
          <w:rFonts w:ascii="Arial" w:hAnsi="Arial" w:cs="Arial"/>
          <w:sz w:val="18"/>
          <w:szCs w:val="18"/>
        </w:rPr>
        <w:tab/>
      </w:r>
      <w:r w:rsidRPr="001A22E7">
        <w:rPr>
          <w:rFonts w:ascii="Arial" w:hAnsi="Arial" w:cs="Arial"/>
          <w:sz w:val="18"/>
          <w:szCs w:val="18"/>
          <w:lang w:val="sr-Cyrl-CS"/>
        </w:rPr>
        <w:t xml:space="preserve">са пренетим неутрошеним   </w:t>
      </w:r>
      <w:r w:rsidRPr="001A22E7">
        <w:rPr>
          <w:rFonts w:ascii="Arial" w:hAnsi="Arial" w:cs="Arial"/>
          <w:sz w:val="18"/>
          <w:szCs w:val="18"/>
        </w:rPr>
        <w:t xml:space="preserve"> </w:t>
      </w:r>
      <w:r w:rsidRPr="001A22E7">
        <w:rPr>
          <w:rFonts w:ascii="Arial" w:hAnsi="Arial" w:cs="Arial"/>
          <w:sz w:val="18"/>
          <w:szCs w:val="18"/>
          <w:lang w:val="sr-Cyrl-CS"/>
        </w:rPr>
        <w:t xml:space="preserve">  (</w:t>
      </w:r>
      <w:r w:rsidRPr="001A22E7">
        <w:rPr>
          <w:rFonts w:ascii="Arial" w:hAnsi="Arial" w:cs="Arial"/>
          <w:sz w:val="18"/>
          <w:szCs w:val="18"/>
        </w:rPr>
        <w:t>25.410.</w:t>
      </w:r>
      <w:r w:rsidRPr="001A22E7">
        <w:rPr>
          <w:rFonts w:ascii="Arial" w:hAnsi="Arial" w:cs="Arial"/>
          <w:sz w:val="18"/>
          <w:szCs w:val="18"/>
          <w:lang w:val="sr-Cyrl-CS"/>
        </w:rPr>
        <w:t>000)</w:t>
      </w:r>
      <w:r w:rsidRPr="001A22E7">
        <w:rPr>
          <w:rFonts w:ascii="Arial" w:hAnsi="Arial" w:cs="Arial"/>
          <w:sz w:val="18"/>
          <w:szCs w:val="18"/>
          <w:lang w:val="sr-Cyrl-CS"/>
        </w:rPr>
        <w:tab/>
      </w:r>
      <w:r w:rsidRPr="001A22E7">
        <w:rPr>
          <w:rFonts w:ascii="Arial" w:hAnsi="Arial" w:cs="Arial"/>
          <w:sz w:val="18"/>
          <w:szCs w:val="18"/>
          <w:lang w:val="sr-Cyrl-CS"/>
        </w:rPr>
        <w:tab/>
      </w:r>
      <w:r w:rsidRPr="001A22E7">
        <w:rPr>
          <w:rFonts w:ascii="Arial" w:hAnsi="Arial" w:cs="Arial"/>
          <w:sz w:val="18"/>
          <w:szCs w:val="18"/>
        </w:rPr>
        <w:t xml:space="preserve">              142.470.000</w:t>
      </w:r>
    </w:p>
    <w:p w:rsidR="003077D4" w:rsidRPr="001A22E7" w:rsidRDefault="003077D4" w:rsidP="003077D4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1A22E7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1A22E7">
        <w:rPr>
          <w:rFonts w:ascii="Arial" w:hAnsi="Arial" w:cs="Arial"/>
          <w:sz w:val="18"/>
          <w:szCs w:val="18"/>
          <w:lang w:val="sr-Cyrl-CS"/>
        </w:rPr>
        <w:tab/>
      </w:r>
      <w:r w:rsidRPr="001A22E7">
        <w:rPr>
          <w:rFonts w:ascii="Arial" w:hAnsi="Arial" w:cs="Arial"/>
          <w:sz w:val="18"/>
          <w:szCs w:val="18"/>
          <w:lang w:val="sr-Cyrl-CS"/>
        </w:rPr>
        <w:tab/>
      </w:r>
      <w:r w:rsidRPr="001A22E7">
        <w:rPr>
          <w:rFonts w:ascii="Arial" w:hAnsi="Arial" w:cs="Arial"/>
          <w:sz w:val="18"/>
          <w:szCs w:val="18"/>
          <w:lang w:val="sr-Cyrl-CS"/>
        </w:rPr>
        <w:tab/>
        <w:t>средствима</w:t>
      </w:r>
      <w:r w:rsidRPr="001A22E7">
        <w:rPr>
          <w:rFonts w:ascii="Arial" w:hAnsi="Arial" w:cs="Arial"/>
          <w:sz w:val="18"/>
          <w:szCs w:val="18"/>
        </w:rPr>
        <w:t xml:space="preserve"> </w:t>
      </w:r>
      <w:r w:rsidRPr="001A22E7">
        <w:rPr>
          <w:rFonts w:ascii="Arial" w:hAnsi="Arial" w:cs="Arial"/>
          <w:sz w:val="18"/>
          <w:szCs w:val="18"/>
        </w:rPr>
        <w:tab/>
      </w:r>
      <w:r w:rsidRPr="001A22E7">
        <w:rPr>
          <w:rFonts w:ascii="Arial" w:hAnsi="Arial" w:cs="Arial"/>
          <w:sz w:val="18"/>
          <w:szCs w:val="18"/>
        </w:rPr>
        <w:tab/>
      </w:r>
      <w:r w:rsidRPr="001A22E7">
        <w:rPr>
          <w:rFonts w:ascii="Arial" w:hAnsi="Arial" w:cs="Arial"/>
          <w:sz w:val="18"/>
          <w:szCs w:val="18"/>
          <w:lang w:val="sr-Cyrl-CS"/>
        </w:rPr>
        <w:tab/>
      </w:r>
      <w:r w:rsidRPr="001A22E7">
        <w:rPr>
          <w:rFonts w:ascii="Arial" w:hAnsi="Arial" w:cs="Arial"/>
          <w:sz w:val="18"/>
          <w:szCs w:val="18"/>
          <w:lang w:val="sr-Cyrl-CS"/>
        </w:rPr>
        <w:tab/>
      </w:r>
      <w:r w:rsidRPr="001A22E7">
        <w:rPr>
          <w:rFonts w:ascii="Arial" w:hAnsi="Arial" w:cs="Arial"/>
          <w:sz w:val="18"/>
          <w:szCs w:val="18"/>
          <w:lang w:val="sr-Cyrl-CS"/>
        </w:rPr>
        <w:tab/>
      </w:r>
      <w:r w:rsidRPr="001A22E7">
        <w:rPr>
          <w:rFonts w:ascii="Arial" w:hAnsi="Arial" w:cs="Arial"/>
          <w:sz w:val="18"/>
          <w:szCs w:val="18"/>
        </w:rPr>
        <w:tab/>
      </w:r>
      <w:r w:rsidRPr="001A22E7">
        <w:rPr>
          <w:rFonts w:ascii="Arial" w:hAnsi="Arial" w:cs="Arial"/>
          <w:sz w:val="18"/>
          <w:szCs w:val="18"/>
        </w:rPr>
        <w:tab/>
      </w:r>
    </w:p>
    <w:p w:rsidR="003077D4" w:rsidRPr="001A22E7" w:rsidRDefault="003077D4" w:rsidP="003077D4">
      <w:pPr>
        <w:jc w:val="both"/>
        <w:rPr>
          <w:rFonts w:ascii="Arial" w:hAnsi="Arial" w:cs="Arial"/>
          <w:sz w:val="18"/>
          <w:szCs w:val="18"/>
        </w:rPr>
      </w:pPr>
      <w:r w:rsidRPr="001A22E7">
        <w:rPr>
          <w:rFonts w:ascii="Arial" w:hAnsi="Arial" w:cs="Arial"/>
          <w:sz w:val="18"/>
          <w:szCs w:val="18"/>
          <w:lang w:val="sr-Cyrl-CS"/>
        </w:rPr>
        <w:t xml:space="preserve">          </w:t>
      </w:r>
      <w:r w:rsidRPr="001A22E7">
        <w:rPr>
          <w:rFonts w:ascii="Arial" w:hAnsi="Arial" w:cs="Arial"/>
          <w:sz w:val="18"/>
          <w:szCs w:val="18"/>
        </w:rPr>
        <w:tab/>
      </w:r>
      <w:r w:rsidRPr="001A22E7">
        <w:rPr>
          <w:rFonts w:ascii="Arial" w:hAnsi="Arial" w:cs="Arial"/>
          <w:sz w:val="18"/>
          <w:szCs w:val="18"/>
        </w:rPr>
        <w:tab/>
        <w:t xml:space="preserve">II </w:t>
      </w:r>
      <w:r w:rsidRPr="001A22E7">
        <w:rPr>
          <w:rFonts w:ascii="Arial" w:hAnsi="Arial" w:cs="Arial"/>
          <w:sz w:val="18"/>
          <w:szCs w:val="18"/>
        </w:rPr>
        <w:tab/>
        <w:t>Укупн</w:t>
      </w:r>
      <w:r w:rsidRPr="001A22E7">
        <w:rPr>
          <w:rFonts w:ascii="Arial" w:hAnsi="Arial" w:cs="Arial"/>
          <w:sz w:val="18"/>
          <w:szCs w:val="18"/>
          <w:lang w:val="sr-Cyrl-CS"/>
        </w:rPr>
        <w:t>и</w:t>
      </w:r>
      <w:r w:rsidRPr="001A22E7">
        <w:rPr>
          <w:rFonts w:ascii="Arial" w:hAnsi="Arial" w:cs="Arial"/>
          <w:sz w:val="18"/>
          <w:szCs w:val="18"/>
        </w:rPr>
        <w:t xml:space="preserve"> расходи и издаци</w:t>
      </w:r>
      <w:r w:rsidRPr="001A22E7">
        <w:rPr>
          <w:rFonts w:ascii="Arial" w:hAnsi="Arial" w:cs="Arial"/>
          <w:sz w:val="18"/>
          <w:szCs w:val="18"/>
        </w:rPr>
        <w:tab/>
      </w:r>
      <w:r w:rsidRPr="001A22E7">
        <w:rPr>
          <w:rFonts w:ascii="Arial" w:hAnsi="Arial" w:cs="Arial"/>
          <w:sz w:val="18"/>
          <w:szCs w:val="18"/>
        </w:rPr>
        <w:tab/>
      </w:r>
      <w:r w:rsidRPr="001A22E7">
        <w:rPr>
          <w:rFonts w:ascii="Arial" w:hAnsi="Arial" w:cs="Arial"/>
          <w:sz w:val="18"/>
          <w:szCs w:val="18"/>
        </w:rPr>
        <w:tab/>
      </w:r>
      <w:r w:rsidRPr="001A22E7">
        <w:rPr>
          <w:rFonts w:ascii="Arial" w:hAnsi="Arial" w:cs="Arial"/>
          <w:sz w:val="18"/>
          <w:szCs w:val="18"/>
          <w:lang w:val="sr-Cyrl-CS"/>
        </w:rPr>
        <w:tab/>
      </w:r>
      <w:r w:rsidRPr="001A22E7">
        <w:rPr>
          <w:rFonts w:ascii="Arial" w:hAnsi="Arial" w:cs="Arial"/>
          <w:sz w:val="18"/>
          <w:szCs w:val="18"/>
          <w:lang w:val="sr-Cyrl-CS"/>
        </w:rPr>
        <w:tab/>
      </w:r>
      <w:r w:rsidRPr="001A22E7">
        <w:rPr>
          <w:rFonts w:ascii="Arial" w:hAnsi="Arial" w:cs="Arial"/>
          <w:sz w:val="18"/>
          <w:szCs w:val="18"/>
        </w:rPr>
        <w:t>128.899</w:t>
      </w:r>
      <w:r>
        <w:rPr>
          <w:rFonts w:ascii="Arial" w:hAnsi="Arial" w:cs="Arial"/>
          <w:sz w:val="18"/>
          <w:szCs w:val="18"/>
        </w:rPr>
        <w:t>.</w:t>
      </w:r>
      <w:r w:rsidRPr="001A22E7">
        <w:rPr>
          <w:rFonts w:ascii="Arial" w:hAnsi="Arial" w:cs="Arial"/>
          <w:sz w:val="18"/>
          <w:szCs w:val="18"/>
        </w:rPr>
        <w:t>000</w:t>
      </w:r>
    </w:p>
    <w:p w:rsidR="003077D4" w:rsidRDefault="003077D4" w:rsidP="003077D4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1A22E7">
        <w:rPr>
          <w:rFonts w:ascii="Arial" w:hAnsi="Arial" w:cs="Arial"/>
          <w:sz w:val="18"/>
          <w:szCs w:val="18"/>
        </w:rPr>
        <w:tab/>
      </w:r>
      <w:r w:rsidRPr="001A22E7">
        <w:rPr>
          <w:rFonts w:ascii="Arial" w:hAnsi="Arial" w:cs="Arial"/>
          <w:sz w:val="18"/>
          <w:szCs w:val="18"/>
        </w:rPr>
        <w:tab/>
        <w:t>III</w:t>
      </w:r>
      <w:r w:rsidRPr="001A22E7">
        <w:rPr>
          <w:rFonts w:ascii="Arial" w:hAnsi="Arial" w:cs="Arial"/>
          <w:sz w:val="18"/>
          <w:szCs w:val="18"/>
        </w:rPr>
        <w:tab/>
        <w:t xml:space="preserve"> Разлика </w:t>
      </w:r>
      <w:r w:rsidRPr="001A22E7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1A22E7">
        <w:rPr>
          <w:rFonts w:ascii="Arial" w:hAnsi="Arial" w:cs="Arial"/>
          <w:sz w:val="18"/>
          <w:szCs w:val="18"/>
        </w:rPr>
        <w:t xml:space="preserve">(I </w:t>
      </w:r>
      <w:r w:rsidRPr="001A22E7">
        <w:rPr>
          <w:rFonts w:ascii="Arial" w:hAnsi="Arial" w:cs="Arial"/>
          <w:sz w:val="18"/>
          <w:szCs w:val="18"/>
          <w:lang w:val="sr-Cyrl-CS"/>
        </w:rPr>
        <w:t xml:space="preserve">- </w:t>
      </w:r>
      <w:r w:rsidRPr="001A22E7">
        <w:rPr>
          <w:rFonts w:ascii="Arial" w:hAnsi="Arial" w:cs="Arial"/>
          <w:sz w:val="18"/>
          <w:szCs w:val="18"/>
        </w:rPr>
        <w:t>II)</w:t>
      </w:r>
      <w:r w:rsidRPr="001A22E7">
        <w:rPr>
          <w:rFonts w:ascii="Arial" w:hAnsi="Arial" w:cs="Arial"/>
          <w:sz w:val="18"/>
          <w:szCs w:val="18"/>
        </w:rPr>
        <w:tab/>
      </w:r>
      <w:r w:rsidRPr="001A22E7">
        <w:rPr>
          <w:rFonts w:ascii="Arial" w:hAnsi="Arial" w:cs="Arial"/>
          <w:sz w:val="18"/>
          <w:szCs w:val="18"/>
        </w:rPr>
        <w:tab/>
      </w:r>
      <w:r w:rsidRPr="001A22E7">
        <w:rPr>
          <w:rFonts w:ascii="Arial" w:hAnsi="Arial" w:cs="Arial"/>
          <w:sz w:val="18"/>
          <w:szCs w:val="18"/>
        </w:rPr>
        <w:tab/>
      </w:r>
      <w:r w:rsidRPr="001A22E7">
        <w:rPr>
          <w:rFonts w:ascii="Arial" w:hAnsi="Arial" w:cs="Arial"/>
          <w:sz w:val="18"/>
          <w:szCs w:val="18"/>
        </w:rPr>
        <w:tab/>
      </w:r>
      <w:r w:rsidRPr="001A22E7">
        <w:rPr>
          <w:rFonts w:ascii="Arial" w:hAnsi="Arial" w:cs="Arial"/>
          <w:sz w:val="18"/>
          <w:szCs w:val="18"/>
          <w:lang w:val="sr-Cyrl-CS"/>
        </w:rPr>
        <w:t xml:space="preserve">                 </w:t>
      </w:r>
      <w:r w:rsidRPr="001A22E7">
        <w:rPr>
          <w:rFonts w:ascii="Arial" w:hAnsi="Arial" w:cs="Arial"/>
          <w:sz w:val="18"/>
          <w:szCs w:val="18"/>
          <w:lang w:val="sr-Cyrl-CS"/>
        </w:rPr>
        <w:tab/>
        <w:t xml:space="preserve">  </w:t>
      </w:r>
      <w:r w:rsidRPr="001A22E7">
        <w:rPr>
          <w:rFonts w:ascii="Arial" w:hAnsi="Arial" w:cs="Arial"/>
          <w:sz w:val="18"/>
          <w:szCs w:val="18"/>
        </w:rPr>
        <w:t>13.571</w:t>
      </w:r>
      <w:r w:rsidRPr="001A22E7">
        <w:rPr>
          <w:rFonts w:ascii="Arial" w:hAnsi="Arial" w:cs="Arial"/>
          <w:sz w:val="18"/>
          <w:szCs w:val="18"/>
          <w:lang w:val="sr-Cyrl-CS"/>
        </w:rPr>
        <w:t>.000</w:t>
      </w:r>
    </w:p>
    <w:p w:rsidR="003077D4" w:rsidRPr="001A22E7" w:rsidRDefault="003077D4" w:rsidP="003077D4">
      <w:pPr>
        <w:jc w:val="both"/>
        <w:rPr>
          <w:rFonts w:ascii="Arial" w:hAnsi="Arial" w:cs="Arial"/>
          <w:sz w:val="18"/>
          <w:szCs w:val="18"/>
        </w:rPr>
      </w:pPr>
    </w:p>
    <w:p w:rsidR="003077D4" w:rsidRDefault="003077D4" w:rsidP="003077D4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Стање на КРТ-у на </w:t>
      </w:r>
      <w:r>
        <w:rPr>
          <w:rFonts w:ascii="Arial" w:hAnsi="Arial" w:cs="Arial"/>
          <w:sz w:val="18"/>
          <w:szCs w:val="18"/>
        </w:rPr>
        <w:t>30.06</w:t>
      </w:r>
      <w:r>
        <w:rPr>
          <w:rFonts w:ascii="Arial" w:hAnsi="Arial" w:cs="Arial"/>
          <w:sz w:val="18"/>
          <w:szCs w:val="18"/>
          <w:lang w:val="sr-Cyrl-CS"/>
        </w:rPr>
        <w:t>.</w:t>
      </w:r>
      <w:r>
        <w:rPr>
          <w:rFonts w:ascii="Arial" w:hAnsi="Arial" w:cs="Arial"/>
          <w:sz w:val="18"/>
          <w:szCs w:val="18"/>
        </w:rPr>
        <w:t xml:space="preserve">2016 </w:t>
      </w:r>
      <w:r>
        <w:rPr>
          <w:rFonts w:ascii="Arial" w:hAnsi="Arial" w:cs="Arial"/>
          <w:sz w:val="18"/>
          <w:szCs w:val="18"/>
          <w:lang w:val="sr-Cyrl-CS"/>
        </w:rPr>
        <w:t xml:space="preserve">године  </w:t>
      </w:r>
      <w:r>
        <w:rPr>
          <w:rFonts w:ascii="Arial" w:hAnsi="Arial" w:cs="Arial"/>
          <w:sz w:val="18"/>
          <w:szCs w:val="18"/>
        </w:rPr>
        <w:t>16.808.000</w:t>
      </w:r>
      <w:r>
        <w:rPr>
          <w:rFonts w:ascii="Arial" w:hAnsi="Arial" w:cs="Arial"/>
          <w:sz w:val="18"/>
          <w:szCs w:val="18"/>
          <w:lang w:val="sr-Cyrl-CS"/>
        </w:rPr>
        <w:t>. Разлика између стања на КРТ-у и разлике између укупних прихода и примања са пренетим неутрошеним средствима и укупних расхода и издатака од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/>
        </w:rPr>
        <w:t>3.237.000</w:t>
      </w:r>
      <w:r>
        <w:rPr>
          <w:rFonts w:ascii="Arial" w:hAnsi="Arial" w:cs="Arial"/>
          <w:sz w:val="18"/>
          <w:szCs w:val="18"/>
          <w:lang w:val="sr-Cyrl-CS"/>
        </w:rPr>
        <w:t xml:space="preserve"> односи се на:-  средства на посебном рачуну пројекта ,,Европски прогрес,, (средства нису уплаћена на уплатни рачун буџета и не улазе у укупне приходе и примања )у износу 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  <w:lang w:val="sr-Cyrl-CS"/>
        </w:rPr>
        <w:t>од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944.000</w:t>
      </w:r>
    </w:p>
    <w:p w:rsidR="003077D4" w:rsidRDefault="003077D4" w:rsidP="003077D4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-средства удружења у износу од </w:t>
      </w:r>
      <w:r>
        <w:rPr>
          <w:rFonts w:ascii="Arial" w:hAnsi="Arial" w:cs="Arial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>686.000</w:t>
      </w:r>
    </w:p>
    <w:p w:rsidR="003077D4" w:rsidRDefault="003077D4" w:rsidP="003077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-средства избора за Народне посланике у износу од </w:t>
      </w:r>
      <w:r w:rsidRPr="007367AF">
        <w:rPr>
          <w:rFonts w:ascii="Arial" w:hAnsi="Arial" w:cs="Arial"/>
          <w:sz w:val="18"/>
          <w:szCs w:val="18"/>
          <w:u w:val="single"/>
        </w:rPr>
        <w:t>1.192.000</w:t>
      </w:r>
    </w:p>
    <w:p w:rsidR="003077D4" w:rsidRDefault="003077D4" w:rsidP="003077D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 w:rsidRPr="007367AF">
        <w:rPr>
          <w:rFonts w:ascii="Arial" w:hAnsi="Arial" w:cs="Arial"/>
          <w:b/>
          <w:sz w:val="18"/>
          <w:szCs w:val="18"/>
        </w:rPr>
        <w:t>2.822.000</w:t>
      </w:r>
    </w:p>
    <w:p w:rsidR="003077D4" w:rsidRPr="0095320D" w:rsidRDefault="003077D4" w:rsidP="003077D4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lang/>
        </w:rPr>
        <w:t xml:space="preserve">Износ од </w:t>
      </w:r>
      <w:r>
        <w:rPr>
          <w:rFonts w:ascii="Arial" w:hAnsi="Arial" w:cs="Arial"/>
          <w:sz w:val="18"/>
          <w:szCs w:val="18"/>
        </w:rPr>
        <w:t xml:space="preserve"> 415.000 </w:t>
      </w:r>
      <w:r>
        <w:rPr>
          <w:rFonts w:ascii="Arial" w:hAnsi="Arial" w:cs="Arial"/>
          <w:sz w:val="18"/>
          <w:szCs w:val="18"/>
          <w:lang/>
        </w:rPr>
        <w:t xml:space="preserve">динара је извршен по буџету –корисници средства нису утрошили </w:t>
      </w:r>
      <w:r>
        <w:rPr>
          <w:rFonts w:ascii="Arial" w:hAnsi="Arial" w:cs="Arial"/>
          <w:sz w:val="18"/>
          <w:szCs w:val="18"/>
        </w:rPr>
        <w:t xml:space="preserve"> </w:t>
      </w:r>
    </w:p>
    <w:p w:rsidR="003077D4" w:rsidRDefault="003077D4" w:rsidP="003077D4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-неутрошена средства код ЈП дирекције у износу од </w:t>
      </w:r>
      <w:r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  <w:lang w:val="sr-Cyrl-CS"/>
        </w:rPr>
        <w:t>33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  <w:lang w:val="sr-Cyrl-CS"/>
        </w:rPr>
        <w:t>.000</w:t>
      </w:r>
    </w:p>
    <w:p w:rsidR="003077D4" w:rsidRDefault="003077D4" w:rsidP="003077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>-неутрошена средства код индиретних корисника у износу од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725B1D">
        <w:rPr>
          <w:rFonts w:ascii="Arial" w:hAnsi="Arial" w:cs="Arial"/>
          <w:sz w:val="18"/>
          <w:szCs w:val="18"/>
          <w:u w:val="single"/>
        </w:rPr>
        <w:t>81.000</w:t>
      </w:r>
    </w:p>
    <w:p w:rsidR="003077D4" w:rsidRPr="00130CE1" w:rsidRDefault="003077D4" w:rsidP="003077D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</w:t>
      </w:r>
      <w:r w:rsidRPr="00130CE1">
        <w:rPr>
          <w:rFonts w:ascii="Arial" w:hAnsi="Arial" w:cs="Arial"/>
          <w:b/>
          <w:sz w:val="18"/>
          <w:szCs w:val="18"/>
        </w:rPr>
        <w:t>415.000</w:t>
      </w:r>
    </w:p>
    <w:p w:rsidR="003077D4" w:rsidRDefault="003077D4" w:rsidP="003077D4">
      <w:pPr>
        <w:jc w:val="both"/>
        <w:rPr>
          <w:rFonts w:ascii="Arial" w:hAnsi="Arial" w:cs="Arial"/>
          <w:sz w:val="18"/>
          <w:szCs w:val="18"/>
        </w:rPr>
      </w:pPr>
    </w:p>
    <w:p w:rsidR="003077D4" w:rsidRDefault="003077D4" w:rsidP="003077D4">
      <w:pPr>
        <w:jc w:val="both"/>
        <w:rPr>
          <w:rFonts w:ascii="Arial" w:hAnsi="Arial" w:cs="Arial"/>
          <w:sz w:val="18"/>
          <w:szCs w:val="18"/>
        </w:rPr>
      </w:pPr>
    </w:p>
    <w:p w:rsidR="003077D4" w:rsidRPr="00725B1D" w:rsidRDefault="003077D4" w:rsidP="003077D4">
      <w:pPr>
        <w:jc w:val="both"/>
        <w:rPr>
          <w:rFonts w:ascii="Arial" w:hAnsi="Arial" w:cs="Arial"/>
          <w:sz w:val="18"/>
          <w:szCs w:val="18"/>
        </w:rPr>
      </w:pPr>
    </w:p>
    <w:p w:rsidR="003077D4" w:rsidRDefault="003077D4" w:rsidP="003077D4">
      <w:pPr>
        <w:shd w:val="clear" w:color="auto" w:fill="FFFFFF"/>
        <w:rPr>
          <w:lang w:val="ru-RU"/>
        </w:rPr>
      </w:pPr>
      <w:r>
        <w:rPr>
          <w:lang w:val="ru-RU"/>
        </w:rPr>
        <w:t xml:space="preserve">Приходи и примања, расходи и издаци буџета општине Гаџин Хан на </w:t>
      </w:r>
      <w:r>
        <w:t>30.06.2016</w:t>
      </w:r>
      <w:r>
        <w:rPr>
          <w:lang w:val="ru-RU"/>
        </w:rPr>
        <w:t>.године састоје се од:</w:t>
      </w:r>
    </w:p>
    <w:p w:rsidR="003077D4" w:rsidRDefault="003077D4" w:rsidP="003077D4">
      <w:pPr>
        <w:shd w:val="clear" w:color="auto" w:fill="FFFFFF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 xml:space="preserve">   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  <w:lang w:val="sr-Cyrl-CS"/>
        </w:rPr>
        <w:t xml:space="preserve">  у хиљадама динара</w:t>
      </w:r>
    </w:p>
    <w:tbl>
      <w:tblPr>
        <w:tblW w:w="103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606"/>
        <w:gridCol w:w="1432"/>
        <w:gridCol w:w="1642"/>
      </w:tblGrid>
      <w:tr w:rsidR="003077D4" w:rsidTr="00164F0B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А. РАЧУН ПРИХОДА И ПРИМАЊА, РАСХОДА И ИЗДАТАКА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План по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Извршење на </w:t>
            </w:r>
            <w:r>
              <w:rPr>
                <w:rFonts w:ascii="Arial" w:hAnsi="Arial" w:cs="Arial"/>
                <w:sz w:val="16"/>
                <w:szCs w:val="16"/>
              </w:rPr>
              <w:t>30.06.2016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77D4" w:rsidRDefault="003077D4" w:rsidP="00164F0B">
            <w:pPr>
              <w:shd w:val="clear" w:color="auto" w:fill="FFFFFF"/>
              <w:ind w:right="612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% остварења</w:t>
            </w:r>
          </w:p>
        </w:tc>
      </w:tr>
      <w:tr w:rsidR="003077D4" w:rsidTr="00164F0B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Укупни приходи и примања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продаје нефинансијске имовине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383.555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          117.060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30.52</w:t>
            </w:r>
          </w:p>
        </w:tc>
      </w:tr>
      <w:tr w:rsidR="003077D4" w:rsidTr="00164F0B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1.1. ТЕКУЋИ ПРИХОДИ</w:t>
            </w:r>
            <w:r>
              <w:rPr>
                <w:rFonts w:ascii="Arial" w:hAnsi="Arial" w:cs="Arial"/>
                <w:sz w:val="16"/>
                <w:szCs w:val="16"/>
              </w:rPr>
              <w:t xml:space="preserve"> у чему: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383.045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Pr="00557C0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116.806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</w:t>
            </w:r>
          </w:p>
        </w:tc>
      </w:tr>
      <w:tr w:rsidR="003077D4" w:rsidTr="00164F0B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Pr="00E832F7" w:rsidRDefault="003077D4" w:rsidP="00164F0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832F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-  сопствени приходи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7D4" w:rsidRPr="00E832F7" w:rsidRDefault="003077D4" w:rsidP="00164F0B">
            <w:pPr>
              <w:jc w:val="right"/>
              <w:rPr>
                <w:sz w:val="20"/>
                <w:szCs w:val="20"/>
              </w:rPr>
            </w:pPr>
            <w:r w:rsidRPr="00E832F7">
              <w:rPr>
                <w:sz w:val="20"/>
                <w:szCs w:val="20"/>
              </w:rPr>
              <w:t>1.330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Pr="00E832F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32F7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Pr="00E832F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32F7">
              <w:rPr>
                <w:rFonts w:ascii="Arial" w:hAnsi="Arial" w:cs="Arial"/>
                <w:sz w:val="20"/>
                <w:szCs w:val="20"/>
              </w:rPr>
              <w:t>20.23</w:t>
            </w:r>
          </w:p>
        </w:tc>
      </w:tr>
      <w:tr w:rsidR="003077D4" w:rsidTr="00164F0B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Pr="00E832F7" w:rsidRDefault="003077D4" w:rsidP="00164F0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832F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-  буџетска средства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7D4" w:rsidRPr="00E832F7" w:rsidRDefault="003077D4" w:rsidP="00164F0B">
            <w:pPr>
              <w:jc w:val="right"/>
              <w:rPr>
                <w:sz w:val="20"/>
                <w:szCs w:val="20"/>
              </w:rPr>
            </w:pPr>
            <w:r w:rsidRPr="00E832F7">
              <w:rPr>
                <w:sz w:val="20"/>
                <w:szCs w:val="20"/>
              </w:rPr>
              <w:t>378.988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Pr="00E832F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32F7">
              <w:rPr>
                <w:rFonts w:ascii="Arial" w:hAnsi="Arial" w:cs="Arial"/>
                <w:sz w:val="20"/>
                <w:szCs w:val="20"/>
              </w:rPr>
              <w:t>114.234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Pr="00E832F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32F7">
              <w:rPr>
                <w:rFonts w:ascii="Arial" w:hAnsi="Arial" w:cs="Arial"/>
                <w:sz w:val="20"/>
                <w:szCs w:val="20"/>
              </w:rPr>
              <w:t>30.14</w:t>
            </w:r>
          </w:p>
        </w:tc>
      </w:tr>
      <w:tr w:rsidR="003077D4" w:rsidTr="00164F0B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Pr="00E832F7" w:rsidRDefault="003077D4" w:rsidP="00164F0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832F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-  донације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7D4" w:rsidRPr="00E832F7" w:rsidRDefault="003077D4" w:rsidP="00164F0B">
            <w:pPr>
              <w:jc w:val="right"/>
              <w:rPr>
                <w:sz w:val="20"/>
                <w:szCs w:val="20"/>
              </w:rPr>
            </w:pPr>
            <w:r w:rsidRPr="00E832F7">
              <w:rPr>
                <w:sz w:val="20"/>
                <w:szCs w:val="20"/>
              </w:rPr>
              <w:t>2.727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Pr="00E832F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32F7">
              <w:rPr>
                <w:rFonts w:ascii="Arial" w:hAnsi="Arial" w:cs="Arial"/>
                <w:sz w:val="20"/>
                <w:szCs w:val="20"/>
              </w:rPr>
              <w:t>2..303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Pr="00E832F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32F7">
              <w:rPr>
                <w:rFonts w:ascii="Arial" w:hAnsi="Arial" w:cs="Arial"/>
                <w:sz w:val="20"/>
                <w:szCs w:val="20"/>
              </w:rPr>
              <w:t>84.45</w:t>
            </w:r>
          </w:p>
        </w:tc>
      </w:tr>
      <w:tr w:rsidR="003077D4" w:rsidTr="00164F0B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 ПРИМАЊА ОД ПРОДАЈЕ НЕФИНАНСИЈСКЕ ИМОВИНЕ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Pr="00557C0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49.80</w:t>
            </w:r>
          </w:p>
        </w:tc>
      </w:tr>
      <w:tr w:rsidR="003077D4" w:rsidTr="00164F0B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399.780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123.368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30.86</w:t>
            </w:r>
          </w:p>
        </w:tc>
      </w:tr>
      <w:tr w:rsidR="003077D4" w:rsidTr="00164F0B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2.1. ТЕКУЋИ РАСХОДИ </w:t>
            </w:r>
            <w:r>
              <w:rPr>
                <w:rFonts w:ascii="Arial" w:hAnsi="Arial" w:cs="Arial"/>
                <w:sz w:val="18"/>
                <w:szCs w:val="18"/>
              </w:rPr>
              <w:t xml:space="preserve"> у чему: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329.224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Pr="00557C0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</w:tr>
      <w:tr w:rsidR="003077D4" w:rsidTr="00164F0B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Pr="00E832F7" w:rsidRDefault="003077D4" w:rsidP="00164F0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832F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- текући буџетски расходи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7D4" w:rsidRPr="00E832F7" w:rsidRDefault="003077D4" w:rsidP="00164F0B">
            <w:pPr>
              <w:jc w:val="right"/>
              <w:rPr>
                <w:sz w:val="20"/>
                <w:szCs w:val="20"/>
              </w:rPr>
            </w:pPr>
            <w:r w:rsidRPr="00E832F7">
              <w:rPr>
                <w:sz w:val="20"/>
                <w:szCs w:val="20"/>
              </w:rPr>
              <w:t>326.713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Pr="00E832F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832F7">
              <w:rPr>
                <w:rFonts w:ascii="Arial" w:hAnsi="Arial" w:cs="Arial"/>
                <w:sz w:val="20"/>
                <w:szCs w:val="20"/>
                <w:lang w:val="sr-Latn-CS"/>
              </w:rPr>
              <w:t>110.563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Pr="00E832F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32F7">
              <w:rPr>
                <w:rFonts w:ascii="Arial" w:hAnsi="Arial" w:cs="Arial"/>
                <w:sz w:val="20"/>
                <w:szCs w:val="20"/>
              </w:rPr>
              <w:t>33.84</w:t>
            </w:r>
          </w:p>
        </w:tc>
      </w:tr>
      <w:tr w:rsidR="003077D4" w:rsidRPr="00C24662" w:rsidTr="00164F0B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Pr="00E832F7" w:rsidRDefault="003077D4" w:rsidP="00164F0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832F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- расходи </w:t>
            </w:r>
            <w:r w:rsidRPr="00E832F7">
              <w:rPr>
                <w:rFonts w:ascii="Arial" w:hAnsi="Arial" w:cs="Arial"/>
                <w:sz w:val="20"/>
                <w:szCs w:val="20"/>
              </w:rPr>
              <w:t>из</w:t>
            </w:r>
            <w:r w:rsidRPr="00E832F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сопствен</w:t>
            </w:r>
            <w:r w:rsidRPr="00E832F7">
              <w:rPr>
                <w:rFonts w:ascii="Arial" w:hAnsi="Arial" w:cs="Arial"/>
                <w:sz w:val="20"/>
                <w:szCs w:val="20"/>
              </w:rPr>
              <w:t>их</w:t>
            </w:r>
            <w:r w:rsidRPr="00E832F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приход</w:t>
            </w:r>
            <w:r w:rsidRPr="00E832F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7D4" w:rsidRPr="00E832F7" w:rsidRDefault="003077D4" w:rsidP="00164F0B">
            <w:pPr>
              <w:jc w:val="right"/>
              <w:rPr>
                <w:sz w:val="20"/>
                <w:szCs w:val="20"/>
              </w:rPr>
            </w:pPr>
            <w:r w:rsidRPr="00E832F7">
              <w:rPr>
                <w:sz w:val="20"/>
                <w:szCs w:val="20"/>
              </w:rPr>
              <w:t>1.260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Pr="00E832F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32F7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Pr="00E832F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32F7">
              <w:rPr>
                <w:rFonts w:ascii="Arial" w:hAnsi="Arial" w:cs="Arial"/>
                <w:sz w:val="20"/>
                <w:szCs w:val="20"/>
              </w:rPr>
              <w:t>41.35</w:t>
            </w:r>
          </w:p>
        </w:tc>
      </w:tr>
      <w:tr w:rsidR="003077D4" w:rsidTr="00164F0B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Pr="00E832F7" w:rsidRDefault="003077D4" w:rsidP="00164F0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832F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- донације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7D4" w:rsidRPr="00E832F7" w:rsidRDefault="003077D4" w:rsidP="00164F0B">
            <w:pPr>
              <w:jc w:val="right"/>
              <w:rPr>
                <w:sz w:val="20"/>
                <w:szCs w:val="20"/>
              </w:rPr>
            </w:pPr>
            <w:r w:rsidRPr="00E832F7">
              <w:rPr>
                <w:sz w:val="20"/>
                <w:szCs w:val="20"/>
              </w:rPr>
              <w:t>1.251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Pr="00E832F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32F7">
              <w:rPr>
                <w:rFonts w:ascii="Arial" w:hAnsi="Arial" w:cs="Arial"/>
                <w:sz w:val="20"/>
                <w:szCs w:val="20"/>
              </w:rPr>
              <w:t>1.436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Pr="00E832F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32F7">
              <w:rPr>
                <w:rFonts w:ascii="Arial" w:hAnsi="Arial" w:cs="Arial"/>
                <w:sz w:val="20"/>
                <w:szCs w:val="20"/>
              </w:rPr>
              <w:t>114.79</w:t>
            </w:r>
          </w:p>
        </w:tc>
      </w:tr>
      <w:tr w:rsidR="003077D4" w:rsidTr="00164F0B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2.2. ИЗДАЦИ ЗА НАБАВКУ НЕФИНАНСИЈСКЕ ИМОВИНЕ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70.556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Pr="00557C0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</w:tr>
      <w:tr w:rsidR="003077D4" w:rsidTr="00164F0B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Pr="00E832F7" w:rsidRDefault="003077D4" w:rsidP="00164F0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832F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- издаци из буџетских средстава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7D4" w:rsidRPr="00E832F7" w:rsidRDefault="003077D4" w:rsidP="00164F0B">
            <w:pPr>
              <w:jc w:val="right"/>
              <w:rPr>
                <w:bCs/>
                <w:sz w:val="20"/>
                <w:szCs w:val="20"/>
              </w:rPr>
            </w:pPr>
            <w:r w:rsidRPr="00E832F7">
              <w:rPr>
                <w:bCs/>
                <w:sz w:val="20"/>
                <w:szCs w:val="20"/>
              </w:rPr>
              <w:t>69.010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Pr="00E832F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E832F7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9.978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Pr="00E832F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832F7">
              <w:rPr>
                <w:rFonts w:ascii="Arial" w:hAnsi="Arial" w:cs="Arial"/>
                <w:bCs/>
                <w:sz w:val="20"/>
                <w:szCs w:val="20"/>
              </w:rPr>
              <w:t>14.46</w:t>
            </w:r>
          </w:p>
        </w:tc>
      </w:tr>
      <w:tr w:rsidR="003077D4" w:rsidTr="00164F0B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Pr="00E832F7" w:rsidRDefault="003077D4" w:rsidP="00164F0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832F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- издаци из сопствених прихода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7D4" w:rsidRPr="00E832F7" w:rsidRDefault="003077D4" w:rsidP="00164F0B">
            <w:pPr>
              <w:jc w:val="right"/>
              <w:rPr>
                <w:bCs/>
                <w:sz w:val="20"/>
                <w:szCs w:val="20"/>
              </w:rPr>
            </w:pPr>
            <w:r w:rsidRPr="00E832F7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Pr="00E832F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832F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Pr="00E832F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832F7">
              <w:rPr>
                <w:rFonts w:ascii="Arial" w:hAnsi="Arial" w:cs="Arial"/>
                <w:bCs/>
                <w:sz w:val="20"/>
                <w:szCs w:val="20"/>
              </w:rPr>
              <w:t>5.71</w:t>
            </w:r>
          </w:p>
        </w:tc>
      </w:tr>
      <w:tr w:rsidR="003077D4" w:rsidTr="00164F0B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Pr="00E832F7" w:rsidRDefault="003077D4" w:rsidP="00164F0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832F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- донације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7D4" w:rsidRPr="00E832F7" w:rsidRDefault="003077D4" w:rsidP="00164F0B">
            <w:pPr>
              <w:jc w:val="right"/>
              <w:rPr>
                <w:bCs/>
                <w:sz w:val="20"/>
                <w:szCs w:val="20"/>
              </w:rPr>
            </w:pPr>
            <w:r w:rsidRPr="00E832F7">
              <w:rPr>
                <w:bCs/>
                <w:sz w:val="20"/>
                <w:szCs w:val="20"/>
              </w:rPr>
              <w:t>1.476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Pr="00E832F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832F7">
              <w:rPr>
                <w:rFonts w:ascii="Arial" w:hAnsi="Arial" w:cs="Arial"/>
                <w:bCs/>
                <w:sz w:val="20"/>
                <w:szCs w:val="20"/>
              </w:rPr>
              <w:t>866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Pr="00E832F7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832F7">
              <w:rPr>
                <w:rFonts w:ascii="Arial" w:hAnsi="Arial" w:cs="Arial"/>
                <w:bCs/>
                <w:sz w:val="20"/>
                <w:szCs w:val="20"/>
              </w:rPr>
              <w:t>58.67</w:t>
            </w:r>
          </w:p>
        </w:tc>
      </w:tr>
      <w:tr w:rsidR="003077D4" w:rsidTr="00164F0B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3.БУЏЕТСКИ ДЕ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ФИЦИТ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/ СУФИЦИТ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-16.225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-6,308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3077D4" w:rsidTr="00164F0B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Издаци за набавку финансијске имовине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7D4" w:rsidRDefault="003077D4" w:rsidP="00164F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4" w:rsidRPr="00C24662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077D4" w:rsidTr="00164F0B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4.УКУПАН ФИСКАЛНИ ДЕ</w:t>
            </w:r>
            <w:r>
              <w:rPr>
                <w:rFonts w:ascii="Arial" w:hAnsi="Arial" w:cs="Arial"/>
                <w:b/>
                <w:sz w:val="18"/>
                <w:szCs w:val="18"/>
              </w:rPr>
              <w:t>ФИЦИТ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/ СУФИЦИТ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77D4" w:rsidRDefault="003077D4" w:rsidP="00164F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-16.735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-6,308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3077D4" w:rsidRDefault="003077D4" w:rsidP="003077D4">
      <w:pPr>
        <w:shd w:val="clear" w:color="auto" w:fill="FFFFFF"/>
      </w:pP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</w:p>
    <w:p w:rsidR="003077D4" w:rsidRDefault="003077D4" w:rsidP="003077D4">
      <w:pPr>
        <w:shd w:val="clear" w:color="auto" w:fill="FFFFFF"/>
      </w:pPr>
    </w:p>
    <w:p w:rsidR="003077D4" w:rsidRDefault="003077D4" w:rsidP="003077D4">
      <w:pPr>
        <w:shd w:val="clear" w:color="auto" w:fill="FFFFFF"/>
      </w:pPr>
    </w:p>
    <w:p w:rsidR="003077D4" w:rsidRPr="0050215C" w:rsidRDefault="003077D4" w:rsidP="003077D4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  <w:lang w:val="sr-Cyrl-CS"/>
        </w:rPr>
        <w:t>у</w:t>
      </w:r>
      <w:r w:rsidRPr="0050215C">
        <w:rPr>
          <w:sz w:val="18"/>
          <w:szCs w:val="18"/>
          <w:lang w:val="sr-Cyrl-CS"/>
        </w:rPr>
        <w:t>купни п</w:t>
      </w:r>
      <w:r w:rsidRPr="0050215C">
        <w:rPr>
          <w:sz w:val="18"/>
          <w:szCs w:val="18"/>
        </w:rPr>
        <w:t>риходи и примања, расходи и издаци утврђени су у следећим износима:</w:t>
      </w:r>
    </w:p>
    <w:p w:rsidR="003077D4" w:rsidRPr="0050215C" w:rsidRDefault="003077D4" w:rsidP="003077D4">
      <w:pPr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Pr="0050215C">
        <w:rPr>
          <w:sz w:val="18"/>
          <w:szCs w:val="18"/>
          <w:lang w:val="sr-Cyrl-CS"/>
        </w:rPr>
        <w:t>у хиљадама динара</w:t>
      </w:r>
    </w:p>
    <w:tbl>
      <w:tblPr>
        <w:tblW w:w="10350" w:type="dxa"/>
        <w:tblInd w:w="378" w:type="dxa"/>
        <w:tblLayout w:type="fixed"/>
        <w:tblLook w:val="04A0"/>
      </w:tblPr>
      <w:tblGrid>
        <w:gridCol w:w="5562"/>
        <w:gridCol w:w="1080"/>
        <w:gridCol w:w="630"/>
        <w:gridCol w:w="1620"/>
        <w:gridCol w:w="1458"/>
      </w:tblGrid>
      <w:tr w:rsidR="003077D4" w:rsidRPr="0050215C" w:rsidTr="00164F0B">
        <w:trPr>
          <w:trHeight w:val="513"/>
        </w:trPr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215C">
              <w:rPr>
                <w:rFonts w:ascii="Arial" w:hAnsi="Arial" w:cs="Arial"/>
                <w:bCs/>
                <w:sz w:val="18"/>
                <w:szCs w:val="18"/>
              </w:rPr>
              <w:t>О П И С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Економска класификација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sr-Cyrl-CS"/>
              </w:rPr>
              <w:t>План</w:t>
            </w:r>
          </w:p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Остварење на </w:t>
            </w:r>
            <w:r w:rsidRPr="0050215C">
              <w:rPr>
                <w:rFonts w:ascii="Arial" w:hAnsi="Arial" w:cs="Arial"/>
                <w:sz w:val="18"/>
                <w:szCs w:val="18"/>
              </w:rPr>
              <w:t>30.06.2016</w:t>
            </w:r>
            <w:r w:rsidRPr="0050215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7D4" w:rsidRPr="0050215C" w:rsidTr="00164F0B">
        <w:trPr>
          <w:trHeight w:val="151"/>
        </w:trPr>
        <w:tc>
          <w:tcPr>
            <w:tcW w:w="556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077D4" w:rsidRPr="0050215C" w:rsidTr="00164F0B">
        <w:trPr>
          <w:trHeight w:val="420"/>
        </w:trPr>
        <w:tc>
          <w:tcPr>
            <w:tcW w:w="5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</w:t>
            </w:r>
            <w:r w:rsidRPr="005021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. УКУПНИ ПРИХОДИ И ПРИМАЊА ОД ПРОДАЈЕ НЕФИНАНСИЈСКЕ ИМОВИНЕ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1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383.555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Pr="00127CAF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br/>
              <w:t>117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060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000000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115.700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3077D4" w:rsidRPr="00127CAF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/>
              </w:rPr>
              <w:t>597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ru-RU"/>
              </w:rPr>
              <w:t>1.1.Порез на  доходак, добит и капиталне добитке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83.250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7D4" w:rsidRPr="00127CAF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/>
              </w:rPr>
              <w:t>540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077D4" w:rsidRPr="00127CAF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ru-RU"/>
              </w:rPr>
              <w:t xml:space="preserve">1.3.Порез </w:t>
            </w:r>
            <w:r w:rsidRPr="0050215C">
              <w:rPr>
                <w:rFonts w:ascii="Arial" w:hAnsi="Arial" w:cs="Arial"/>
                <w:sz w:val="18"/>
                <w:szCs w:val="18"/>
              </w:rPr>
              <w:t>на имовину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3.145</w:t>
            </w:r>
          </w:p>
        </w:tc>
      </w:tr>
      <w:tr w:rsidR="003077D4" w:rsidRPr="0050215C" w:rsidTr="00164F0B">
        <w:trPr>
          <w:trHeight w:val="200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ru-RU"/>
              </w:rPr>
              <w:t>1.4.Порез на добра и услуге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1.962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1.6.Остали порески приходи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077D4" w:rsidRPr="00127CAF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</w:tr>
      <w:tr w:rsidR="003077D4" w:rsidRPr="0050215C" w:rsidTr="00164F0B">
        <w:trPr>
          <w:trHeight w:val="232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50215C">
              <w:rPr>
                <w:rFonts w:ascii="Arial" w:hAnsi="Arial" w:cs="Arial"/>
                <w:bCs/>
                <w:sz w:val="18"/>
                <w:szCs w:val="18"/>
                <w:lang w:val="ru-RU"/>
              </w:rPr>
              <w:t>2.Непорески приходи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1.069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50215C">
              <w:rPr>
                <w:rFonts w:ascii="Arial" w:hAnsi="Arial" w:cs="Arial"/>
                <w:bCs/>
                <w:sz w:val="18"/>
                <w:szCs w:val="18"/>
              </w:rPr>
              <w:t>3. Донације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731+732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077D4" w:rsidRPr="00127CAF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50215C">
              <w:rPr>
                <w:rFonts w:ascii="Arial" w:hAnsi="Arial" w:cs="Arial"/>
                <w:bCs/>
                <w:sz w:val="18"/>
                <w:szCs w:val="18"/>
              </w:rPr>
              <w:t>4. Трансфери</w:t>
            </w:r>
          </w:p>
        </w:tc>
        <w:tc>
          <w:tcPr>
            <w:tcW w:w="1080" w:type="dxa"/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197.266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82.837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50215C">
              <w:rPr>
                <w:rFonts w:ascii="Arial" w:hAnsi="Arial" w:cs="Arial"/>
                <w:bCs/>
                <w:sz w:val="18"/>
                <w:szCs w:val="18"/>
              </w:rPr>
              <w:t>5. Меморандумске ставке за рефундацију расхода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77D4" w:rsidRPr="00127CAF" w:rsidRDefault="003077D4" w:rsidP="00164F0B">
            <w:pPr>
              <w:pStyle w:val="Heading2"/>
              <w:jc w:val="right"/>
              <w:rPr>
                <w:rFonts w:ascii="Calibri" w:hAnsi="Calibri"/>
                <w:b w:val="0"/>
                <w:szCs w:val="18"/>
                <w:lang/>
              </w:rPr>
            </w:pPr>
            <w:r w:rsidRPr="00127CAF">
              <w:rPr>
                <w:rFonts w:ascii="Calibri" w:hAnsi="Calibri"/>
                <w:b w:val="0"/>
                <w:szCs w:val="18"/>
                <w:lang/>
              </w:rPr>
              <w:t>413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bCs/>
                <w:sz w:val="18"/>
                <w:szCs w:val="18"/>
                <w:lang w:val="ru-RU"/>
              </w:rPr>
              <w:t>6. Примања од продаје нефинансијске имовине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077D4" w:rsidRPr="00127CAF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</w:tr>
      <w:tr w:rsidR="003077D4" w:rsidRPr="0050215C" w:rsidTr="00164F0B">
        <w:trPr>
          <w:trHeight w:val="420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II</w:t>
            </w:r>
            <w:r w:rsidRPr="005021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.УКУПНИ  РАСХОДИ И ИЗДАЦИ ЗА НАБАВКУ НЕФИНАНСИЈСКЕ  И ФИНАНСИЈСКЕ ИМОВИНЕ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br/>
              <w:t>123.368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50215C">
              <w:rPr>
                <w:rFonts w:ascii="Arial" w:hAnsi="Arial" w:cs="Arial"/>
                <w:bCs/>
                <w:sz w:val="18"/>
                <w:szCs w:val="18"/>
              </w:rPr>
              <w:t>1.Текући расходи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329.224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112.520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1.1.Расходи за 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51.461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24.679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1.2.Коришћење роба и услуга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31.270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sr-Cyrl-CS"/>
              </w:rPr>
              <w:t>1.3 Употреба средстава за 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sr-Cyrl-CS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077D4" w:rsidRPr="00127CAF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1.</w:t>
            </w:r>
            <w:r w:rsidRPr="0050215C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50215C">
              <w:rPr>
                <w:rFonts w:ascii="Arial" w:hAnsi="Arial" w:cs="Arial"/>
                <w:sz w:val="18"/>
                <w:szCs w:val="18"/>
              </w:rPr>
              <w:t>.Отплата  камата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077D4" w:rsidRPr="00127CAF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1.</w:t>
            </w:r>
            <w:r w:rsidRPr="0050215C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50215C">
              <w:rPr>
                <w:rFonts w:ascii="Arial" w:hAnsi="Arial" w:cs="Arial"/>
                <w:sz w:val="18"/>
                <w:szCs w:val="18"/>
              </w:rPr>
              <w:t>.Субвенције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077D4" w:rsidRPr="00127CAF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24.747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1.</w:t>
            </w:r>
            <w:r w:rsidRPr="0050215C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50215C">
              <w:rPr>
                <w:rFonts w:ascii="Arial" w:hAnsi="Arial" w:cs="Arial"/>
                <w:sz w:val="18"/>
                <w:szCs w:val="18"/>
              </w:rPr>
              <w:t>.Права из социјалног осигурања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793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ru-RU"/>
              </w:rPr>
              <w:t>1.7. Остали расходи, у чему:</w:t>
            </w:r>
          </w:p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ru-RU"/>
              </w:rPr>
              <w:t xml:space="preserve">- средства резерви износе </w:t>
            </w:r>
            <w:r w:rsidRPr="0050215C">
              <w:rPr>
                <w:rFonts w:ascii="Arial" w:hAnsi="Arial" w:cs="Arial"/>
                <w:sz w:val="18"/>
                <w:szCs w:val="18"/>
                <w:lang w:val="sr-Cyrl-CS"/>
              </w:rPr>
              <w:t>4.000/285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8621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077D4" w:rsidRPr="00A90F30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 w:rsidRPr="00A90F30">
              <w:rPr>
                <w:rFonts w:ascii="Arial" w:hAnsi="Arial" w:cs="Arial"/>
                <w:sz w:val="18"/>
                <w:szCs w:val="18"/>
                <w:lang w:val="ru-RU"/>
              </w:rPr>
              <w:t>463+46</w:t>
            </w:r>
            <w:r w:rsidRPr="00A90F30">
              <w:rPr>
                <w:rFonts w:ascii="Arial" w:hAnsi="Arial" w:cs="Arial"/>
                <w:sz w:val="18"/>
                <w:szCs w:val="18"/>
              </w:rPr>
              <w:t>4+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465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54.288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22.004</w:t>
            </w:r>
          </w:p>
        </w:tc>
      </w:tr>
      <w:tr w:rsidR="003077D4" w:rsidRPr="0050215C" w:rsidTr="00164F0B">
        <w:trPr>
          <w:trHeight w:val="155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bCs/>
                <w:sz w:val="18"/>
                <w:szCs w:val="18"/>
                <w:lang w:val="ru-RU"/>
              </w:rPr>
              <w:lastRenderedPageBreak/>
              <w:t>3.Издаци за набавку нефинансијске имовине</w:t>
            </w:r>
          </w:p>
        </w:tc>
        <w:tc>
          <w:tcPr>
            <w:tcW w:w="1080" w:type="dxa"/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70.556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10.848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077D4" w:rsidRPr="00127CAF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ПРИМАЊА ОД ПРОД</w:t>
            </w:r>
            <w:r w:rsidRPr="0050215C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.</w:t>
            </w:r>
            <w:r w:rsidRPr="0050215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ФИНАНСИЈСКЕ ИМОВИНЕ И ЗАДУЖИВАЊА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ru-RU"/>
              </w:rPr>
              <w:t>1. Примања по основу отпл</w:t>
            </w:r>
            <w:r w:rsidRPr="0050215C">
              <w:rPr>
                <w:rFonts w:ascii="Arial" w:hAnsi="Arial" w:cs="Arial"/>
                <w:sz w:val="18"/>
                <w:szCs w:val="18"/>
                <w:lang w:val="sr-Latn-CS"/>
              </w:rPr>
              <w:t>.</w:t>
            </w:r>
            <w:r w:rsidRPr="0050215C">
              <w:rPr>
                <w:rFonts w:ascii="Arial" w:hAnsi="Arial" w:cs="Arial"/>
                <w:sz w:val="18"/>
                <w:szCs w:val="18"/>
                <w:lang w:val="ru-RU"/>
              </w:rPr>
              <w:t xml:space="preserve"> кредита и продаје финансијске имовине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2. Задуживање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2.1. Задуживање код домаћих кредитора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2.1. Задуживање код страних кредитора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0215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7.632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Pr="00127CAF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5.531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3.Отплата дуга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7.632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Pr="00127CAF" w:rsidRDefault="003077D4" w:rsidP="00164F0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5.531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3.1.Отплата дуга домаћим кредиторима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7.632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077D4" w:rsidRPr="00127CAF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5.531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3.2.Отплата дуга страним кредиторима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3077D4" w:rsidRPr="0050215C" w:rsidTr="00164F0B">
        <w:trPr>
          <w:trHeight w:val="276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3.3.Отплата дуга по гаранцијама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3077D4" w:rsidRPr="0050215C" w:rsidTr="00164F0B">
        <w:trPr>
          <w:trHeight w:val="197"/>
        </w:trPr>
        <w:tc>
          <w:tcPr>
            <w:tcW w:w="55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4. Набавка финансијске имовине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215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0215C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3077D4" w:rsidRPr="0050215C" w:rsidTr="00164F0B">
        <w:trPr>
          <w:trHeight w:val="80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077D4" w:rsidRPr="0050215C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7D4" w:rsidRPr="0050215C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77D4" w:rsidRPr="0050215C" w:rsidRDefault="003077D4" w:rsidP="00164F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77D4" w:rsidRDefault="003077D4" w:rsidP="003077D4">
      <w:pPr>
        <w:jc w:val="right"/>
        <w:rPr>
          <w:b/>
        </w:rPr>
      </w:pPr>
    </w:p>
    <w:p w:rsidR="003077D4" w:rsidRDefault="003077D4" w:rsidP="003077D4">
      <w:pPr>
        <w:jc w:val="center"/>
        <w:rPr>
          <w:b/>
        </w:rPr>
      </w:pPr>
    </w:p>
    <w:p w:rsidR="003077D4" w:rsidRPr="00C91392" w:rsidRDefault="003077D4" w:rsidP="003077D4">
      <w:pPr>
        <w:jc w:val="center"/>
        <w:rPr>
          <w:b/>
        </w:rPr>
      </w:pPr>
    </w:p>
    <w:p w:rsidR="003077D4" w:rsidRDefault="003077D4" w:rsidP="003077D4">
      <w:pPr>
        <w:jc w:val="center"/>
        <w:rPr>
          <w:b/>
          <w:lang/>
        </w:rPr>
      </w:pPr>
    </w:p>
    <w:p w:rsidR="003077D4" w:rsidRDefault="003077D4" w:rsidP="003077D4">
      <w:pPr>
        <w:shd w:val="clear" w:color="auto" w:fill="FFFFFF"/>
        <w:jc w:val="both"/>
        <w:rPr>
          <w:b/>
          <w:lang/>
        </w:rPr>
      </w:pPr>
    </w:p>
    <w:p w:rsidR="003077D4" w:rsidRDefault="003077D4" w:rsidP="003077D4">
      <w:pPr>
        <w:shd w:val="clear" w:color="auto" w:fill="FFFFFF"/>
        <w:jc w:val="both"/>
        <w:rPr>
          <w:b/>
          <w:lang/>
        </w:rPr>
      </w:pPr>
    </w:p>
    <w:p w:rsidR="003077D4" w:rsidRDefault="003077D4" w:rsidP="003077D4">
      <w:pPr>
        <w:shd w:val="clear" w:color="auto" w:fill="FFFFFF"/>
        <w:jc w:val="both"/>
        <w:rPr>
          <w:rFonts w:ascii="Times Roman Cirilica" w:hAnsi="Times Roman Cirilica" w:cs="Arial"/>
          <w:sz w:val="20"/>
          <w:szCs w:val="20"/>
        </w:rPr>
      </w:pPr>
    </w:p>
    <w:p w:rsidR="003077D4" w:rsidRDefault="003077D4" w:rsidP="003077D4">
      <w:pPr>
        <w:shd w:val="clear" w:color="auto" w:fill="FFFFFF"/>
        <w:jc w:val="both"/>
        <w:rPr>
          <w:rFonts w:ascii="Times Roman Cirilica" w:hAnsi="Times Roman Cirilica" w:cs="Arial"/>
          <w:sz w:val="20"/>
          <w:szCs w:val="20"/>
        </w:rPr>
      </w:pPr>
    </w:p>
    <w:p w:rsidR="003077D4" w:rsidRDefault="003077D4" w:rsidP="003077D4">
      <w:pPr>
        <w:shd w:val="clear" w:color="auto" w:fill="FFFFFF"/>
        <w:jc w:val="both"/>
        <w:rPr>
          <w:rFonts w:ascii="Calibri" w:hAnsi="Calibri" w:cs="Arial"/>
          <w:sz w:val="20"/>
          <w:szCs w:val="20"/>
          <w:lang w:val="sr-Cyrl-CS"/>
        </w:rPr>
      </w:pP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Приходи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примања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буџета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пренета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неутрошена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наменска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средства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из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ранијих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година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општине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Гаџин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Хан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распоређују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се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према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економској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класификацији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у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следећим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износима</w:t>
      </w:r>
      <w:r>
        <w:rPr>
          <w:rFonts w:ascii="Times Roman Cirilica" w:hAnsi="Times Roman Cirilica" w:cs="Arial"/>
          <w:sz w:val="20"/>
          <w:szCs w:val="20"/>
          <w:lang w:val="sr-Cyrl-CS"/>
        </w:rPr>
        <w:t xml:space="preserve">: </w:t>
      </w:r>
    </w:p>
    <w:p w:rsidR="003077D4" w:rsidRDefault="003077D4" w:rsidP="003077D4">
      <w:pPr>
        <w:shd w:val="clear" w:color="auto" w:fill="FFFFFF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</w:t>
      </w:r>
    </w:p>
    <w:p w:rsidR="003077D4" w:rsidRDefault="003077D4" w:rsidP="003077D4">
      <w:pPr>
        <w:shd w:val="clear" w:color="auto" w:fill="FFFFFF"/>
        <w:jc w:val="both"/>
        <w:rPr>
          <w:rFonts w:cs="Arial"/>
          <w:sz w:val="20"/>
          <w:szCs w:val="20"/>
        </w:rPr>
      </w:pPr>
    </w:p>
    <w:p w:rsidR="003077D4" w:rsidRDefault="003077D4" w:rsidP="003077D4">
      <w:pPr>
        <w:shd w:val="clear" w:color="auto" w:fill="FFFFFF"/>
        <w:jc w:val="both"/>
        <w:rPr>
          <w:rFonts w:cs="Arial"/>
          <w:sz w:val="20"/>
          <w:szCs w:val="20"/>
        </w:rPr>
      </w:pPr>
    </w:p>
    <w:p w:rsidR="003077D4" w:rsidRDefault="003077D4" w:rsidP="003077D4">
      <w:pPr>
        <w:shd w:val="clear" w:color="auto" w:fill="FFFFFF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</w:t>
      </w:r>
      <w:r>
        <w:rPr>
          <w:rFonts w:cs="Arial"/>
          <w:sz w:val="20"/>
          <w:szCs w:val="20"/>
          <w:lang w:val="sr-Cyrl-CS"/>
        </w:rPr>
        <w:tab/>
      </w: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у хиљадама динара</w:t>
      </w:r>
    </w:p>
    <w:tbl>
      <w:tblPr>
        <w:tblW w:w="9990" w:type="dxa"/>
        <w:tblInd w:w="648" w:type="dxa"/>
        <w:tblLayout w:type="fixed"/>
        <w:tblLook w:val="04A0"/>
      </w:tblPr>
      <w:tblGrid>
        <w:gridCol w:w="1080"/>
        <w:gridCol w:w="4590"/>
        <w:gridCol w:w="1620"/>
        <w:gridCol w:w="1530"/>
        <w:gridCol w:w="1170"/>
      </w:tblGrid>
      <w:tr w:rsidR="003077D4" w:rsidTr="00164F0B">
        <w:trPr>
          <w:trHeight w:val="4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Конто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Опис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ПЛАН</w:t>
            </w:r>
          </w:p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Средства  из</w:t>
            </w:r>
          </w:p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sr-Cyrl-CS"/>
              </w:rPr>
              <w:lastRenderedPageBreak/>
              <w:t>Свих извора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lastRenderedPageBreak/>
              <w:t xml:space="preserve">Остварење на </w:t>
            </w:r>
            <w:r>
              <w:rPr>
                <w:rFonts w:ascii="Arial" w:hAnsi="Arial" w:cs="Arial"/>
                <w:bCs/>
                <w:sz w:val="16"/>
                <w:szCs w:val="16"/>
                <w:lang/>
              </w:rPr>
              <w:t>30.06.2016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%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lastRenderedPageBreak/>
              <w:t xml:space="preserve">остварења 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lastRenderedPageBreak/>
              <w:t>311000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Капитал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24.346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31170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Пренета неутрошена средства из ранијих година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11.367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321000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Утврђивање резултата пословања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13.000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321300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Нераспоређени вишак прихода и примања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13.000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Порез на доходак, добит и капиталне инвестиције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trHeight w:val="31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711110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 на зараде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900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32.07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26.68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711140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Порез на приходе од имовине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711190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Порез на друге приходе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24.97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Укупно 711000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83.250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29.48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713000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Порез на имовину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713120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 на имовину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17.31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713310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Порез на наслеђе и поклон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9.11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713420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 на капиталне трансакције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tabs>
                <w:tab w:val="center" w:pos="522"/>
                <w:tab w:val="right" w:pos="104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11.43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713610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акције на име и уделе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Укупно 713000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20.500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15.34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Порез на добра и услуге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714430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714510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Порези,таксе и накнаде на моторна возила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1.187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23.74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714540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10.67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714560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Општинске и градске накнаде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74.40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714570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Општинске и градске комуналне таксе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Укупно 714000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29.74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Други порези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716110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Комунална такса на  фирму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17.76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Укупно 716000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5.350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17.76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732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000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Донације и помоћи од међународних организација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732150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/>
              </w:rPr>
              <w:t xml:space="preserve">Текуће донације од међунар.орг.у корист нивоа </w:t>
            </w:r>
            <w:r>
              <w:rPr>
                <w:rFonts w:ascii="Arial" w:hAnsi="Arial" w:cs="Arial"/>
                <w:bCs/>
                <w:sz w:val="18"/>
                <w:szCs w:val="18"/>
                <w:lang/>
              </w:rPr>
              <w:lastRenderedPageBreak/>
              <w:t>општ.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lastRenderedPageBreak/>
              <w:t>1.251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>732250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/>
              </w:rPr>
              <w:t>Капит. донације од међунар.орг.у корист нивоа општ.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2.588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1.890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73.03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732000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Укупно 732000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3.839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1.890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73.03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trHeight w:val="40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733150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167.439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82.837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49.47</w:t>
            </w:r>
          </w:p>
        </w:tc>
      </w:tr>
      <w:tr w:rsidR="003077D4" w:rsidTr="00164F0B">
        <w:trPr>
          <w:trHeight w:val="40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733250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29,827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Укупно 733000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197.266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82.837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41.99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Приходи од имовине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741150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741250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Дивиденде буџета општине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741520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Накн.за коришћ.шумског и пољопривредног земљишта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29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741530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Накнада за коришћ.простора и грађев. земљишта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741560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Коришћење ваздухопловног простора и накнаде за во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Укупно 741000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31.570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1.18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trHeight w:val="2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742150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Приходи од продаје добара и услуга или закупа од стране трж. организација у корист нивоа општине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33.97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742250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Таксе у корист нивоа општине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19.57</w:t>
            </w:r>
          </w:p>
        </w:tc>
      </w:tr>
      <w:tr w:rsidR="003077D4" w:rsidTr="00164F0B">
        <w:trPr>
          <w:trHeight w:val="5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742350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Приходи општинских органа од споредне продаје добара и услуга које врше државне нетрж. јединице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31.45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Укупно 742000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2.030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575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28.33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Новчане казне и одузета имовинска корист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743320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61.20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743350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Прих.од новч. казни за прекрш.у корист нивоа општине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trHeight w:val="284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Укупно 743000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1.100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27.78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745000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745150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Мешовити и неодређ. приходи у корист нивоа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општине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>31,902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0.41</w:t>
            </w:r>
          </w:p>
        </w:tc>
      </w:tr>
      <w:tr w:rsidR="003077D4" w:rsidTr="00164F0B">
        <w:trPr>
          <w:trHeight w:val="3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Укупно 745000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31.902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771000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Меморандумске ставке зѕ рефундацију расхода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jc w:val="righ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771110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Меморандумске ставке за рефундацију расода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Cs/>
                <w:sz w:val="20"/>
                <w:szCs w:val="20"/>
                <w:highlight w:val="yellow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1.009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413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40.93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Укупно 771000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1.009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413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40.93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811000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811150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Примања од продаје непокретн.у корист нивоа опш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Укупно 811000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823000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823150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Примања од продаје.драгоцен. у корист нивоа општ.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310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3.87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Укупно 823000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310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3.87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831000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Примања од подаје драгоцености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831150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/>
              </w:rPr>
              <w:t>Примања од продаје драгоц.у корист нивоа општ.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Укупно 831000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77D4" w:rsidRDefault="003077D4" w:rsidP="00164F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УКУПНИ ПРИХОДИ И ПРИМАЊА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409.293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117.060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7D4" w:rsidRDefault="003077D4" w:rsidP="00164F0B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28.60</w:t>
            </w:r>
          </w:p>
        </w:tc>
      </w:tr>
    </w:tbl>
    <w:p w:rsidR="003077D4" w:rsidRDefault="003077D4" w:rsidP="003077D4">
      <w:pPr>
        <w:jc w:val="center"/>
        <w:rPr>
          <w:b/>
          <w:lang/>
        </w:rPr>
      </w:pPr>
    </w:p>
    <w:p w:rsidR="003077D4" w:rsidRDefault="003077D4" w:rsidP="003077D4">
      <w:pPr>
        <w:jc w:val="center"/>
        <w:rPr>
          <w:b/>
          <w:lang/>
        </w:rPr>
      </w:pPr>
    </w:p>
    <w:p w:rsidR="003077D4" w:rsidRDefault="003077D4" w:rsidP="003077D4">
      <w:pPr>
        <w:jc w:val="center"/>
        <w:rPr>
          <w:b/>
          <w:lang/>
        </w:rPr>
      </w:pPr>
    </w:p>
    <w:p w:rsidR="003077D4" w:rsidRDefault="003077D4" w:rsidP="003077D4">
      <w:pPr>
        <w:jc w:val="center"/>
        <w:rPr>
          <w:b/>
          <w:lang/>
        </w:rPr>
      </w:pPr>
    </w:p>
    <w:p w:rsidR="003077D4" w:rsidRDefault="003077D4" w:rsidP="003077D4">
      <w:pPr>
        <w:jc w:val="center"/>
        <w:rPr>
          <w:b/>
          <w:lang/>
        </w:rPr>
      </w:pPr>
    </w:p>
    <w:p w:rsidR="003077D4" w:rsidRPr="00DC3CED" w:rsidRDefault="003077D4" w:rsidP="003077D4">
      <w:pPr>
        <w:jc w:val="center"/>
        <w:rPr>
          <w:b/>
          <w:lang/>
        </w:rPr>
      </w:pPr>
    </w:p>
    <w:p w:rsidR="003077D4" w:rsidRDefault="003077D4" w:rsidP="003077D4">
      <w:pPr>
        <w:shd w:val="clear" w:color="auto" w:fill="FFFFFF"/>
        <w:jc w:val="both"/>
        <w:rPr>
          <w:rFonts w:ascii="Calibri" w:hAnsi="Calibri" w:cs="Arial"/>
          <w:sz w:val="20"/>
          <w:szCs w:val="20"/>
          <w:lang/>
        </w:rPr>
      </w:pPr>
    </w:p>
    <w:p w:rsidR="003077D4" w:rsidRDefault="003077D4" w:rsidP="003077D4">
      <w:pPr>
        <w:shd w:val="clear" w:color="auto" w:fill="FFFFFF"/>
        <w:jc w:val="both"/>
        <w:rPr>
          <w:rFonts w:ascii="Calibri" w:hAnsi="Calibri" w:cs="Arial"/>
          <w:sz w:val="20"/>
          <w:szCs w:val="20"/>
          <w:lang/>
        </w:rPr>
      </w:pPr>
    </w:p>
    <w:p w:rsidR="003077D4" w:rsidRDefault="003077D4" w:rsidP="003077D4">
      <w:pPr>
        <w:shd w:val="clear" w:color="auto" w:fill="FFFFFF"/>
        <w:jc w:val="both"/>
        <w:rPr>
          <w:rFonts w:ascii="Calibri" w:hAnsi="Calibri" w:cs="Arial"/>
          <w:sz w:val="20"/>
          <w:szCs w:val="20"/>
          <w:lang/>
        </w:rPr>
      </w:pPr>
    </w:p>
    <w:p w:rsidR="003077D4" w:rsidRDefault="003077D4" w:rsidP="003077D4">
      <w:pPr>
        <w:shd w:val="clear" w:color="auto" w:fill="FFFFFF"/>
        <w:jc w:val="both"/>
        <w:rPr>
          <w:rFonts w:ascii="Calibri" w:hAnsi="Calibri" w:cs="Arial"/>
          <w:sz w:val="20"/>
          <w:szCs w:val="20"/>
          <w:lang/>
        </w:rPr>
      </w:pPr>
    </w:p>
    <w:p w:rsidR="003077D4" w:rsidRDefault="003077D4" w:rsidP="003077D4">
      <w:pPr>
        <w:shd w:val="clear" w:color="auto" w:fill="FFFFFF"/>
        <w:jc w:val="both"/>
        <w:rPr>
          <w:rFonts w:ascii="Calibri" w:hAnsi="Calibri" w:cs="Arial"/>
          <w:sz w:val="20"/>
          <w:szCs w:val="20"/>
          <w:lang/>
        </w:rPr>
      </w:pPr>
    </w:p>
    <w:p w:rsidR="003077D4" w:rsidRDefault="003077D4" w:rsidP="003077D4">
      <w:pPr>
        <w:shd w:val="clear" w:color="auto" w:fill="FFFFFF"/>
        <w:jc w:val="both"/>
        <w:rPr>
          <w:rFonts w:ascii="Calibri" w:hAnsi="Calibri" w:cs="Arial"/>
          <w:sz w:val="20"/>
          <w:szCs w:val="20"/>
          <w:lang/>
        </w:rPr>
      </w:pPr>
    </w:p>
    <w:p w:rsidR="003077D4" w:rsidRDefault="003077D4" w:rsidP="003077D4">
      <w:pPr>
        <w:shd w:val="clear" w:color="auto" w:fill="FFFFFF"/>
        <w:jc w:val="both"/>
        <w:rPr>
          <w:rFonts w:ascii="Calibri" w:hAnsi="Calibri" w:cs="Arial"/>
          <w:sz w:val="20"/>
          <w:szCs w:val="20"/>
          <w:lang/>
        </w:rPr>
      </w:pPr>
    </w:p>
    <w:p w:rsidR="003077D4" w:rsidRDefault="003077D4" w:rsidP="003077D4">
      <w:pPr>
        <w:shd w:val="clear" w:color="auto" w:fill="FFFFFF"/>
        <w:jc w:val="both"/>
        <w:rPr>
          <w:rFonts w:ascii="Calibri" w:hAnsi="Calibri" w:cs="Arial"/>
          <w:sz w:val="20"/>
          <w:szCs w:val="20"/>
          <w:lang/>
        </w:rPr>
      </w:pPr>
    </w:p>
    <w:p w:rsidR="003077D4" w:rsidRDefault="003077D4" w:rsidP="003077D4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jc w:val="both"/>
        <w:rPr>
          <w:rFonts w:cs="Arial"/>
          <w:sz w:val="20"/>
          <w:szCs w:val="20"/>
          <w:lang/>
        </w:rPr>
      </w:pPr>
      <w:r>
        <w:rPr>
          <w:rFonts w:cs="Arial"/>
          <w:sz w:val="20"/>
          <w:szCs w:val="20"/>
          <w:lang w:val="sr-Cyrl-CS"/>
        </w:rPr>
        <w:t xml:space="preserve">               </w:t>
      </w:r>
    </w:p>
    <w:p w:rsidR="003077D4" w:rsidRDefault="003077D4" w:rsidP="003077D4">
      <w:pPr>
        <w:rPr>
          <w:lang/>
        </w:rPr>
      </w:pPr>
      <w:r>
        <w:rPr>
          <w:lang/>
        </w:rPr>
        <w:t xml:space="preserve">          </w:t>
      </w:r>
      <w:r>
        <w:rPr>
          <w:lang w:val="sr-Cyrl-CS"/>
        </w:rPr>
        <w:t xml:space="preserve">Расходи и издаци буџета општине Гаџин Хан по наменама утврђени су у следећим износима: </w:t>
      </w:r>
    </w:p>
    <w:p w:rsidR="003077D4" w:rsidRDefault="003077D4" w:rsidP="003077D4">
      <w:pPr>
        <w:rPr>
          <w:lang/>
        </w:rPr>
      </w:pPr>
    </w:p>
    <w:p w:rsidR="003077D4" w:rsidRDefault="003077D4" w:rsidP="003077D4">
      <w:pPr>
        <w:rPr>
          <w:sz w:val="20"/>
          <w:lang/>
        </w:rPr>
      </w:pPr>
      <w:r>
        <w:rPr>
          <w:sz w:val="20"/>
          <w:lang/>
        </w:rPr>
        <w:t xml:space="preserve">                                                                                                                                                                         у хиљадама динара</w:t>
      </w:r>
    </w:p>
    <w:p w:rsidR="003077D4" w:rsidRDefault="003077D4" w:rsidP="003077D4">
      <w:pPr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t xml:space="preserve">                                          </w:t>
      </w:r>
    </w:p>
    <w:tbl>
      <w:tblPr>
        <w:tblW w:w="9996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4550"/>
        <w:gridCol w:w="1664"/>
        <w:gridCol w:w="1531"/>
        <w:gridCol w:w="1171"/>
      </w:tblGrid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Екон. </w:t>
            </w:r>
            <w:r>
              <w:rPr>
                <w:b/>
                <w:sz w:val="20"/>
                <w:szCs w:val="20"/>
                <w:lang/>
              </w:rPr>
              <w:t>k</w:t>
            </w:r>
            <w:r>
              <w:rPr>
                <w:b/>
                <w:sz w:val="20"/>
                <w:szCs w:val="20"/>
                <w:lang w:val="sr-Cyrl-CS"/>
              </w:rPr>
              <w:t>лас.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D4" w:rsidRDefault="003077D4" w:rsidP="00164F0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Врсте расхода и издатака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ПЛАН</w:t>
            </w:r>
          </w:p>
          <w:p w:rsidR="003077D4" w:rsidRDefault="003077D4" w:rsidP="00164F0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ИЗ СВИХ ИЗВОРА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D4" w:rsidRDefault="003077D4" w:rsidP="00164F0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Остватрње на</w:t>
            </w:r>
          </w:p>
          <w:p w:rsidR="003077D4" w:rsidRDefault="003077D4" w:rsidP="00164F0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30.06.2016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%</w:t>
            </w:r>
          </w:p>
          <w:p w:rsidR="003077D4" w:rsidRDefault="003077D4" w:rsidP="00164F0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остварења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D4" w:rsidRDefault="003077D4" w:rsidP="00164F0B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Плате и додаци запослених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38.455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66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6.895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03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Накнаде у натури (превоз)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1.117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88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2.7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Pr="00C86062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35.05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Накнаде за запослене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1.991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Pr="00C86062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45.2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Награде, бонуси и остали посебни расходи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76.30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14.7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25.37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1.674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19.41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.8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36.03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24.69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Текуће поправке и одржавање (услуге и мат)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60.</w:t>
            </w:r>
            <w:r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22.33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32.38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441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Отплата домаћих камата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88.29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444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Пратећи трошкови задуживања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4511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37.650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49.06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4512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37.460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12.61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454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Субвенције приватним предузећима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4631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трансфери осталим нивоима власти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34.540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00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4632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Капитални трансфери осталим нивоима власти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4.680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9.29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464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Дотације организацијама обавезног социјалног осигурања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16.68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465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Остале донације, дотације и трансфери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9.334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472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10.5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7.53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481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Дотације невладиним организацијама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58.47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482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Порези, обавезне таксе, казне и пенали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23.56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483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24.38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485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1.71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499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Средства резерве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Зграде и грађевински објекти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66.019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14.44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29.85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Нематеријална имовина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523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Залихе робе за даљу продају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541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Земљиште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Отплата главнице домаћим кредиторима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7.632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5,531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47</w:t>
            </w:r>
          </w:p>
        </w:tc>
      </w:tr>
      <w:tr w:rsidR="003077D4" w:rsidTr="00164F0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621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Набавка домаће фин.имовине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D4" w:rsidRDefault="003077D4" w:rsidP="00164F0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077D4" w:rsidTr="00164F0B">
        <w:trPr>
          <w:trHeight w:val="7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77D4" w:rsidRDefault="003077D4" w:rsidP="00164F0B">
            <w:pPr>
              <w:rPr>
                <w:b/>
                <w:lang w:val="sr-Cyrl-CS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3077D4" w:rsidRDefault="003077D4" w:rsidP="00164F0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УКУПНИ ЈАВНИ РАСХОДИ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3077D4" w:rsidRDefault="003077D4" w:rsidP="00164F0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409.293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3077D4" w:rsidRPr="00C86062" w:rsidRDefault="003077D4" w:rsidP="00164F0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128</w:t>
            </w:r>
            <w:r>
              <w:rPr>
                <w:rFonts w:ascii="Arial" w:hAnsi="Arial" w:cs="Arial"/>
                <w:b/>
                <w:sz w:val="20"/>
                <w:szCs w:val="20"/>
              </w:rPr>
              <w:t>.899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3077D4" w:rsidRPr="00C86062" w:rsidRDefault="003077D4" w:rsidP="00164F0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3077D4" w:rsidRDefault="003077D4" w:rsidP="003077D4">
      <w:pPr>
        <w:rPr>
          <w:b/>
          <w:lang/>
        </w:rPr>
      </w:pPr>
    </w:p>
    <w:p w:rsidR="003077D4" w:rsidRDefault="003077D4" w:rsidP="003077D4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  <w:lang w:val="sr-Cyrl-CS"/>
        </w:rPr>
      </w:pPr>
    </w:p>
    <w:p w:rsidR="003077D4" w:rsidRPr="001934FF" w:rsidRDefault="003077D4" w:rsidP="003077D4">
      <w:pPr>
        <w:jc w:val="center"/>
        <w:rPr>
          <w:b/>
          <w:lang/>
        </w:rPr>
      </w:pPr>
      <w:r>
        <w:rPr>
          <w:b/>
          <w:lang w:val="sr-Cyrl-CS"/>
        </w:rPr>
        <w:br/>
      </w:r>
      <w:r w:rsidRPr="001934FF">
        <w:rPr>
          <w:b/>
          <w:lang w:val="sr-Cyrl-CS"/>
        </w:rPr>
        <w:t xml:space="preserve">Члан </w:t>
      </w:r>
      <w:r w:rsidRPr="001934FF">
        <w:rPr>
          <w:b/>
          <w:lang/>
        </w:rPr>
        <w:t>2</w:t>
      </w:r>
    </w:p>
    <w:p w:rsidR="003077D4" w:rsidRDefault="003077D4" w:rsidP="003077D4">
      <w:pPr>
        <w:jc w:val="center"/>
        <w:rPr>
          <w:lang w:val="sr-Cyrl-CS"/>
        </w:rPr>
      </w:pPr>
    </w:p>
    <w:p w:rsidR="003077D4" w:rsidRDefault="003077D4" w:rsidP="003077D4">
      <w:pPr>
        <w:jc w:val="center"/>
        <w:rPr>
          <w:lang w:val="sr-Cyrl-CS"/>
        </w:rPr>
      </w:pPr>
    </w:p>
    <w:p w:rsidR="003077D4" w:rsidRDefault="003077D4" w:rsidP="003077D4">
      <w:pPr>
        <w:rPr>
          <w:color w:val="000000"/>
          <w:lang w:val="sr-Cyrl-CS"/>
        </w:rPr>
      </w:pPr>
      <w:r>
        <w:rPr>
          <w:color w:val="000000"/>
        </w:rPr>
        <w:t xml:space="preserve">Расходи и издаци из члана </w:t>
      </w:r>
      <w:r>
        <w:rPr>
          <w:color w:val="000000"/>
          <w:lang w:val="sr-Cyrl-CS"/>
        </w:rPr>
        <w:t>1</w:t>
      </w:r>
      <w:r>
        <w:rPr>
          <w:color w:val="000000"/>
        </w:rPr>
        <w:t xml:space="preserve">. </w:t>
      </w:r>
      <w:r>
        <w:rPr>
          <w:color w:val="000000"/>
          <w:lang w:val="sr-Cyrl-CS"/>
        </w:rPr>
        <w:t>ов</w:t>
      </w:r>
      <w:r>
        <w:rPr>
          <w:color w:val="000000"/>
        </w:rPr>
        <w:t xml:space="preserve">ог </w:t>
      </w:r>
      <w:r>
        <w:rPr>
          <w:color w:val="000000"/>
          <w:lang w:val="sr-Cyrl-CS"/>
        </w:rPr>
        <w:t>Извештаја</w:t>
      </w:r>
      <w:r>
        <w:rPr>
          <w:color w:val="000000"/>
        </w:rPr>
        <w:t xml:space="preserve">  кори</w:t>
      </w:r>
      <w:r>
        <w:rPr>
          <w:color w:val="000000"/>
          <w:lang w:val="sr-Cyrl-CS"/>
        </w:rPr>
        <w:t>шћ</w:t>
      </w:r>
      <w:r>
        <w:rPr>
          <w:color w:val="000000"/>
        </w:rPr>
        <w:t>е</w:t>
      </w:r>
      <w:r>
        <w:rPr>
          <w:color w:val="000000"/>
          <w:lang w:val="sr-Cyrl-CS"/>
        </w:rPr>
        <w:t>ни</w:t>
      </w:r>
      <w:r>
        <w:rPr>
          <w:color w:val="000000"/>
        </w:rPr>
        <w:t xml:space="preserve"> с</w:t>
      </w:r>
      <w:r>
        <w:rPr>
          <w:color w:val="000000"/>
          <w:lang w:val="sr-Cyrl-CS"/>
        </w:rPr>
        <w:t>у</w:t>
      </w:r>
      <w:r>
        <w:rPr>
          <w:color w:val="000000"/>
        </w:rPr>
        <w:t xml:space="preserve"> за следеће програме :</w:t>
      </w:r>
    </w:p>
    <w:p w:rsidR="003077D4" w:rsidRDefault="003077D4" w:rsidP="003077D4">
      <w:pPr>
        <w:rPr>
          <w:color w:val="000000"/>
          <w:lang w:val="sr-Cyrl-CS"/>
        </w:rPr>
      </w:pP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4919"/>
        <w:gridCol w:w="1976"/>
        <w:gridCol w:w="1976"/>
      </w:tblGrid>
      <w:tr w:rsidR="003077D4" w:rsidTr="00164F0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077D4" w:rsidRDefault="003077D4" w:rsidP="00164F0B">
            <w:pPr>
              <w:jc w:val="center"/>
              <w:rPr>
                <w:b/>
              </w:rPr>
            </w:pPr>
            <w:r>
              <w:rPr>
                <w:b/>
              </w:rPr>
              <w:t>Р.бр.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077D4" w:rsidRDefault="003077D4" w:rsidP="00164F0B">
            <w:pPr>
              <w:jc w:val="center"/>
              <w:rPr>
                <w:b/>
              </w:rPr>
            </w:pPr>
            <w:r>
              <w:rPr>
                <w:b/>
              </w:rPr>
              <w:t>Назив програма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077D4" w:rsidRDefault="003077D4" w:rsidP="00164F0B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План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077D4" w:rsidRPr="002660E4" w:rsidRDefault="003077D4" w:rsidP="00164F0B">
            <w:pPr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 xml:space="preserve">Извршење на </w:t>
            </w:r>
            <w:r>
              <w:rPr>
                <w:b/>
              </w:rPr>
              <w:t>30.06</w:t>
            </w:r>
            <w:r>
              <w:rPr>
                <w:b/>
                <w:lang w:val="sr-Cyrl-CS"/>
              </w:rPr>
              <w:t>.</w:t>
            </w:r>
            <w:r>
              <w:rPr>
                <w:b/>
                <w:lang/>
              </w:rPr>
              <w:t>2016</w:t>
            </w:r>
          </w:p>
        </w:tc>
      </w:tr>
      <w:tr w:rsidR="003077D4" w:rsidTr="00164F0B">
        <w:trPr>
          <w:trHeight w:val="3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center"/>
            </w:pPr>
            <w:r>
              <w:t>1.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r>
              <w:t xml:space="preserve">Комунална делатност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right"/>
            </w:pPr>
            <w:r>
              <w:t>82.310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4" w:rsidRPr="002660E4" w:rsidRDefault="003077D4" w:rsidP="00164F0B">
            <w:pPr>
              <w:jc w:val="right"/>
              <w:rPr>
                <w:lang/>
              </w:rPr>
            </w:pPr>
            <w:r>
              <w:rPr>
                <w:lang/>
              </w:rPr>
              <w:t>22.889</w:t>
            </w:r>
          </w:p>
        </w:tc>
      </w:tr>
      <w:tr w:rsidR="003077D4" w:rsidTr="00164F0B">
        <w:trPr>
          <w:trHeight w:val="34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center"/>
            </w:pPr>
            <w:r>
              <w:t>2.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r>
              <w:t xml:space="preserve">Развој туризма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right"/>
            </w:pPr>
            <w:r>
              <w:t>3.175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4" w:rsidRPr="002660E4" w:rsidRDefault="003077D4" w:rsidP="00164F0B">
            <w:pPr>
              <w:jc w:val="right"/>
              <w:rPr>
                <w:lang/>
              </w:rPr>
            </w:pPr>
            <w:r>
              <w:rPr>
                <w:lang/>
              </w:rPr>
              <w:t>1.063</w:t>
            </w:r>
          </w:p>
        </w:tc>
      </w:tr>
      <w:tr w:rsidR="003077D4" w:rsidTr="00164F0B">
        <w:trPr>
          <w:trHeight w:val="34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center"/>
            </w:pPr>
            <w:r>
              <w:t>3.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r>
              <w:t>Развој пољопривреде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Pr="002660E4" w:rsidRDefault="003077D4" w:rsidP="00164F0B">
            <w:pPr>
              <w:jc w:val="right"/>
              <w:rPr>
                <w:lang/>
              </w:rPr>
            </w:pPr>
            <w:r>
              <w:rPr>
                <w:lang/>
              </w:rPr>
              <w:t>9.459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4" w:rsidRPr="002660E4" w:rsidRDefault="003077D4" w:rsidP="00164F0B">
            <w:pPr>
              <w:jc w:val="right"/>
              <w:rPr>
                <w:lang/>
              </w:rPr>
            </w:pPr>
            <w:r>
              <w:rPr>
                <w:lang/>
              </w:rPr>
              <w:t>2.433</w:t>
            </w:r>
          </w:p>
        </w:tc>
      </w:tr>
      <w:tr w:rsidR="003077D4" w:rsidTr="00164F0B">
        <w:trPr>
          <w:trHeight w:val="3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center"/>
            </w:pPr>
            <w:r>
              <w:t>4.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r>
              <w:t xml:space="preserve">Заштита животне средине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Pr="002660E4" w:rsidRDefault="003077D4" w:rsidP="00164F0B">
            <w:pPr>
              <w:jc w:val="right"/>
              <w:rPr>
                <w:lang/>
              </w:rPr>
            </w:pPr>
            <w:r>
              <w:rPr>
                <w:lang/>
              </w:rPr>
              <w:t>1.900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4" w:rsidRPr="002660E4" w:rsidRDefault="003077D4" w:rsidP="00164F0B">
            <w:pPr>
              <w:jc w:val="right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3077D4" w:rsidTr="00164F0B">
        <w:trPr>
          <w:trHeight w:val="3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center"/>
            </w:pPr>
            <w:r>
              <w:t>5.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r>
              <w:t>Путна инфраструктура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right"/>
            </w:pPr>
            <w:r>
              <w:t>50.300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4" w:rsidRPr="002660E4" w:rsidRDefault="003077D4" w:rsidP="00164F0B">
            <w:pPr>
              <w:jc w:val="right"/>
              <w:rPr>
                <w:lang/>
              </w:rPr>
            </w:pPr>
            <w:r>
              <w:rPr>
                <w:lang/>
              </w:rPr>
              <w:t>19.464</w:t>
            </w:r>
          </w:p>
        </w:tc>
      </w:tr>
      <w:tr w:rsidR="003077D4" w:rsidTr="00164F0B">
        <w:trPr>
          <w:trHeight w:val="34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center"/>
            </w:pPr>
            <w:r>
              <w:t>6.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r>
              <w:t xml:space="preserve">Предшколско васпитање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right"/>
            </w:pPr>
            <w:r>
              <w:t>19.389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4" w:rsidRPr="002660E4" w:rsidRDefault="003077D4" w:rsidP="00164F0B">
            <w:pPr>
              <w:jc w:val="right"/>
              <w:rPr>
                <w:lang/>
              </w:rPr>
            </w:pPr>
            <w:r>
              <w:rPr>
                <w:lang/>
              </w:rPr>
              <w:t>7.374</w:t>
            </w:r>
          </w:p>
        </w:tc>
      </w:tr>
      <w:tr w:rsidR="003077D4" w:rsidTr="00164F0B">
        <w:trPr>
          <w:trHeight w:val="3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center"/>
            </w:pPr>
            <w:r>
              <w:t>7.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r>
              <w:t xml:space="preserve">Основно образовање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Pr="002660E4" w:rsidRDefault="003077D4" w:rsidP="00164F0B">
            <w:pPr>
              <w:jc w:val="right"/>
              <w:rPr>
                <w:lang/>
              </w:rPr>
            </w:pPr>
            <w:r>
              <w:rPr>
                <w:lang/>
              </w:rPr>
              <w:t>24.060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4" w:rsidRPr="002660E4" w:rsidRDefault="003077D4" w:rsidP="00164F0B">
            <w:pPr>
              <w:jc w:val="right"/>
              <w:rPr>
                <w:lang/>
              </w:rPr>
            </w:pPr>
            <w:r>
              <w:rPr>
                <w:lang/>
              </w:rPr>
              <w:t>11.227</w:t>
            </w:r>
          </w:p>
        </w:tc>
      </w:tr>
      <w:tr w:rsidR="003077D4" w:rsidTr="00164F0B">
        <w:trPr>
          <w:trHeight w:val="34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center"/>
            </w:pPr>
            <w:r>
              <w:t>8.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r>
              <w:t xml:space="preserve">Социјална и дечја заштита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right"/>
            </w:pPr>
            <w:r>
              <w:t>33.747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4" w:rsidRPr="002660E4" w:rsidRDefault="003077D4" w:rsidP="00164F0B">
            <w:pPr>
              <w:jc w:val="right"/>
              <w:rPr>
                <w:lang/>
              </w:rPr>
            </w:pPr>
            <w:r>
              <w:rPr>
                <w:lang/>
              </w:rPr>
              <w:t>14.763</w:t>
            </w:r>
          </w:p>
        </w:tc>
      </w:tr>
      <w:tr w:rsidR="003077D4" w:rsidTr="00164F0B">
        <w:trPr>
          <w:trHeight w:val="34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center"/>
            </w:pPr>
            <w:r>
              <w:t>9.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r>
              <w:t xml:space="preserve">Примарна здравствена заштита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right"/>
            </w:pPr>
            <w:r>
              <w:t>6.109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4" w:rsidRPr="002660E4" w:rsidRDefault="003077D4" w:rsidP="00164F0B">
            <w:pPr>
              <w:jc w:val="right"/>
              <w:rPr>
                <w:lang/>
              </w:rPr>
            </w:pPr>
            <w:r>
              <w:rPr>
                <w:lang/>
              </w:rPr>
              <w:t>1.202</w:t>
            </w:r>
          </w:p>
        </w:tc>
      </w:tr>
      <w:tr w:rsidR="003077D4" w:rsidTr="00164F0B">
        <w:trPr>
          <w:trHeight w:val="34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center"/>
            </w:pPr>
            <w:r>
              <w:t>10.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r>
              <w:t xml:space="preserve">Развој културе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right"/>
            </w:pPr>
            <w:r>
              <w:t>22.250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4" w:rsidRPr="002660E4" w:rsidRDefault="003077D4" w:rsidP="00164F0B">
            <w:pPr>
              <w:jc w:val="right"/>
              <w:rPr>
                <w:lang/>
              </w:rPr>
            </w:pPr>
            <w:r>
              <w:rPr>
                <w:lang/>
              </w:rPr>
              <w:t>7.668</w:t>
            </w:r>
          </w:p>
        </w:tc>
      </w:tr>
      <w:tr w:rsidR="003077D4" w:rsidTr="00164F0B">
        <w:trPr>
          <w:trHeight w:val="34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center"/>
            </w:pPr>
            <w:r>
              <w:t>11.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r>
              <w:t xml:space="preserve">Развој спорта и омладине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Pr="002660E4" w:rsidRDefault="003077D4" w:rsidP="00164F0B">
            <w:pPr>
              <w:jc w:val="right"/>
              <w:rPr>
                <w:lang/>
              </w:rPr>
            </w:pPr>
            <w:r>
              <w:rPr>
                <w:lang/>
              </w:rPr>
              <w:t>1.890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4" w:rsidRPr="002660E4" w:rsidRDefault="003077D4" w:rsidP="00164F0B">
            <w:pPr>
              <w:jc w:val="right"/>
              <w:rPr>
                <w:lang/>
              </w:rPr>
            </w:pPr>
            <w:r>
              <w:rPr>
                <w:lang/>
              </w:rPr>
              <w:t>134</w:t>
            </w:r>
          </w:p>
        </w:tc>
      </w:tr>
      <w:tr w:rsidR="003077D4" w:rsidTr="00164F0B">
        <w:trPr>
          <w:trHeight w:val="3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jc w:val="center"/>
            </w:pPr>
            <w:r>
              <w:t>12.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rPr>
                <w:lang w:val="sr-Cyrl-CS"/>
              </w:rPr>
            </w:pPr>
            <w:r>
              <w:t xml:space="preserve">Локална самоуправа 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Pr="002660E4" w:rsidRDefault="003077D4" w:rsidP="00164F0B">
            <w:pPr>
              <w:jc w:val="right"/>
              <w:rPr>
                <w:lang/>
              </w:rPr>
            </w:pPr>
            <w:r>
              <w:rPr>
                <w:lang/>
              </w:rPr>
              <w:t>154.704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4" w:rsidRPr="002660E4" w:rsidRDefault="003077D4" w:rsidP="00164F0B">
            <w:pPr>
              <w:jc w:val="right"/>
              <w:rPr>
                <w:lang/>
              </w:rPr>
            </w:pPr>
            <w:r>
              <w:rPr>
                <w:lang/>
              </w:rPr>
              <w:t>40.682</w:t>
            </w:r>
          </w:p>
        </w:tc>
      </w:tr>
      <w:tr w:rsidR="003077D4" w:rsidTr="00164F0B">
        <w:trPr>
          <w:trHeight w:val="4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4" w:rsidRDefault="003077D4" w:rsidP="00164F0B">
            <w:pPr>
              <w:jc w:val="center"/>
            </w:pPr>
            <w:r>
              <w:t>409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Default="003077D4" w:rsidP="00164F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Укупно :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D4" w:rsidRPr="002660E4" w:rsidRDefault="003077D4" w:rsidP="00164F0B">
            <w:pPr>
              <w:jc w:val="right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409.293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4" w:rsidRPr="001934FF" w:rsidRDefault="003077D4" w:rsidP="00164F0B">
            <w:pPr>
              <w:jc w:val="right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128.899</w:t>
            </w:r>
          </w:p>
        </w:tc>
      </w:tr>
    </w:tbl>
    <w:p w:rsidR="003077D4" w:rsidRDefault="003077D4" w:rsidP="003077D4">
      <w:pPr>
        <w:jc w:val="center"/>
        <w:rPr>
          <w:b/>
          <w:lang w:val="ru-RU"/>
        </w:rPr>
      </w:pPr>
    </w:p>
    <w:p w:rsidR="003077D4" w:rsidRDefault="003077D4" w:rsidP="003077D4">
      <w:pPr>
        <w:jc w:val="both"/>
        <w:rPr>
          <w:lang/>
        </w:rPr>
      </w:pPr>
    </w:p>
    <w:p w:rsidR="003077D4" w:rsidRDefault="003077D4" w:rsidP="003077D4">
      <w:pPr>
        <w:jc w:val="both"/>
        <w:rPr>
          <w:lang/>
        </w:rPr>
      </w:pPr>
    </w:p>
    <w:p w:rsidR="003077D4" w:rsidRDefault="003077D4" w:rsidP="003077D4">
      <w:pPr>
        <w:jc w:val="both"/>
        <w:rPr>
          <w:lang/>
        </w:rPr>
      </w:pPr>
    </w:p>
    <w:p w:rsidR="003077D4" w:rsidRPr="001934FF" w:rsidRDefault="003077D4" w:rsidP="003077D4">
      <w:pPr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Члан 3</w:t>
      </w:r>
    </w:p>
    <w:p w:rsidR="003077D4" w:rsidRDefault="003077D4" w:rsidP="003077D4">
      <w:pPr>
        <w:jc w:val="both"/>
        <w:rPr>
          <w:lang/>
        </w:rPr>
      </w:pPr>
    </w:p>
    <w:p w:rsidR="003077D4" w:rsidRDefault="003077D4" w:rsidP="003077D4">
      <w:pPr>
        <w:jc w:val="both"/>
        <w:rPr>
          <w:rStyle w:val="StyleTimesRomanCirilica"/>
          <w:rFonts w:ascii="Times New Roman" w:hAnsi="Times New Roman"/>
          <w:sz w:val="24"/>
          <w:lang/>
        </w:rPr>
      </w:pPr>
      <w:r>
        <w:rPr>
          <w:rStyle w:val="StyleTimesRomanCirilica"/>
          <w:rFonts w:ascii="Times New Roman" w:hAnsi="Times New Roman"/>
          <w:sz w:val="24"/>
          <w:lang/>
        </w:rPr>
        <w:t xml:space="preserve">         </w:t>
      </w:r>
      <w:r w:rsidRPr="00E92A4E">
        <w:rPr>
          <w:rStyle w:val="StyleTimesRomanCirilica"/>
          <w:rFonts w:ascii="Times New Roman" w:hAnsi="Times New Roman"/>
          <w:sz w:val="24"/>
          <w:lang/>
        </w:rPr>
        <w:t>Планирани капитални издаци буџетских корисника за 201</w:t>
      </w:r>
      <w:r>
        <w:rPr>
          <w:rStyle w:val="StyleTimesRomanCirilica"/>
          <w:rFonts w:ascii="Times New Roman" w:hAnsi="Times New Roman"/>
          <w:sz w:val="24"/>
          <w:lang/>
        </w:rPr>
        <w:t>6</w:t>
      </w:r>
      <w:r w:rsidRPr="00E92A4E">
        <w:rPr>
          <w:rStyle w:val="StyleTimesRomanCirilica"/>
          <w:rFonts w:ascii="Times New Roman" w:hAnsi="Times New Roman"/>
          <w:sz w:val="24"/>
          <w:lang/>
        </w:rPr>
        <w:t xml:space="preserve">. годину исказују се у следећем прегледу: </w:t>
      </w:r>
      <w:r>
        <w:rPr>
          <w:rStyle w:val="StyleTimesRomanCirilica"/>
          <w:rFonts w:ascii="Times New Roman" w:hAnsi="Times New Roman"/>
          <w:sz w:val="24"/>
          <w:lang/>
        </w:rPr>
        <w:t xml:space="preserve"> </w:t>
      </w:r>
    </w:p>
    <w:p w:rsidR="003077D4" w:rsidRPr="000E01FA" w:rsidRDefault="003077D4" w:rsidP="003077D4">
      <w:pPr>
        <w:jc w:val="both"/>
        <w:rPr>
          <w:rStyle w:val="StyleTimesRomanCirilica"/>
          <w:rFonts w:ascii="Times New Roman" w:hAnsi="Times New Roman"/>
          <w:sz w:val="20"/>
          <w:szCs w:val="20"/>
          <w:lang/>
        </w:rPr>
      </w:pPr>
      <w:r>
        <w:rPr>
          <w:rStyle w:val="StyleTimesRomanCirilica"/>
          <w:rFonts w:ascii="Times New Roman" w:hAnsi="Times New Roman"/>
          <w:sz w:val="24"/>
          <w:lang/>
        </w:rPr>
        <w:t xml:space="preserve">                                                                                                                                                            </w:t>
      </w:r>
      <w:r>
        <w:rPr>
          <w:rStyle w:val="StyleTimesRomanCirilica"/>
          <w:rFonts w:ascii="Times New Roman" w:hAnsi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36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76"/>
        <w:gridCol w:w="5810"/>
        <w:gridCol w:w="1440"/>
        <w:gridCol w:w="1440"/>
        <w:gridCol w:w="1440"/>
      </w:tblGrid>
      <w:tr w:rsidR="003077D4" w:rsidRPr="00E92A4E" w:rsidTr="00164F0B">
        <w:trPr>
          <w:trHeight w:val="706"/>
        </w:trPr>
        <w:tc>
          <w:tcPr>
            <w:tcW w:w="642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lastRenderedPageBreak/>
              <w:t>Ек.</w:t>
            </w:r>
          </w:p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клас.</w:t>
            </w:r>
          </w:p>
        </w:tc>
        <w:tc>
          <w:tcPr>
            <w:tcW w:w="676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Ред.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lastRenderedPageBreak/>
              <w:t>број</w:t>
            </w:r>
          </w:p>
        </w:tc>
        <w:tc>
          <w:tcPr>
            <w:tcW w:w="581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lastRenderedPageBreak/>
              <w:t>Опис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  <w:p w:rsidR="003077D4" w:rsidRPr="00EF34F7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lastRenderedPageBreak/>
              <w:t>ПЛАН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lastRenderedPageBreak/>
              <w:t>ИЗВРШЕЊЕ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  <w:p w:rsidR="003077D4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lastRenderedPageBreak/>
              <w:t>%</w:t>
            </w:r>
          </w:p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ИЗВРШЕЊА</w:t>
            </w:r>
          </w:p>
        </w:tc>
      </w:tr>
      <w:tr w:rsidR="003077D4" w:rsidRPr="00E92A4E" w:rsidTr="00164F0B">
        <w:tc>
          <w:tcPr>
            <w:tcW w:w="642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8"/>
                <w:szCs w:val="18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18"/>
                <w:szCs w:val="18"/>
                <w:lang/>
              </w:rPr>
              <w:lastRenderedPageBreak/>
              <w:t>1</w:t>
            </w:r>
          </w:p>
        </w:tc>
        <w:tc>
          <w:tcPr>
            <w:tcW w:w="676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8"/>
                <w:szCs w:val="18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18"/>
                <w:szCs w:val="18"/>
                <w:lang/>
              </w:rPr>
              <w:t>2</w:t>
            </w:r>
          </w:p>
        </w:tc>
        <w:tc>
          <w:tcPr>
            <w:tcW w:w="581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8"/>
                <w:szCs w:val="18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8"/>
                <w:szCs w:val="18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8"/>
                <w:szCs w:val="18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8"/>
                <w:szCs w:val="18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18"/>
                <w:szCs w:val="18"/>
                <w:lang/>
              </w:rPr>
              <w:t>6</w:t>
            </w:r>
          </w:p>
        </w:tc>
      </w:tr>
      <w:tr w:rsidR="003077D4" w:rsidRPr="00FB75A9" w:rsidTr="00164F0B">
        <w:tc>
          <w:tcPr>
            <w:tcW w:w="642" w:type="dxa"/>
            <w:shd w:val="pct10" w:color="auto" w:fill="auto"/>
          </w:tcPr>
          <w:p w:rsidR="003077D4" w:rsidRPr="00FB75A9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</w:p>
        </w:tc>
        <w:tc>
          <w:tcPr>
            <w:tcW w:w="676" w:type="dxa"/>
            <w:shd w:val="pct10" w:color="auto" w:fill="auto"/>
          </w:tcPr>
          <w:p w:rsidR="003077D4" w:rsidRPr="00FB75A9" w:rsidRDefault="003077D4" w:rsidP="00164F0B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</w:p>
        </w:tc>
        <w:tc>
          <w:tcPr>
            <w:tcW w:w="5810" w:type="dxa"/>
            <w:shd w:val="pct10" w:color="auto" w:fill="auto"/>
          </w:tcPr>
          <w:p w:rsidR="003077D4" w:rsidRPr="00FB75A9" w:rsidRDefault="003077D4" w:rsidP="00164F0B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  <w:r w:rsidRPr="00FB75A9"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>А. КАПИТАЛНИ ПРОЈЕКТИ</w:t>
            </w:r>
            <w:r w:rsidRPr="00FB75A9">
              <w:rPr>
                <w:rStyle w:val="StyleTimesRomanCirilica"/>
                <w:rFonts w:ascii="Times New Roman" w:hAnsi="Times New Roman"/>
                <w:b/>
                <w:i/>
                <w:sz w:val="24"/>
                <w:lang w:val="sr-Cyrl-CS"/>
              </w:rPr>
              <w:t xml:space="preserve"> </w:t>
            </w:r>
            <w:r w:rsidRPr="00FB75A9"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 xml:space="preserve"> И ЗЕМЉИШТЕ</w:t>
            </w:r>
          </w:p>
        </w:tc>
        <w:tc>
          <w:tcPr>
            <w:tcW w:w="1440" w:type="dxa"/>
            <w:shd w:val="pct10" w:color="auto" w:fill="auto"/>
          </w:tcPr>
          <w:p w:rsidR="003077D4" w:rsidRPr="00FB75A9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  <w:r w:rsidRPr="00FB75A9"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>66.419</w:t>
            </w:r>
          </w:p>
        </w:tc>
        <w:tc>
          <w:tcPr>
            <w:tcW w:w="1440" w:type="dxa"/>
            <w:shd w:val="pct10" w:color="auto" w:fill="auto"/>
          </w:tcPr>
          <w:p w:rsidR="003077D4" w:rsidRPr="00FB75A9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>9.533</w:t>
            </w:r>
          </w:p>
        </w:tc>
        <w:tc>
          <w:tcPr>
            <w:tcW w:w="1440" w:type="dxa"/>
            <w:shd w:val="pct10" w:color="auto" w:fill="auto"/>
          </w:tcPr>
          <w:p w:rsidR="003077D4" w:rsidRPr="00FB75A9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>14.35</w:t>
            </w: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pct10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511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pct10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pct10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Зграде и грађевински објекти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66.019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9.533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</w:tcPr>
          <w:p w:rsidR="003077D4" w:rsidRPr="005F6E30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14.44</w:t>
            </w:r>
          </w:p>
        </w:tc>
      </w:tr>
      <w:tr w:rsidR="003077D4" w:rsidRPr="00E92A4E" w:rsidTr="00164F0B">
        <w:tc>
          <w:tcPr>
            <w:tcW w:w="642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1.</w:t>
            </w:r>
          </w:p>
        </w:tc>
        <w:tc>
          <w:tcPr>
            <w:tcW w:w="581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Куповина зграда и објеката, односно набавка пословног простора на територији општине Г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Хан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.000</w:t>
            </w:r>
          </w:p>
        </w:tc>
        <w:tc>
          <w:tcPr>
            <w:tcW w:w="1440" w:type="dxa"/>
          </w:tcPr>
          <w:p w:rsidR="003077D4" w:rsidRPr="00901E18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финансирања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  текући приходи буџета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.000</w:t>
            </w:r>
          </w:p>
        </w:tc>
        <w:tc>
          <w:tcPr>
            <w:tcW w:w="1440" w:type="dxa"/>
          </w:tcPr>
          <w:p w:rsidR="003077D4" w:rsidRPr="00901E18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2.</w:t>
            </w: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Припрема главног  пројекта за побољшање инфраструктуре и енергетске ефикасности зграде ОУ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504</w:t>
            </w:r>
          </w:p>
        </w:tc>
        <w:tc>
          <w:tcPr>
            <w:tcW w:w="1440" w:type="dxa"/>
            <w:shd w:val="clear" w:color="auto" w:fill="auto"/>
          </w:tcPr>
          <w:p w:rsidR="003077D4" w:rsidRPr="00901E18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429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85.12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финансирања пројекта: 2015</w:t>
            </w:r>
          </w:p>
        </w:tc>
        <w:tc>
          <w:tcPr>
            <w:tcW w:w="1440" w:type="dxa"/>
            <w:shd w:val="clear" w:color="auto" w:fill="auto"/>
          </w:tcPr>
          <w:p w:rsidR="003077D4" w:rsidRPr="00E655F1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Година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846.000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динара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3077D4" w:rsidRPr="002A5797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(342.000 –тек.расх. из донација)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440" w:type="dxa"/>
            <w:shd w:val="clear" w:color="auto" w:fill="auto"/>
          </w:tcPr>
          <w:p w:rsidR="003077D4" w:rsidRPr="00457523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128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62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48.44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-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из донација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077D4" w:rsidRPr="00457523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376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367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97.61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3.</w:t>
            </w:r>
          </w:p>
        </w:tc>
        <w:tc>
          <w:tcPr>
            <w:tcW w:w="5810" w:type="dxa"/>
            <w:shd w:val="clear" w:color="auto" w:fill="auto"/>
          </w:tcPr>
          <w:p w:rsidR="003077D4" w:rsidRPr="00E655F1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E655F1">
              <w:rPr>
                <w:b/>
                <w:bCs/>
                <w:color w:val="000000"/>
                <w:sz w:val="18"/>
                <w:szCs w:val="18"/>
                <w:lang/>
              </w:rPr>
              <w:t>Пројекат: "Израда плана детаљне регулације индустријске зоне З.Топоница и индустријске зоне Југ у Г.Хану" "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1.100</w:t>
            </w:r>
          </w:p>
        </w:tc>
        <w:tc>
          <w:tcPr>
            <w:tcW w:w="1440" w:type="dxa"/>
            <w:shd w:val="clear" w:color="auto" w:fill="auto"/>
          </w:tcPr>
          <w:p w:rsidR="003077D4" w:rsidRPr="00F70A0F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финансирања пројекта: 2015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Година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6 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1.674.000 РСД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3077D4" w:rsidRPr="002A5797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(учешће тек.расх.  износи 574.000 РСД)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  <w:r>
              <w:rPr>
                <w:bCs/>
                <w:color w:val="000000"/>
                <w:sz w:val="20"/>
                <w:szCs w:val="20"/>
                <w:lang/>
              </w:rPr>
              <w:t>(171.000 – тек.расходи кл.4)</w:t>
            </w:r>
          </w:p>
        </w:tc>
        <w:tc>
          <w:tcPr>
            <w:tcW w:w="1440" w:type="dxa"/>
            <w:shd w:val="clear" w:color="auto" w:fill="auto"/>
          </w:tcPr>
          <w:p w:rsidR="003077D4" w:rsidRPr="00E655F1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A555B2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-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из донација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   (403.000 РСД –тек.расходи кл.4)</w:t>
            </w:r>
          </w:p>
        </w:tc>
        <w:tc>
          <w:tcPr>
            <w:tcW w:w="1440" w:type="dxa"/>
            <w:shd w:val="clear" w:color="auto" w:fill="auto"/>
          </w:tcPr>
          <w:p w:rsidR="003077D4" w:rsidRPr="00E655F1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1.100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4.</w:t>
            </w:r>
          </w:p>
        </w:tc>
        <w:tc>
          <w:tcPr>
            <w:tcW w:w="5810" w:type="dxa"/>
            <w:shd w:val="clear" w:color="auto" w:fill="auto"/>
          </w:tcPr>
          <w:p w:rsidR="003077D4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A368E5">
              <w:rPr>
                <w:b/>
                <w:bCs/>
                <w:color w:val="000000"/>
                <w:sz w:val="18"/>
                <w:szCs w:val="18"/>
                <w:lang/>
              </w:rPr>
              <w:t xml:space="preserve">Пројекат: "Потпорни зид у З.Топоници" </w:t>
            </w:r>
          </w:p>
          <w:p w:rsidR="003077D4" w:rsidRPr="00A368E5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A368E5">
              <w:rPr>
                <w:b/>
                <w:bCs/>
                <w:color w:val="000000"/>
                <w:sz w:val="18"/>
                <w:szCs w:val="18"/>
                <w:lang/>
              </w:rPr>
              <w:t>(заштита од поплава)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3.400</w:t>
            </w:r>
          </w:p>
        </w:tc>
        <w:tc>
          <w:tcPr>
            <w:tcW w:w="1440" w:type="dxa"/>
            <w:shd w:val="clear" w:color="auto" w:fill="auto"/>
          </w:tcPr>
          <w:p w:rsidR="003077D4" w:rsidRPr="0005367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и завршетка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A368E5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3.400.000 динара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440" w:type="dxa"/>
            <w:shd w:val="clear" w:color="auto" w:fill="auto"/>
          </w:tcPr>
          <w:p w:rsidR="003077D4" w:rsidRPr="00A368E5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A368E5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3.400</w:t>
            </w:r>
          </w:p>
        </w:tc>
        <w:tc>
          <w:tcPr>
            <w:tcW w:w="1440" w:type="dxa"/>
            <w:shd w:val="clear" w:color="auto" w:fill="auto"/>
          </w:tcPr>
          <w:p w:rsidR="003077D4" w:rsidRPr="00F70A0F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5.</w:t>
            </w: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Асфалтирање улица у насељу „Село“ у Г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Хану</w:t>
            </w:r>
          </w:p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(пут према селу Копривница)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13.392</w:t>
            </w:r>
          </w:p>
        </w:tc>
        <w:tc>
          <w:tcPr>
            <w:tcW w:w="1440" w:type="dxa"/>
            <w:shd w:val="clear" w:color="auto" w:fill="auto"/>
          </w:tcPr>
          <w:p w:rsidR="003077D4" w:rsidRPr="0005367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8.932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66.70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финансирања пројекта: 201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3 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завршетка финансирања пројекта: 201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6D3595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3.581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дин. (189.000)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440" w:type="dxa"/>
            <w:shd w:val="clear" w:color="auto" w:fill="auto"/>
          </w:tcPr>
          <w:p w:rsidR="003077D4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440" w:type="dxa"/>
            <w:shd w:val="clear" w:color="auto" w:fill="auto"/>
          </w:tcPr>
          <w:p w:rsidR="003077D4" w:rsidRPr="00F5409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F54092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3.392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rPr>
          <w:trHeight w:val="706"/>
        </w:trPr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A04280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A04280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нераспоређени вишак прихода </w:t>
            </w:r>
          </w:p>
        </w:tc>
        <w:tc>
          <w:tcPr>
            <w:tcW w:w="1440" w:type="dxa"/>
            <w:shd w:val="clear" w:color="auto" w:fill="auto"/>
          </w:tcPr>
          <w:p w:rsidR="003077D4" w:rsidRPr="00F5409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F54092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10.000</w:t>
            </w:r>
          </w:p>
        </w:tc>
        <w:tc>
          <w:tcPr>
            <w:tcW w:w="1440" w:type="dxa"/>
            <w:shd w:val="clear" w:color="auto" w:fill="auto"/>
          </w:tcPr>
          <w:p w:rsidR="003077D4" w:rsidRPr="0005367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8.932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89.32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6.</w:t>
            </w:r>
          </w:p>
        </w:tc>
        <w:tc>
          <w:tcPr>
            <w:tcW w:w="5810" w:type="dxa"/>
            <w:shd w:val="clear" w:color="auto" w:fill="auto"/>
          </w:tcPr>
          <w:p w:rsidR="003077D4" w:rsidRPr="005B306D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B306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"Појачано одржавање и рехабилитација приступног пута - веза са државним путем IIA-224" (Пут Семче - Лука)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10.658</w:t>
            </w:r>
          </w:p>
        </w:tc>
        <w:tc>
          <w:tcPr>
            <w:tcW w:w="1440" w:type="dxa"/>
            <w:shd w:val="clear" w:color="auto" w:fill="auto"/>
          </w:tcPr>
          <w:p w:rsidR="003077D4" w:rsidRPr="00FF5D95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и завршетка финансир.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6.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5B306D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10.658.000 динара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 xml:space="preserve">Извор финансирања :  текући приход буџета </w:t>
            </w:r>
          </w:p>
        </w:tc>
        <w:tc>
          <w:tcPr>
            <w:tcW w:w="1440" w:type="dxa"/>
            <w:shd w:val="clear" w:color="auto" w:fill="auto"/>
          </w:tcPr>
          <w:p w:rsidR="003077D4" w:rsidRPr="005B306D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5B306D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10.658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7.</w:t>
            </w: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Атарски путеви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20.000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Година почетка и завршетка финансирања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20 милиона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динара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440" w:type="dxa"/>
            <w:shd w:val="clear" w:color="auto" w:fill="auto"/>
          </w:tcPr>
          <w:p w:rsidR="003077D4" w:rsidRPr="007952C6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7952C6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6.000</w:t>
            </w:r>
          </w:p>
        </w:tc>
        <w:tc>
          <w:tcPr>
            <w:tcW w:w="1440" w:type="dxa"/>
            <w:shd w:val="clear" w:color="auto" w:fill="auto"/>
          </w:tcPr>
          <w:p w:rsidR="003077D4" w:rsidRPr="007952C6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7952C6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E92A4E">
              <w:rPr>
                <w:bCs/>
                <w:color w:val="000000"/>
                <w:sz w:val="20"/>
                <w:szCs w:val="20"/>
                <w:lang/>
              </w:rPr>
              <w:t>-из</w:t>
            </w: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440" w:type="dxa"/>
            <w:shd w:val="clear" w:color="auto" w:fill="auto"/>
          </w:tcPr>
          <w:p w:rsidR="003077D4" w:rsidRPr="007952C6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7952C6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14.000</w:t>
            </w:r>
          </w:p>
        </w:tc>
        <w:tc>
          <w:tcPr>
            <w:tcW w:w="1440" w:type="dxa"/>
            <w:shd w:val="clear" w:color="auto" w:fill="auto"/>
          </w:tcPr>
          <w:p w:rsidR="003077D4" w:rsidRPr="007952C6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7952C6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8.</w:t>
            </w: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Пешачки мост  у Гаџином Хану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(Л-35м)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6.315</w:t>
            </w:r>
          </w:p>
        </w:tc>
        <w:tc>
          <w:tcPr>
            <w:tcW w:w="1440" w:type="dxa"/>
            <w:shd w:val="clear" w:color="auto" w:fill="auto"/>
          </w:tcPr>
          <w:p w:rsidR="003077D4" w:rsidRPr="00FF5D95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и завршетка  финансирања пројекта: 2013-2016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6.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430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.000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динара (115.000)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440" w:type="dxa"/>
            <w:shd w:val="clear" w:color="auto" w:fill="auto"/>
          </w:tcPr>
          <w:p w:rsidR="003077D4" w:rsidRPr="00BB74D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BB74D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60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E92A4E">
              <w:rPr>
                <w:bCs/>
                <w:color w:val="000000"/>
                <w:sz w:val="20"/>
                <w:szCs w:val="20"/>
                <w:lang/>
              </w:rPr>
              <w:t>-из трансфера осталих нивоа власти</w:t>
            </w:r>
          </w:p>
        </w:tc>
        <w:tc>
          <w:tcPr>
            <w:tcW w:w="1440" w:type="dxa"/>
            <w:shd w:val="clear" w:color="auto" w:fill="auto"/>
          </w:tcPr>
          <w:p w:rsidR="003077D4" w:rsidRPr="00BB74D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BB74D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6.255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9.</w:t>
            </w:r>
          </w:p>
        </w:tc>
        <w:tc>
          <w:tcPr>
            <w:tcW w:w="5810" w:type="dxa"/>
            <w:shd w:val="clear" w:color="auto" w:fill="auto"/>
          </w:tcPr>
          <w:p w:rsidR="003077D4" w:rsidRPr="00BB74D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B74D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"Потпорни зид Г. Душник и проширење моста на путу М.Вртоп-Семче "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5.750</w:t>
            </w:r>
          </w:p>
        </w:tc>
        <w:tc>
          <w:tcPr>
            <w:tcW w:w="1440" w:type="dxa"/>
            <w:shd w:val="clear" w:color="auto" w:fill="auto"/>
          </w:tcPr>
          <w:p w:rsidR="003077D4" w:rsidRPr="00FF5D95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и завршетка финанс.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5.750.000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динара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350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E92A4E">
              <w:rPr>
                <w:bCs/>
                <w:color w:val="000000"/>
                <w:sz w:val="20"/>
                <w:szCs w:val="20"/>
                <w:lang/>
              </w:rPr>
              <w:t>-из</w:t>
            </w: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5.400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10.</w:t>
            </w:r>
          </w:p>
        </w:tc>
        <w:tc>
          <w:tcPr>
            <w:tcW w:w="5810" w:type="dxa"/>
            <w:shd w:val="clear" w:color="auto" w:fill="auto"/>
          </w:tcPr>
          <w:p w:rsidR="003077D4" w:rsidRPr="00EC3C67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Потпорни зид у Д.Барбешу (одбрана од поплава)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400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640C8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и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 из текућих прихода буџета   </w:t>
            </w:r>
          </w:p>
        </w:tc>
        <w:tc>
          <w:tcPr>
            <w:tcW w:w="1440" w:type="dxa"/>
            <w:shd w:val="clear" w:color="auto" w:fill="auto"/>
          </w:tcPr>
          <w:p w:rsidR="003077D4" w:rsidRPr="00E8505C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8505C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400</w:t>
            </w:r>
          </w:p>
        </w:tc>
        <w:tc>
          <w:tcPr>
            <w:tcW w:w="1440" w:type="dxa"/>
            <w:shd w:val="clear" w:color="auto" w:fill="auto"/>
          </w:tcPr>
          <w:p w:rsidR="003077D4" w:rsidRPr="00E8505C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11.</w:t>
            </w:r>
          </w:p>
        </w:tc>
        <w:tc>
          <w:tcPr>
            <w:tcW w:w="5810" w:type="dxa"/>
            <w:shd w:val="clear" w:color="auto" w:fill="auto"/>
          </w:tcPr>
          <w:p w:rsidR="003077D4" w:rsidRPr="00797655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Пројкетна документација за разне мање пројекте</w:t>
            </w:r>
          </w:p>
        </w:tc>
        <w:tc>
          <w:tcPr>
            <w:tcW w:w="1440" w:type="dxa"/>
            <w:shd w:val="clear" w:color="auto" w:fill="auto"/>
          </w:tcPr>
          <w:p w:rsidR="003077D4" w:rsidRPr="00797655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500</w:t>
            </w:r>
          </w:p>
        </w:tc>
        <w:tc>
          <w:tcPr>
            <w:tcW w:w="1440" w:type="dxa"/>
            <w:shd w:val="clear" w:color="auto" w:fill="auto"/>
          </w:tcPr>
          <w:p w:rsidR="003077D4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172</w:t>
            </w:r>
          </w:p>
        </w:tc>
        <w:tc>
          <w:tcPr>
            <w:tcW w:w="1440" w:type="dxa"/>
            <w:shd w:val="clear" w:color="auto" w:fill="auto"/>
          </w:tcPr>
          <w:p w:rsidR="003077D4" w:rsidRPr="00797655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34.40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640C8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и завршетка финансирања пројеката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3077D4" w:rsidRPr="00797655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797655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Процењена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вредност пројекта: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500.000 динара</w:t>
            </w:r>
          </w:p>
        </w:tc>
        <w:tc>
          <w:tcPr>
            <w:tcW w:w="1440" w:type="dxa"/>
            <w:shd w:val="clear" w:color="auto" w:fill="auto"/>
          </w:tcPr>
          <w:p w:rsidR="003077D4" w:rsidRPr="00EF5A71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F5A71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500</w:t>
            </w:r>
          </w:p>
        </w:tc>
        <w:tc>
          <w:tcPr>
            <w:tcW w:w="1440" w:type="dxa"/>
            <w:shd w:val="clear" w:color="auto" w:fill="auto"/>
          </w:tcPr>
          <w:p w:rsidR="003077D4" w:rsidRPr="000657EF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0657EF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(01) 172</w:t>
            </w:r>
          </w:p>
        </w:tc>
        <w:tc>
          <w:tcPr>
            <w:tcW w:w="1440" w:type="dxa"/>
            <w:shd w:val="clear" w:color="auto" w:fill="auto"/>
          </w:tcPr>
          <w:p w:rsidR="003077D4" w:rsidRPr="000657EF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0657EF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34.40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12.</w:t>
            </w:r>
          </w:p>
        </w:tc>
        <w:tc>
          <w:tcPr>
            <w:tcW w:w="5810" w:type="dxa"/>
            <w:shd w:val="clear" w:color="auto" w:fill="auto"/>
          </w:tcPr>
          <w:p w:rsidR="003077D4" w:rsidRPr="00797655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797655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Помоћни објекат за прикупљање техничке воде у циљу вишенаменске примене у пољопривреди (КО Краставче)</w:t>
            </w:r>
          </w:p>
        </w:tc>
        <w:tc>
          <w:tcPr>
            <w:tcW w:w="1440" w:type="dxa"/>
            <w:shd w:val="clear" w:color="auto" w:fill="auto"/>
          </w:tcPr>
          <w:p w:rsidR="003077D4" w:rsidRPr="00797655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797655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797655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640C8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и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Процењена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вредност пројекта: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2.503.000 динара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 из текућих прихода буџета  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13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финансирања пројекта: 201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завршетка финансирања пројекта: 201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23.942.000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динара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E92A4E">
              <w:rPr>
                <w:bCs/>
                <w:color w:val="000000"/>
                <w:sz w:val="20"/>
                <w:szCs w:val="20"/>
                <w:lang/>
              </w:rPr>
              <w:t>-из</w:t>
            </w: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финансирања пројекта: 2012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завршетка финансирања пројекта: 2018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Укупна вредност пројекта: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68.703.000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</w:p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(1.420.000 у 2012 г.)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E92A4E">
              <w:rPr>
                <w:bCs/>
                <w:color w:val="000000"/>
                <w:sz w:val="20"/>
                <w:szCs w:val="20"/>
                <w:lang/>
              </w:rPr>
              <w:t>-из</w:t>
            </w: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BA5303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15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Реконструкција пута   Дуга Пољана -Миљковац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и завршетка финанс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пројекта: 2017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-2018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Укупна вредно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ст пројекта: 24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.000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динара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16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а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пута Доњи Душник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Миљковац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од клизишта до Миљковца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и завршетка финанс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пројекта: 2017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Укупна вредност пројекта: 17.000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динара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7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Реконструкција пута за село Ћелије – прва фаза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Укупна вредност пројекта: 20.000.000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динара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/>
              </w:rPr>
              <w:t>-из прихода буџета  општине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pct10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541</w:t>
            </w:r>
          </w:p>
        </w:tc>
        <w:tc>
          <w:tcPr>
            <w:tcW w:w="676" w:type="dxa"/>
            <w:shd w:val="pct10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pct10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ЗЕМЉИШТЕ</w:t>
            </w:r>
          </w:p>
        </w:tc>
        <w:tc>
          <w:tcPr>
            <w:tcW w:w="1440" w:type="dxa"/>
            <w:shd w:val="pct10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i/>
                <w:lang/>
              </w:rPr>
              <w:t>4</w:t>
            </w:r>
            <w:r w:rsidRPr="00E92A4E"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00</w:t>
            </w:r>
          </w:p>
        </w:tc>
        <w:tc>
          <w:tcPr>
            <w:tcW w:w="1440" w:type="dxa"/>
            <w:shd w:val="pct10" w:color="auto" w:fill="auto"/>
          </w:tcPr>
          <w:p w:rsidR="003077D4" w:rsidRPr="007F6B16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/</w:t>
            </w:r>
          </w:p>
        </w:tc>
        <w:tc>
          <w:tcPr>
            <w:tcW w:w="1440" w:type="dxa"/>
            <w:shd w:val="pct10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</w:p>
        </w:tc>
      </w:tr>
      <w:tr w:rsidR="003077D4" w:rsidRPr="00E92A4E" w:rsidTr="00164F0B">
        <w:tc>
          <w:tcPr>
            <w:tcW w:w="642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</w:tcPr>
          <w:p w:rsidR="003077D4" w:rsidRPr="00240203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24020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81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Набавка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и уређење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 земљишта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: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з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а уређење земљишта за трансферу станицу отпада (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00.000)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</w:tcPr>
          <w:p w:rsidR="003077D4" w:rsidRPr="00240203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</w:tcPr>
          <w:p w:rsidR="003077D4" w:rsidRPr="00E640C8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и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</w:tcPr>
          <w:p w:rsidR="003077D4" w:rsidRPr="00240203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 из текућих прихода буџета   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</w:tcPr>
          <w:p w:rsidR="003077D4" w:rsidRPr="00240203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24020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810" w:type="dxa"/>
          </w:tcPr>
          <w:p w:rsidR="003077D4" w:rsidRPr="001D0C6A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Набавка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и уређење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 земљишта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за уређење индустријске зоне у Гаџином Хану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и З.Топоници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</w:tcPr>
          <w:p w:rsidR="003077D4" w:rsidRPr="00703499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Година почетка финансирања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набавке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: 2013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</w:tcPr>
          <w:p w:rsidR="003077D4" w:rsidRPr="00703499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Година завршетка финансирања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набавке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набавке земљишта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: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око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мил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динара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 текући приходи буџета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77D4" w:rsidRPr="00703499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FB75A9" w:rsidTr="00164F0B">
        <w:tc>
          <w:tcPr>
            <w:tcW w:w="642" w:type="dxa"/>
            <w:shd w:val="pct10" w:color="auto" w:fill="auto"/>
          </w:tcPr>
          <w:p w:rsidR="003077D4" w:rsidRPr="00FB75A9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</w:p>
        </w:tc>
        <w:tc>
          <w:tcPr>
            <w:tcW w:w="676" w:type="dxa"/>
            <w:shd w:val="pct10" w:color="auto" w:fill="auto"/>
          </w:tcPr>
          <w:p w:rsidR="003077D4" w:rsidRPr="00FB75A9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</w:p>
        </w:tc>
        <w:tc>
          <w:tcPr>
            <w:tcW w:w="5810" w:type="dxa"/>
            <w:shd w:val="pct10" w:color="auto" w:fill="auto"/>
          </w:tcPr>
          <w:p w:rsidR="003077D4" w:rsidRPr="00FB75A9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  <w:r w:rsidRPr="00FB75A9"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>Б.ОСТАЛИ  КАПИТАЛНИ  ИЗДАЦИ</w:t>
            </w:r>
          </w:p>
        </w:tc>
        <w:tc>
          <w:tcPr>
            <w:tcW w:w="1440" w:type="dxa"/>
            <w:shd w:val="pct10" w:color="auto" w:fill="auto"/>
          </w:tcPr>
          <w:p w:rsidR="003077D4" w:rsidRPr="00FB75A9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  <w:r w:rsidRPr="00FB75A9"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>4.137</w:t>
            </w:r>
          </w:p>
        </w:tc>
        <w:tc>
          <w:tcPr>
            <w:tcW w:w="1440" w:type="dxa"/>
            <w:shd w:val="pct10" w:color="auto" w:fill="auto"/>
          </w:tcPr>
          <w:p w:rsidR="003077D4" w:rsidRPr="00FB75A9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>1.314</w:t>
            </w:r>
          </w:p>
        </w:tc>
        <w:tc>
          <w:tcPr>
            <w:tcW w:w="1440" w:type="dxa"/>
            <w:shd w:val="pct10" w:color="auto" w:fill="auto"/>
          </w:tcPr>
          <w:p w:rsidR="003077D4" w:rsidRPr="00FB75A9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>31.76</w:t>
            </w:r>
          </w:p>
        </w:tc>
      </w:tr>
      <w:tr w:rsidR="003077D4" w:rsidRPr="00E92A4E" w:rsidTr="00164F0B">
        <w:tc>
          <w:tcPr>
            <w:tcW w:w="642" w:type="dxa"/>
            <w:shd w:val="pct10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512</w:t>
            </w:r>
          </w:p>
        </w:tc>
        <w:tc>
          <w:tcPr>
            <w:tcW w:w="676" w:type="dxa"/>
            <w:shd w:val="pct10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pct10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440" w:type="dxa"/>
            <w:shd w:val="pct10" w:color="auto" w:fill="auto"/>
          </w:tcPr>
          <w:p w:rsidR="003077D4" w:rsidRPr="00E67F1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3.255</w:t>
            </w:r>
          </w:p>
        </w:tc>
        <w:tc>
          <w:tcPr>
            <w:tcW w:w="1440" w:type="dxa"/>
            <w:shd w:val="pct10" w:color="auto" w:fill="auto"/>
          </w:tcPr>
          <w:p w:rsidR="003077D4" w:rsidRPr="00BB78F4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1.307</w:t>
            </w:r>
          </w:p>
        </w:tc>
        <w:tc>
          <w:tcPr>
            <w:tcW w:w="1440" w:type="dxa"/>
            <w:shd w:val="pct10" w:color="auto" w:fill="auto"/>
          </w:tcPr>
          <w:p w:rsidR="003077D4" w:rsidRPr="00BB78F4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40.15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4C1091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4C1091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Административна опрема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(5122)</w:t>
            </w:r>
          </w:p>
        </w:tc>
        <w:tc>
          <w:tcPr>
            <w:tcW w:w="1440" w:type="dxa"/>
            <w:shd w:val="clear" w:color="auto" w:fill="auto"/>
          </w:tcPr>
          <w:p w:rsidR="003077D4" w:rsidRPr="00591CA7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880</w:t>
            </w:r>
          </w:p>
        </w:tc>
        <w:tc>
          <w:tcPr>
            <w:tcW w:w="1440" w:type="dxa"/>
            <w:shd w:val="clear" w:color="auto" w:fill="auto"/>
          </w:tcPr>
          <w:p w:rsidR="003077D4" w:rsidRPr="000428FF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40" w:type="dxa"/>
            <w:shd w:val="clear" w:color="auto" w:fill="auto"/>
          </w:tcPr>
          <w:p w:rsidR="003077D4" w:rsidRPr="00DF62D0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5.57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4C1091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4C1091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Опрема за заштиту животне средине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(5124)</w:t>
            </w:r>
          </w:p>
        </w:tc>
        <w:tc>
          <w:tcPr>
            <w:tcW w:w="1440" w:type="dxa"/>
            <w:shd w:val="clear" w:color="auto" w:fill="auto"/>
          </w:tcPr>
          <w:p w:rsidR="003077D4" w:rsidRPr="00156FB5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1.020</w:t>
            </w:r>
          </w:p>
        </w:tc>
        <w:tc>
          <w:tcPr>
            <w:tcW w:w="1440" w:type="dxa"/>
            <w:shd w:val="clear" w:color="auto" w:fill="auto"/>
          </w:tcPr>
          <w:p w:rsidR="003077D4" w:rsidRPr="000428FF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C9705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4C1091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</w:t>
            </w:r>
            <w:r w:rsidRPr="004C1091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Мерни и контролни инструменти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(5125)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85</w:t>
            </w:r>
          </w:p>
        </w:tc>
        <w:tc>
          <w:tcPr>
            <w:tcW w:w="1440" w:type="dxa"/>
            <w:shd w:val="clear" w:color="auto" w:fill="auto"/>
          </w:tcPr>
          <w:p w:rsidR="003077D4" w:rsidRPr="00591CA7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591CA7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4C1091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</w:t>
            </w:r>
            <w:r w:rsidRPr="004C1091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color w:val="000000"/>
                <w:sz w:val="20"/>
                <w:szCs w:val="20"/>
                <w:lang w:val="ru-RU"/>
              </w:rPr>
              <w:t xml:space="preserve">Опрема за образовање, науку, културу </w:t>
            </w:r>
            <w:r w:rsidRPr="00E92A4E">
              <w:rPr>
                <w:color w:val="000000"/>
                <w:sz w:val="20"/>
                <w:szCs w:val="20"/>
                <w:lang/>
              </w:rPr>
              <w:t>и спорт</w:t>
            </w:r>
            <w:r>
              <w:rPr>
                <w:color w:val="000000"/>
                <w:sz w:val="20"/>
                <w:szCs w:val="20"/>
                <w:lang/>
              </w:rPr>
              <w:t xml:space="preserve"> (5126)</w:t>
            </w:r>
          </w:p>
        </w:tc>
        <w:tc>
          <w:tcPr>
            <w:tcW w:w="1440" w:type="dxa"/>
            <w:shd w:val="clear" w:color="auto" w:fill="auto"/>
          </w:tcPr>
          <w:p w:rsidR="003077D4" w:rsidRPr="00156FB5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220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077D4" w:rsidRPr="004C1091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</w:t>
            </w:r>
            <w:r w:rsidRPr="004C1091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Остала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опрема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(5129)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156FB5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1.050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0428FF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156FB5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73.14</w:t>
            </w: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077D4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6.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3077D4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Полјопривредна опрема (5123)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544E7F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490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156FB5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D9D9D9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513</w:t>
            </w:r>
          </w:p>
        </w:tc>
        <w:tc>
          <w:tcPr>
            <w:tcW w:w="676" w:type="dxa"/>
            <w:shd w:val="clear" w:color="auto" w:fill="D9D9D9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D9D9D9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Остале некретнине и опрема </w:t>
            </w:r>
          </w:p>
        </w:tc>
        <w:tc>
          <w:tcPr>
            <w:tcW w:w="1440" w:type="dxa"/>
            <w:shd w:val="clear" w:color="auto" w:fill="D9D9D9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/</w:t>
            </w:r>
          </w:p>
        </w:tc>
        <w:tc>
          <w:tcPr>
            <w:tcW w:w="1440" w:type="dxa"/>
            <w:shd w:val="clear" w:color="auto" w:fill="D9D9D9"/>
          </w:tcPr>
          <w:p w:rsidR="003077D4" w:rsidRPr="00B77B1A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/</w:t>
            </w:r>
          </w:p>
        </w:tc>
        <w:tc>
          <w:tcPr>
            <w:tcW w:w="1440" w:type="dxa"/>
            <w:shd w:val="clear" w:color="auto" w:fill="D9D9D9"/>
          </w:tcPr>
          <w:p w:rsidR="003077D4" w:rsidRPr="0041732A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</w:t>
            </w: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Остале некретнине и опрема 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B77B1A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41732A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pct10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515</w:t>
            </w:r>
          </w:p>
        </w:tc>
        <w:tc>
          <w:tcPr>
            <w:tcW w:w="676" w:type="dxa"/>
            <w:shd w:val="pct10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pct10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Нематеријална имовина</w:t>
            </w:r>
          </w:p>
        </w:tc>
        <w:tc>
          <w:tcPr>
            <w:tcW w:w="1440" w:type="dxa"/>
            <w:shd w:val="pct10" w:color="auto" w:fill="auto"/>
          </w:tcPr>
          <w:p w:rsidR="003077D4" w:rsidRPr="0095239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532</w:t>
            </w:r>
          </w:p>
        </w:tc>
        <w:tc>
          <w:tcPr>
            <w:tcW w:w="1440" w:type="dxa"/>
            <w:shd w:val="pct10" w:color="auto" w:fill="auto"/>
          </w:tcPr>
          <w:p w:rsidR="003077D4" w:rsidRPr="0095239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7</w:t>
            </w:r>
          </w:p>
        </w:tc>
        <w:tc>
          <w:tcPr>
            <w:tcW w:w="1440" w:type="dxa"/>
            <w:shd w:val="pct10" w:color="auto" w:fill="auto"/>
          </w:tcPr>
          <w:p w:rsidR="003077D4" w:rsidRPr="0095239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1.32</w:t>
            </w:r>
          </w:p>
        </w:tc>
      </w:tr>
      <w:tr w:rsidR="003077D4" w:rsidRPr="00E92A4E" w:rsidTr="00164F0B">
        <w:tc>
          <w:tcPr>
            <w:tcW w:w="642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</w:tcPr>
          <w:p w:rsidR="003077D4" w:rsidRPr="00832907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8329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81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Набавка софтвера за писарницу општинске управе </w:t>
            </w:r>
          </w:p>
        </w:tc>
        <w:tc>
          <w:tcPr>
            <w:tcW w:w="1440" w:type="dxa"/>
          </w:tcPr>
          <w:p w:rsidR="003077D4" w:rsidRPr="0038156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</w:tcPr>
          <w:p w:rsidR="003077D4" w:rsidRPr="0038156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3077D4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2.</w:t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3077D4" w:rsidRPr="00DC738C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Набавка софтвера за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Предшколску установу „Прва радост“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77D4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77D4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77D4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3077D4" w:rsidRPr="00832907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</w:t>
            </w:r>
            <w:r w:rsidRPr="00832907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Набавка књига за Народну библиотеку „Бранко Миљковић“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77D4" w:rsidRPr="00FB4CB3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77D4" w:rsidRPr="00FB4CB3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077D4" w:rsidRPr="00832907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</w:t>
            </w:r>
            <w:r w:rsidRPr="00832907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Набавка књига за Предшколску установу „Прва радост“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DC738C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77D4" w:rsidRPr="00E92A4E" w:rsidTr="00164F0B">
        <w:trPr>
          <w:trHeight w:val="59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CCCCCC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523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CCCCCC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Залихе робе за даљу продају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3077D4" w:rsidRPr="004A0B01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350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lang w:val="sr-Cyrl-CS"/>
              </w:rPr>
              <w:t>/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lang w:val="sr-Cyrl-CS"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Залихе робе за даљу продају -Народна  Библиотека</w:t>
            </w:r>
          </w:p>
        </w:tc>
        <w:tc>
          <w:tcPr>
            <w:tcW w:w="1440" w:type="dxa"/>
            <w:shd w:val="clear" w:color="auto" w:fill="auto"/>
          </w:tcPr>
          <w:p w:rsidR="003077D4" w:rsidRPr="004A0B01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350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77D4" w:rsidRPr="009B5F97" w:rsidTr="00164F0B">
        <w:tc>
          <w:tcPr>
            <w:tcW w:w="642" w:type="dxa"/>
            <w:shd w:val="clear" w:color="auto" w:fill="CCCCCC"/>
          </w:tcPr>
          <w:p w:rsidR="003077D4" w:rsidRPr="009B5F97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</w:p>
        </w:tc>
        <w:tc>
          <w:tcPr>
            <w:tcW w:w="676" w:type="dxa"/>
            <w:shd w:val="clear" w:color="auto" w:fill="CCCCCC"/>
          </w:tcPr>
          <w:p w:rsidR="003077D4" w:rsidRPr="009B5F97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</w:p>
        </w:tc>
        <w:tc>
          <w:tcPr>
            <w:tcW w:w="5810" w:type="dxa"/>
            <w:shd w:val="clear" w:color="auto" w:fill="CCCCCC"/>
          </w:tcPr>
          <w:p w:rsidR="003077D4" w:rsidRPr="009B5F97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  <w:r w:rsidRPr="009B5F97"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>В. КАПИТАЛНЕ СУБВЕНЦИЈЕ</w:t>
            </w:r>
          </w:p>
        </w:tc>
        <w:tc>
          <w:tcPr>
            <w:tcW w:w="1440" w:type="dxa"/>
            <w:shd w:val="clear" w:color="auto" w:fill="CCCCCC"/>
          </w:tcPr>
          <w:p w:rsidR="003077D4" w:rsidRPr="009B5F97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  <w:r w:rsidRPr="009B5F97"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>37.460</w:t>
            </w:r>
          </w:p>
        </w:tc>
        <w:tc>
          <w:tcPr>
            <w:tcW w:w="1440" w:type="dxa"/>
            <w:shd w:val="clear" w:color="auto" w:fill="CCCCCC"/>
          </w:tcPr>
          <w:p w:rsidR="003077D4" w:rsidRPr="009B5F97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>1.287</w:t>
            </w:r>
          </w:p>
        </w:tc>
        <w:tc>
          <w:tcPr>
            <w:tcW w:w="1440" w:type="dxa"/>
            <w:shd w:val="clear" w:color="auto" w:fill="CCCCCC"/>
          </w:tcPr>
          <w:p w:rsidR="003077D4" w:rsidRPr="009B5F97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>3.44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CCCCCC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451</w:t>
            </w:r>
          </w:p>
        </w:tc>
        <w:tc>
          <w:tcPr>
            <w:tcW w:w="676" w:type="dxa"/>
            <w:shd w:val="clear" w:color="auto" w:fill="CCCCCC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CCCCCC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440" w:type="dxa"/>
            <w:shd w:val="clear" w:color="auto" w:fill="CCCCCC"/>
          </w:tcPr>
          <w:p w:rsidR="003077D4" w:rsidRPr="0017187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37.460</w:t>
            </w:r>
          </w:p>
        </w:tc>
        <w:tc>
          <w:tcPr>
            <w:tcW w:w="1440" w:type="dxa"/>
            <w:shd w:val="clear" w:color="auto" w:fill="CCCCCC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1.287</w:t>
            </w:r>
          </w:p>
        </w:tc>
        <w:tc>
          <w:tcPr>
            <w:tcW w:w="1440" w:type="dxa"/>
            <w:shd w:val="clear" w:color="auto" w:fill="CCCCCC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3.44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3C012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3C012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</w:t>
            </w: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Подстицаји за капиталне инвестиције у пољопривредна газдинства </w:t>
            </w:r>
          </w:p>
        </w:tc>
        <w:tc>
          <w:tcPr>
            <w:tcW w:w="1440" w:type="dxa"/>
            <w:shd w:val="clear" w:color="auto" w:fill="auto"/>
          </w:tcPr>
          <w:p w:rsidR="003077D4" w:rsidRPr="008A56F9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A56F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440" w:type="dxa"/>
            <w:shd w:val="clear" w:color="auto" w:fill="auto"/>
          </w:tcPr>
          <w:p w:rsidR="003077D4" w:rsidRPr="008A56F9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1.287</w:t>
            </w:r>
          </w:p>
        </w:tc>
        <w:tc>
          <w:tcPr>
            <w:tcW w:w="1440" w:type="dxa"/>
            <w:shd w:val="clear" w:color="auto" w:fill="auto"/>
          </w:tcPr>
          <w:p w:rsidR="003077D4" w:rsidRPr="008A56F9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64.35</w:t>
            </w: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077D4" w:rsidRPr="003C012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 текући приходи буџета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1.287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64.345</w:t>
            </w: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077D4" w:rsidRPr="003C012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3C012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2.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Изградња секундарне канализационе мреже у М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ариној  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Кутини, Гркињи и 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селу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Тасковић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8A56F9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8A56F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30.000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8A56F9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8A56F9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077D4" w:rsidRPr="003C012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финансирања пројекта: 201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46602A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077D4" w:rsidRPr="003C012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завршетка финансирања пројекта: 2016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46602A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077D4" w:rsidRPr="003C012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Укупна вредност пројекта: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83.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605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.000 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дин. (234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+371)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46602A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077D4" w:rsidRPr="003C012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 текући приходи буџета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46602A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26.820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500033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500033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077D4" w:rsidRPr="003C012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Из нераспоређеног вишка  из  претходне године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46602A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3.180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500033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500033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077D4" w:rsidRPr="003C012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3C012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3.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3077D4" w:rsidRPr="00686931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/>
              </w:rPr>
            </w:pPr>
            <w:r w:rsidRPr="00686931">
              <w:rPr>
                <w:b/>
                <w:bCs/>
                <w:color w:val="000000"/>
                <w:sz w:val="20"/>
                <w:szCs w:val="20"/>
                <w:lang/>
              </w:rPr>
              <w:t xml:space="preserve">Реконструкција магистралног цевовода Г.Душник-Г.Хан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BA218C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BA218C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1.460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1B4AA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077D4" w:rsidRPr="003C012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3077D4" w:rsidRPr="00BA218C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и завршетка финанс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46602A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077D4" w:rsidRPr="003C012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 текући приходи буџета</w:t>
            </w:r>
            <w:r w:rsidRPr="00E92A4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46602A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1.460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077D4" w:rsidRPr="003C012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3C012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4.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Машина -дробилица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8A56F9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8A56F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3.000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1B4AA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077D4" w:rsidRPr="003C012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3077D4" w:rsidRPr="00BA218C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и завршетка финанс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46602A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1B4AA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077D4" w:rsidRPr="003C012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 текући приходи буџета</w:t>
            </w:r>
            <w:r w:rsidRPr="00E92A4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46602A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3.000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1B4AA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077D4" w:rsidRPr="003C012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3C012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5.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3077D4" w:rsidRPr="00217331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21733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Издаци за водовод „Пословност“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(обавезе из претх.год.</w:t>
            </w:r>
            <w:r w:rsidRPr="0021733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217331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21733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1.000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1B4AA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077D4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 текући приходи буџета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46602A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1B4AA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3077D4" w:rsidRPr="00FB75A9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CCCCCC"/>
          </w:tcPr>
          <w:p w:rsidR="003077D4" w:rsidRPr="00FB75A9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3077D4" w:rsidRPr="00FB75A9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CCCCCC"/>
          </w:tcPr>
          <w:p w:rsidR="003077D4" w:rsidRPr="00FB75A9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  <w:r w:rsidRPr="00FB75A9"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>Г. КАПИТАЛНИ ТРАНСФЕРИ ОСТАЛИМ НИВОИМА ВЛАСТИ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3077D4" w:rsidRPr="00FB75A9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  <w:r w:rsidRPr="00FB75A9"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>8.280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3077D4" w:rsidRPr="001B4AA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>868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3077D4" w:rsidRPr="00FB75A9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>10.48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463</w:t>
            </w: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Капитални трансфери другим нивоима  власти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4.680</w:t>
            </w:r>
          </w:p>
        </w:tc>
        <w:tc>
          <w:tcPr>
            <w:tcW w:w="1440" w:type="dxa"/>
            <w:shd w:val="clear" w:color="auto" w:fill="auto"/>
          </w:tcPr>
          <w:p w:rsidR="003077D4" w:rsidRPr="001B4AA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436</w:t>
            </w:r>
          </w:p>
        </w:tc>
        <w:tc>
          <w:tcPr>
            <w:tcW w:w="1440" w:type="dxa"/>
            <w:shd w:val="clear" w:color="auto" w:fill="auto"/>
          </w:tcPr>
          <w:p w:rsidR="003077D4" w:rsidRPr="00342B13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9.32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626AF9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626AF9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</w:t>
            </w: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„ Објекти основне школе  „Витко и Света“: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     </w:t>
            </w:r>
          </w:p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Реконструкција крова ш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ко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л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у 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З.Топоници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(4.000 РСД) 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и израда главног пројекта  школске сале у З.Топоници (430.000 РСД)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4.430</w:t>
            </w:r>
          </w:p>
        </w:tc>
        <w:tc>
          <w:tcPr>
            <w:tcW w:w="1440" w:type="dxa"/>
            <w:shd w:val="clear" w:color="auto" w:fill="auto"/>
          </w:tcPr>
          <w:p w:rsidR="003077D4" w:rsidRPr="001B4AA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398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8.98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626AF9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865D4C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- завршетка финанс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626AF9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626AF9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430</w:t>
            </w:r>
          </w:p>
        </w:tc>
        <w:tc>
          <w:tcPr>
            <w:tcW w:w="1440" w:type="dxa"/>
            <w:shd w:val="clear" w:color="auto" w:fill="auto"/>
          </w:tcPr>
          <w:p w:rsidR="003077D4" w:rsidRPr="001B4AA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398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92.56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626AF9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E92A4E">
              <w:rPr>
                <w:bCs/>
                <w:color w:val="000000"/>
                <w:sz w:val="20"/>
                <w:szCs w:val="20"/>
                <w:lang/>
              </w:rPr>
              <w:t>-из</w:t>
            </w: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E92A4E">
              <w:rPr>
                <w:bCs/>
                <w:color w:val="000000"/>
                <w:sz w:val="20"/>
                <w:szCs w:val="20"/>
                <w:lang/>
              </w:rPr>
              <w:t>Републике Србије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1440" w:type="dxa"/>
            <w:shd w:val="clear" w:color="auto" w:fill="auto"/>
          </w:tcPr>
          <w:p w:rsidR="003077D4" w:rsidRPr="001B4AA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626AF9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</w:t>
            </w:r>
            <w:r w:rsidRPr="00626AF9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Административна опрема  за 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О.Ш.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 „Витко и Света“ 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3077D4" w:rsidRPr="001B4AA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10.50</w:t>
            </w:r>
          </w:p>
        </w:tc>
      </w:tr>
      <w:tr w:rsidR="003077D4" w:rsidRPr="00E92A4E" w:rsidTr="00164F0B"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3077D4" w:rsidRPr="00626AF9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</w:t>
            </w:r>
            <w:r w:rsidRPr="00626AF9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Књиге у библиотеци за основну школу  „Витко и Света“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1B4AA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77D4" w:rsidRPr="00BD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34.00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C0C0C0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464</w:t>
            </w:r>
          </w:p>
        </w:tc>
        <w:tc>
          <w:tcPr>
            <w:tcW w:w="676" w:type="dxa"/>
            <w:shd w:val="clear" w:color="auto" w:fill="C0C0C0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C0C0C0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Капитални трансфери другим нивоима  власти </w:t>
            </w:r>
          </w:p>
        </w:tc>
        <w:tc>
          <w:tcPr>
            <w:tcW w:w="1440" w:type="dxa"/>
            <w:shd w:val="clear" w:color="auto" w:fill="C0C0C0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3.600</w:t>
            </w:r>
          </w:p>
        </w:tc>
        <w:tc>
          <w:tcPr>
            <w:tcW w:w="1440" w:type="dxa"/>
            <w:shd w:val="clear" w:color="auto" w:fill="C0C0C0"/>
          </w:tcPr>
          <w:p w:rsidR="003077D4" w:rsidRPr="00342B13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432</w:t>
            </w:r>
          </w:p>
        </w:tc>
        <w:tc>
          <w:tcPr>
            <w:tcW w:w="1440" w:type="dxa"/>
            <w:shd w:val="clear" w:color="auto" w:fill="C0C0C0"/>
          </w:tcPr>
          <w:p w:rsidR="003077D4" w:rsidRPr="00342B13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12.00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626AF9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26AF9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</w:t>
            </w:r>
            <w:r w:rsidRPr="00626AF9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10" w:type="dxa"/>
            <w:shd w:val="clear" w:color="auto" w:fill="auto"/>
          </w:tcPr>
          <w:p w:rsidR="003077D4" w:rsidRPr="00865D4C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Поправка крова </w:t>
            </w:r>
            <w:r w:rsidRPr="00E92A4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објекта Дома здравља у Гаџином Х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ану и Заплањској Топоници</w:t>
            </w:r>
          </w:p>
        </w:tc>
        <w:tc>
          <w:tcPr>
            <w:tcW w:w="1440" w:type="dxa"/>
            <w:shd w:val="clear" w:color="auto" w:fill="auto"/>
          </w:tcPr>
          <w:p w:rsidR="003077D4" w:rsidRPr="00865D4C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3.600</w:t>
            </w:r>
          </w:p>
        </w:tc>
        <w:tc>
          <w:tcPr>
            <w:tcW w:w="1440" w:type="dxa"/>
            <w:shd w:val="clear" w:color="auto" w:fill="auto"/>
          </w:tcPr>
          <w:p w:rsidR="003077D4" w:rsidRPr="001B4AA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432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12.00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865D4C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/>
              </w:rPr>
            </w:pP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Година почетка и завршетка финанс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E92A4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</w:tr>
      <w:tr w:rsidR="003077D4" w:rsidRPr="00E92A4E" w:rsidTr="00164F0B">
        <w:tc>
          <w:tcPr>
            <w:tcW w:w="642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81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E92A4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E92A4E">
              <w:rPr>
                <w:bCs/>
                <w:color w:val="000000"/>
                <w:sz w:val="20"/>
                <w:szCs w:val="20"/>
                <w:lang/>
              </w:rPr>
              <w:t xml:space="preserve"> текући приходи буџета</w:t>
            </w:r>
            <w:r w:rsidRPr="00E92A4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 </w:t>
            </w:r>
          </w:p>
        </w:tc>
        <w:tc>
          <w:tcPr>
            <w:tcW w:w="1440" w:type="dxa"/>
            <w:shd w:val="clear" w:color="auto" w:fill="auto"/>
          </w:tcPr>
          <w:p w:rsidR="003077D4" w:rsidRPr="00865D4C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3.600</w:t>
            </w:r>
          </w:p>
        </w:tc>
        <w:tc>
          <w:tcPr>
            <w:tcW w:w="1440" w:type="dxa"/>
            <w:shd w:val="clear" w:color="auto" w:fill="auto"/>
          </w:tcPr>
          <w:p w:rsidR="003077D4" w:rsidRPr="001B4AA2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432</w:t>
            </w:r>
          </w:p>
        </w:tc>
        <w:tc>
          <w:tcPr>
            <w:tcW w:w="1440" w:type="dxa"/>
            <w:shd w:val="clear" w:color="auto" w:fill="auto"/>
          </w:tcPr>
          <w:p w:rsidR="003077D4" w:rsidRPr="00E92A4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12.00</w:t>
            </w:r>
          </w:p>
        </w:tc>
      </w:tr>
      <w:tr w:rsidR="003077D4" w:rsidRPr="00E92A4E" w:rsidTr="00164F0B">
        <w:tc>
          <w:tcPr>
            <w:tcW w:w="642" w:type="dxa"/>
            <w:shd w:val="clear" w:color="auto" w:fill="D9D9D9"/>
          </w:tcPr>
          <w:p w:rsidR="003077D4" w:rsidRPr="000506E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4"/>
                <w:lang/>
              </w:rPr>
            </w:pPr>
          </w:p>
        </w:tc>
        <w:tc>
          <w:tcPr>
            <w:tcW w:w="676" w:type="dxa"/>
            <w:shd w:val="clear" w:color="auto" w:fill="D9D9D9"/>
          </w:tcPr>
          <w:p w:rsidR="003077D4" w:rsidRPr="000506EE" w:rsidRDefault="003077D4" w:rsidP="00164F0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4"/>
                <w:lang/>
              </w:rPr>
            </w:pPr>
          </w:p>
        </w:tc>
        <w:tc>
          <w:tcPr>
            <w:tcW w:w="5810" w:type="dxa"/>
            <w:shd w:val="clear" w:color="auto" w:fill="D9D9D9"/>
          </w:tcPr>
          <w:p w:rsidR="003077D4" w:rsidRPr="005B227F" w:rsidRDefault="003077D4" w:rsidP="00164F0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/>
              </w:rPr>
            </w:pPr>
            <w:r w:rsidRPr="005B227F">
              <w:rPr>
                <w:b/>
                <w:bCs/>
                <w:i/>
                <w:color w:val="000000"/>
                <w:lang/>
              </w:rPr>
              <w:t>УКУПНО:</w:t>
            </w:r>
          </w:p>
        </w:tc>
        <w:tc>
          <w:tcPr>
            <w:tcW w:w="1440" w:type="dxa"/>
            <w:shd w:val="clear" w:color="auto" w:fill="D9D9D9"/>
          </w:tcPr>
          <w:p w:rsidR="003077D4" w:rsidRPr="000506E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  <w:r w:rsidRPr="000506EE"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>116.296</w:t>
            </w:r>
          </w:p>
        </w:tc>
        <w:tc>
          <w:tcPr>
            <w:tcW w:w="1440" w:type="dxa"/>
            <w:shd w:val="clear" w:color="auto" w:fill="D9D9D9"/>
          </w:tcPr>
          <w:p w:rsidR="003077D4" w:rsidRPr="000506EE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>13.002</w:t>
            </w:r>
          </w:p>
        </w:tc>
        <w:tc>
          <w:tcPr>
            <w:tcW w:w="1440" w:type="dxa"/>
            <w:shd w:val="clear" w:color="auto" w:fill="D9D9D9"/>
          </w:tcPr>
          <w:p w:rsidR="003077D4" w:rsidRPr="00A20F8A" w:rsidRDefault="003077D4" w:rsidP="00164F0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4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4"/>
                <w:lang/>
              </w:rPr>
              <w:t>11.18</w:t>
            </w:r>
          </w:p>
        </w:tc>
      </w:tr>
    </w:tbl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Pr="00F51B11" w:rsidRDefault="003077D4" w:rsidP="003077D4">
      <w:pPr>
        <w:jc w:val="right"/>
        <w:rPr>
          <w:rStyle w:val="StyleTimesRomanCirilica"/>
          <w:rFonts w:ascii="Calibri" w:hAnsi="Calibri"/>
          <w:sz w:val="20"/>
          <w:szCs w:val="20"/>
          <w:lang/>
        </w:rPr>
      </w:pPr>
    </w:p>
    <w:p w:rsidR="003077D4" w:rsidRPr="00437A83" w:rsidRDefault="003077D4" w:rsidP="003077D4">
      <w:pPr>
        <w:jc w:val="center"/>
        <w:rPr>
          <w:rStyle w:val="StyleTimesRomanCirilica"/>
          <w:b/>
          <w:sz w:val="20"/>
          <w:szCs w:val="20"/>
          <w:lang/>
        </w:rPr>
      </w:pPr>
      <w:r>
        <w:rPr>
          <w:rStyle w:val="StyleTimesRomanCirilica"/>
          <w:rFonts w:ascii="Times New Roman" w:hAnsi="Times New Roman"/>
          <w:b/>
          <w:sz w:val="20"/>
          <w:szCs w:val="20"/>
          <w:lang/>
        </w:rPr>
        <w:t xml:space="preserve">II </w:t>
      </w:r>
      <w:r>
        <w:rPr>
          <w:rStyle w:val="StyleTimesRomanCirilica"/>
          <w:rFonts w:ascii="Times New Roman" w:hAnsi="Times New Roman"/>
          <w:b/>
          <w:sz w:val="20"/>
          <w:szCs w:val="20"/>
          <w:lang/>
        </w:rPr>
        <w:t>ПОСЕБАН ДЕО</w:t>
      </w:r>
      <w:r w:rsidRPr="00437A83">
        <w:rPr>
          <w:rStyle w:val="StyleTimesRomanCirilica"/>
          <w:b/>
          <w:sz w:val="20"/>
          <w:szCs w:val="20"/>
          <w:lang/>
        </w:rPr>
        <w:t xml:space="preserve"> </w:t>
      </w:r>
    </w:p>
    <w:p w:rsidR="003077D4" w:rsidRDefault="003077D4" w:rsidP="003077D4">
      <w:pPr>
        <w:jc w:val="center"/>
        <w:rPr>
          <w:b/>
          <w:lang w:val="ru-RU"/>
        </w:rPr>
      </w:pPr>
    </w:p>
    <w:p w:rsidR="003077D4" w:rsidRDefault="003077D4" w:rsidP="003077D4">
      <w:pPr>
        <w:jc w:val="center"/>
        <w:rPr>
          <w:b/>
          <w:lang/>
        </w:rPr>
      </w:pPr>
      <w:r>
        <w:rPr>
          <w:b/>
          <w:lang w:val="ru-RU"/>
        </w:rPr>
        <w:br/>
        <w:t xml:space="preserve">Члан </w:t>
      </w:r>
      <w:r>
        <w:rPr>
          <w:b/>
          <w:lang/>
        </w:rPr>
        <w:t>4</w:t>
      </w:r>
    </w:p>
    <w:p w:rsidR="003077D4" w:rsidRDefault="003077D4" w:rsidP="003077D4">
      <w:pPr>
        <w:jc w:val="center"/>
        <w:rPr>
          <w:b/>
          <w:lang w:val="ru-RU"/>
        </w:rPr>
      </w:pPr>
    </w:p>
    <w:p w:rsidR="003077D4" w:rsidRDefault="003077D4" w:rsidP="003077D4">
      <w:pPr>
        <w:jc w:val="both"/>
        <w:rPr>
          <w:rStyle w:val="StyleTimesRomanCirilica"/>
          <w:rFonts w:ascii="Times New Roman" w:hAnsi="Times New Roman"/>
          <w:sz w:val="24"/>
          <w:lang/>
        </w:rPr>
      </w:pPr>
      <w:r>
        <w:rPr>
          <w:rStyle w:val="StyleTimesRomanCirilica"/>
          <w:rFonts w:ascii="Times New Roman" w:hAnsi="Times New Roman"/>
          <w:sz w:val="24"/>
          <w:lang/>
        </w:rPr>
        <w:t xml:space="preserve">     </w:t>
      </w:r>
      <w:r w:rsidRPr="002B65A3">
        <w:rPr>
          <w:rStyle w:val="StyleTimesRomanCirilica"/>
          <w:rFonts w:ascii="Times New Roman" w:hAnsi="Times New Roman"/>
          <w:sz w:val="24"/>
          <w:lang/>
        </w:rPr>
        <w:t xml:space="preserve">Укупни расходи и издаци, укључујући издатке за отплату главнице дуга, у износу од </w:t>
      </w:r>
      <w:r>
        <w:rPr>
          <w:rStyle w:val="StyleTimesRomanCirilica"/>
          <w:rFonts w:ascii="Times New Roman" w:hAnsi="Times New Roman"/>
          <w:sz w:val="24"/>
        </w:rPr>
        <w:t>128.899.000</w:t>
      </w:r>
      <w:r w:rsidRPr="002B65A3">
        <w:rPr>
          <w:rStyle w:val="StyleTimesRomanCirilica"/>
          <w:rFonts w:ascii="Times New Roman" w:hAnsi="Times New Roman"/>
          <w:sz w:val="24"/>
          <w:lang/>
        </w:rPr>
        <w:t xml:space="preserve"> динара, финансирани из свих извора финансирања распоређују се по корисницима и врстама издатака, и то: </w:t>
      </w:r>
    </w:p>
    <w:p w:rsidR="003077D4" w:rsidRPr="00F673CA" w:rsidRDefault="003077D4" w:rsidP="003077D4">
      <w:pPr>
        <w:jc w:val="right"/>
        <w:rPr>
          <w:rStyle w:val="StyleTimesRomanCirilica"/>
          <w:rFonts w:ascii="Times New Roman" w:hAnsi="Times New Roman"/>
          <w:sz w:val="20"/>
          <w:szCs w:val="20"/>
          <w:lang/>
        </w:rPr>
      </w:pPr>
      <w:r w:rsidRPr="00F673CA">
        <w:rPr>
          <w:rStyle w:val="StyleTimesRomanCirilica"/>
          <w:rFonts w:ascii="Times New Roman" w:hAnsi="Times New Roman"/>
          <w:sz w:val="20"/>
          <w:szCs w:val="20"/>
          <w:lang/>
        </w:rPr>
        <w:t>у хиљадама динара</w:t>
      </w:r>
    </w:p>
    <w:tbl>
      <w:tblPr>
        <w:tblW w:w="12707" w:type="dxa"/>
        <w:tblInd w:w="18" w:type="dxa"/>
        <w:tblLayout w:type="fixed"/>
        <w:tblLook w:val="0000"/>
      </w:tblPr>
      <w:tblGrid>
        <w:gridCol w:w="360"/>
        <w:gridCol w:w="360"/>
        <w:gridCol w:w="810"/>
        <w:gridCol w:w="90"/>
        <w:gridCol w:w="270"/>
        <w:gridCol w:w="180"/>
        <w:gridCol w:w="430"/>
        <w:gridCol w:w="110"/>
        <w:gridCol w:w="540"/>
        <w:gridCol w:w="4028"/>
        <w:gridCol w:w="1559"/>
        <w:gridCol w:w="1418"/>
        <w:gridCol w:w="1134"/>
        <w:gridCol w:w="1418"/>
      </w:tblGrid>
      <w:tr w:rsidR="003077D4" w:rsidRPr="00190BB5" w:rsidTr="00164F0B">
        <w:trPr>
          <w:gridAfter w:val="1"/>
          <w:wAfter w:w="1418" w:type="dxa"/>
          <w:trHeight w:val="10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77D4" w:rsidRPr="00CC475D" w:rsidRDefault="003077D4" w:rsidP="00164F0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C475D">
              <w:rPr>
                <w:b/>
                <w:bCs/>
                <w:sz w:val="18"/>
                <w:szCs w:val="18"/>
              </w:rPr>
              <w:t>Програмска Класиф.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77D4" w:rsidRPr="002B65A3" w:rsidRDefault="003077D4" w:rsidP="00164F0B">
            <w:pPr>
              <w:jc w:val="center"/>
              <w:rPr>
                <w:b/>
                <w:bCs/>
                <w:sz w:val="20"/>
                <w:szCs w:val="20"/>
              </w:rPr>
            </w:pPr>
            <w:r w:rsidRPr="002B65A3"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4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center"/>
              <w:rPr>
                <w:b/>
                <w:bCs/>
              </w:rPr>
            </w:pPr>
            <w:r w:rsidRPr="00190BB5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 w:rsidRPr="00190BB5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 </w:t>
            </w:r>
            <w:r w:rsidRPr="00190BB5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 w:rsidRPr="00190BB5">
              <w:rPr>
                <w:b/>
                <w:bCs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251E03" w:rsidRDefault="003077D4" w:rsidP="00164F0B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251E03" w:rsidRDefault="003077D4" w:rsidP="00164F0B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ИЗВРШЕЊЕ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%</w:t>
            </w:r>
          </w:p>
          <w:p w:rsidR="003077D4" w:rsidRPr="00251E03" w:rsidRDefault="003077D4" w:rsidP="00164F0B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извршења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jc w:val="center"/>
              <w:rPr>
                <w:b/>
                <w:bCs/>
                <w:sz w:val="20"/>
                <w:szCs w:val="20"/>
              </w:rPr>
            </w:pPr>
            <w:r w:rsidRPr="002B65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B65A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B65A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B65A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jc w:val="center"/>
              <w:rPr>
                <w:b/>
                <w:bCs/>
                <w:sz w:val="20"/>
                <w:szCs w:val="20"/>
              </w:rPr>
            </w:pPr>
            <w:r w:rsidRPr="002B65A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jc w:val="center"/>
              <w:rPr>
                <w:b/>
                <w:bCs/>
                <w:sz w:val="20"/>
                <w:szCs w:val="20"/>
              </w:rPr>
            </w:pPr>
            <w:r w:rsidRPr="002B65A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jc w:val="center"/>
              <w:rPr>
                <w:b/>
                <w:bCs/>
                <w:sz w:val="18"/>
                <w:szCs w:val="18"/>
              </w:rPr>
            </w:pPr>
            <w:r w:rsidRPr="002B65A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jc w:val="center"/>
              <w:rPr>
                <w:b/>
                <w:bCs/>
                <w:sz w:val="20"/>
                <w:szCs w:val="20"/>
              </w:rPr>
            </w:pPr>
            <w:r w:rsidRPr="002B65A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jc w:val="center"/>
              <w:rPr>
                <w:b/>
                <w:bCs/>
                <w:sz w:val="20"/>
                <w:szCs w:val="20"/>
              </w:rPr>
            </w:pPr>
            <w:r w:rsidRPr="002B65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jc w:val="center"/>
              <w:rPr>
                <w:b/>
                <w:bCs/>
                <w:sz w:val="20"/>
                <w:szCs w:val="20"/>
              </w:rPr>
            </w:pPr>
            <w:r w:rsidRPr="002B65A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15: ЛОКАЛНА САМОУПРАВА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90BB5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 w:rsidRPr="002B65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F05B48" w:rsidRDefault="003077D4" w:rsidP="00164F0B">
            <w:pPr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F05B4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 w:rsidRPr="002B65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F05B48" w:rsidRDefault="003077D4" w:rsidP="00164F0B">
            <w:pPr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F05B4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 w:rsidRPr="002B65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F05B48" w:rsidRDefault="003077D4" w:rsidP="00164F0B">
            <w:pPr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F05B4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 w:rsidRPr="002B65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F05B48" w:rsidRDefault="003077D4" w:rsidP="00164F0B">
            <w:pPr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F05B4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 w:rsidRPr="002B65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F05B48" w:rsidRDefault="003077D4" w:rsidP="00164F0B">
            <w:pPr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F05B4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 w:rsidRPr="002B65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F05B4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  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33.13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 w:rsidRPr="002B65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F05B4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46DB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65A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F05B4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2.085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46DB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41.70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27EA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46DB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27EA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  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46DB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9.00</w:t>
            </w:r>
          </w:p>
        </w:tc>
      </w:tr>
      <w:tr w:rsidR="003077D4" w:rsidTr="00164F0B">
        <w:trPr>
          <w:gridAfter w:val="1"/>
          <w:wAfter w:w="1418" w:type="dxa"/>
          <w:trHeight w:val="36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27EA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  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46DB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45.00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27EA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46DB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9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27EA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2.219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46DB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39.59</w:t>
            </w:r>
          </w:p>
        </w:tc>
      </w:tr>
      <w:tr w:rsidR="003077D4" w:rsidTr="00164F0B">
        <w:trPr>
          <w:gridAfter w:val="1"/>
          <w:wAfter w:w="1418" w:type="dxa"/>
          <w:trHeight w:val="3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5.605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27EAF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 2.219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DE0C1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39.59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1.01: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DE0C1B" w:rsidRDefault="003077D4" w:rsidP="00164F0B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3077D4" w:rsidTr="00164F0B">
        <w:trPr>
          <w:gridAfter w:val="1"/>
          <w:wAfter w:w="1418" w:type="dxa"/>
          <w:trHeight w:val="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27EA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2.219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DE0C1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39.59</w:t>
            </w:r>
          </w:p>
        </w:tc>
      </w:tr>
      <w:tr w:rsidR="003077D4" w:rsidTr="00164F0B">
        <w:trPr>
          <w:gridAfter w:val="1"/>
          <w:wAfter w:w="1418" w:type="dxa"/>
          <w:trHeight w:val="3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1.01: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5.605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27EAF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  2.219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DE0C1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39.59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ОДРЖАВАЊЕ ИЗБОРА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15: ЛОКАЛНА САМОУПРАВА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2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90BB5">
              <w:rPr>
                <w:i/>
                <w:iCs/>
                <w:sz w:val="18"/>
                <w:szCs w:val="18"/>
                <w:lang w:val="ru-RU"/>
              </w:rPr>
              <w:t>Остале јавне услуге некласификоване на др</w:t>
            </w:r>
            <w:r>
              <w:rPr>
                <w:i/>
                <w:iCs/>
                <w:sz w:val="18"/>
                <w:szCs w:val="18"/>
              </w:rPr>
              <w:t>.</w:t>
            </w:r>
            <w:r w:rsidRPr="00190BB5">
              <w:rPr>
                <w:i/>
                <w:iCs/>
                <w:sz w:val="18"/>
                <w:szCs w:val="18"/>
                <w:lang w:val="ru-RU"/>
              </w:rPr>
              <w:t xml:space="preserve"> месту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27EA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1.588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DE0C1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35.90</w:t>
            </w:r>
          </w:p>
        </w:tc>
      </w:tr>
      <w:tr w:rsidR="003077D4" w:rsidTr="00164F0B">
        <w:trPr>
          <w:gridAfter w:val="1"/>
          <w:wAfter w:w="1418" w:type="dxa"/>
          <w:trHeight w:val="2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27EA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DE0C1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56.00</w:t>
            </w:r>
          </w:p>
        </w:tc>
      </w:tr>
      <w:tr w:rsidR="003077D4" w:rsidTr="00164F0B">
        <w:trPr>
          <w:gridAfter w:val="1"/>
          <w:wAfter w:w="1418" w:type="dxa"/>
          <w:trHeight w:val="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27EA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1.756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DE0C1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37.18</w:t>
            </w:r>
          </w:p>
        </w:tc>
      </w:tr>
      <w:tr w:rsidR="003077D4" w:rsidTr="00164F0B">
        <w:trPr>
          <w:gridAfter w:val="1"/>
          <w:wAfter w:w="1418" w:type="dxa"/>
          <w:trHeight w:val="2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4.723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27EAF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  1.756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DE0C1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37.18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1.02: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1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27EA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1.756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DE0C1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37.18</w:t>
            </w:r>
          </w:p>
        </w:tc>
      </w:tr>
      <w:tr w:rsidR="003077D4" w:rsidTr="00164F0B">
        <w:trPr>
          <w:gridAfter w:val="1"/>
          <w:wAfter w:w="1418" w:type="dxa"/>
          <w:trHeight w:val="4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1.02: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4.723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27EAF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  1.756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DE0C1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37.18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0602-0001: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7342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3.975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DE0C1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38.49</w:t>
            </w:r>
          </w:p>
        </w:tc>
      </w:tr>
      <w:tr w:rsidR="003077D4" w:rsidTr="00164F0B">
        <w:trPr>
          <w:gridAfter w:val="1"/>
          <w:wAfter w:w="1418" w:type="dxa"/>
          <w:trHeight w:val="1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45A29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10.328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73427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           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3.975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DE0C1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br/>
              <w:t>38.49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273427" w:rsidRDefault="003077D4" w:rsidP="00164F0B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73427" w:rsidRDefault="003077D4" w:rsidP="00164F0B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>
              <w:rPr>
                <w:color w:val="000000"/>
                <w:sz w:val="20"/>
                <w:szCs w:val="20"/>
                <w:lang/>
              </w:rPr>
              <w:t>3.975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67EC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38.49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10.328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73427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3.975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67EC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38.49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1: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7342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3.975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67EC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38.49</w:t>
            </w:r>
          </w:p>
        </w:tc>
      </w:tr>
      <w:tr w:rsidR="003077D4" w:rsidTr="00164F0B">
        <w:trPr>
          <w:gridAfter w:val="1"/>
          <w:wAfter w:w="1418" w:type="dxa"/>
          <w:trHeight w:val="7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10.328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73427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3.975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67EC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38.49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ПРЕДСЕДНИК ОПШТИНЕ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90BB5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 1.914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67EC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50.81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 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67EC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50.74</w:t>
            </w:r>
          </w:p>
        </w:tc>
      </w:tr>
      <w:tr w:rsidR="003077D4" w:rsidTr="00164F0B">
        <w:trPr>
          <w:gridAfter w:val="1"/>
          <w:wAfter w:w="1418" w:type="dxa"/>
          <w:trHeight w:val="36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   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67EC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67EC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43.75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  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67EC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23.48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  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67EC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12.70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 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67EC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37.35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67EC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38.37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67EC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50.79</w:t>
            </w:r>
          </w:p>
        </w:tc>
      </w:tr>
      <w:tr w:rsidR="003077D4" w:rsidTr="00164F0B">
        <w:trPr>
          <w:gridAfter w:val="1"/>
          <w:wAfter w:w="1418" w:type="dxa"/>
          <w:trHeight w:val="3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   /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67EC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129"/>
        </w:trPr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077D4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</w:t>
            </w:r>
          </w:p>
          <w:p w:rsidR="003077D4" w:rsidRPr="00E45A29" w:rsidRDefault="003077D4" w:rsidP="00164F0B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</w:t>
            </w:r>
            <w:r>
              <w:rPr>
                <w:color w:val="000000"/>
                <w:sz w:val="20"/>
                <w:szCs w:val="20"/>
                <w:lang/>
              </w:rPr>
              <w:br/>
              <w:t xml:space="preserve">                 </w:t>
            </w:r>
            <w:r>
              <w:rPr>
                <w:color w:val="000000"/>
                <w:sz w:val="20"/>
                <w:szCs w:val="20"/>
              </w:rPr>
              <w:t>8.482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C35C8B" w:rsidRDefault="003077D4" w:rsidP="00164F0B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3.683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367EC8" w:rsidRDefault="003077D4" w:rsidP="00164F0B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br/>
            </w:r>
            <w:r>
              <w:rPr>
                <w:b/>
                <w:bCs/>
                <w:sz w:val="20"/>
                <w:szCs w:val="20"/>
                <w:lang/>
              </w:rPr>
              <w:br/>
              <w:t>43.42</w:t>
            </w:r>
          </w:p>
        </w:tc>
      </w:tr>
      <w:tr w:rsidR="003077D4" w:rsidTr="00164F0B">
        <w:trPr>
          <w:gridAfter w:val="1"/>
          <w:wAfter w:w="1418" w:type="dxa"/>
          <w:trHeight w:val="2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8.482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3.683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67EC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43.42</w:t>
            </w:r>
          </w:p>
        </w:tc>
      </w:tr>
      <w:tr w:rsidR="003077D4" w:rsidRPr="00190BB5" w:rsidTr="00164F0B">
        <w:trPr>
          <w:gridAfter w:val="1"/>
          <w:wAfter w:w="1418" w:type="dxa"/>
          <w:trHeight w:val="2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0602-0001: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3.683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67EC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43.42</w:t>
            </w:r>
          </w:p>
        </w:tc>
      </w:tr>
      <w:tr w:rsidR="003077D4" w:rsidTr="00164F0B">
        <w:trPr>
          <w:gridAfter w:val="1"/>
          <w:wAfter w:w="1418" w:type="dxa"/>
          <w:trHeight w:val="46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8.482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  3.683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67EC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43.42</w:t>
            </w:r>
          </w:p>
        </w:tc>
      </w:tr>
      <w:tr w:rsidR="003077D4" w:rsidTr="00164F0B">
        <w:trPr>
          <w:gridAfter w:val="1"/>
          <w:wAfter w:w="1418" w:type="dxa"/>
          <w:trHeight w:val="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1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3.683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67EC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43.42</w:t>
            </w:r>
          </w:p>
        </w:tc>
      </w:tr>
      <w:tr w:rsidR="003077D4" w:rsidTr="00164F0B">
        <w:trPr>
          <w:gridAfter w:val="1"/>
          <w:wAfter w:w="1418" w:type="dxa"/>
          <w:trHeight w:val="3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8.482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 3.683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67EC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43.42</w:t>
            </w:r>
          </w:p>
        </w:tc>
      </w:tr>
      <w:tr w:rsidR="003077D4" w:rsidTr="00164F0B">
        <w:trPr>
          <w:gridAfter w:val="1"/>
          <w:wAfter w:w="1418" w:type="dxa"/>
          <w:trHeight w:val="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2.01: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C35C8B" w:rsidRDefault="003077D4" w:rsidP="00164F0B">
            <w:pPr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1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3.683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43.42</w:t>
            </w:r>
          </w:p>
        </w:tc>
      </w:tr>
      <w:tr w:rsidR="003077D4" w:rsidTr="00164F0B">
        <w:trPr>
          <w:gridAfter w:val="1"/>
          <w:wAfter w:w="1418" w:type="dxa"/>
          <w:trHeight w:val="3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2.01: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8.482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 3.683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43.42</w:t>
            </w:r>
          </w:p>
        </w:tc>
      </w:tr>
      <w:tr w:rsidR="003077D4" w:rsidTr="00164F0B">
        <w:trPr>
          <w:gridAfter w:val="1"/>
          <w:wAfter w:w="1418" w:type="dxa"/>
          <w:trHeight w:val="1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1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3.683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43.42</w:t>
            </w:r>
          </w:p>
        </w:tc>
      </w:tr>
      <w:tr w:rsidR="003077D4" w:rsidTr="00164F0B">
        <w:trPr>
          <w:gridAfter w:val="1"/>
          <w:wAfter w:w="1418" w:type="dxa"/>
          <w:trHeight w:val="4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8.482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  3.683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43.42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ВЕЋЕ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5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90BB5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3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6766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3.432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1.717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50.03</w:t>
            </w:r>
          </w:p>
        </w:tc>
      </w:tr>
      <w:tr w:rsidR="003077D4" w:rsidTr="00164F0B">
        <w:trPr>
          <w:gridAfter w:val="1"/>
          <w:wAfter w:w="1418" w:type="dxa"/>
          <w:trHeight w:val="3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49.92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   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4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44.67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 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52.00</w:t>
            </w:r>
          </w:p>
        </w:tc>
      </w:tr>
      <w:tr w:rsidR="003077D4" w:rsidTr="00164F0B">
        <w:trPr>
          <w:gridAfter w:val="1"/>
          <w:wAfter w:w="1418" w:type="dxa"/>
          <w:trHeight w:val="42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35C8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   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1.00</w:t>
            </w:r>
          </w:p>
        </w:tc>
      </w:tr>
      <w:tr w:rsidR="003077D4" w:rsidTr="00164F0B">
        <w:trPr>
          <w:gridAfter w:val="1"/>
          <w:wAfter w:w="1418" w:type="dxa"/>
          <w:trHeight w:val="3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563EC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46.94</w:t>
            </w:r>
          </w:p>
        </w:tc>
      </w:tr>
      <w:tr w:rsidR="003077D4" w:rsidTr="00164F0B">
        <w:trPr>
          <w:gridAfter w:val="1"/>
          <w:wAfter w:w="1418" w:type="dxa"/>
          <w:trHeight w:val="3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563EC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 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44.44</w:t>
            </w:r>
          </w:p>
        </w:tc>
      </w:tr>
      <w:tr w:rsidR="003077D4" w:rsidTr="00164F0B">
        <w:trPr>
          <w:gridAfter w:val="1"/>
          <w:wAfter w:w="1418" w:type="dxa"/>
          <w:trHeight w:val="38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563EC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49.89</w:t>
            </w:r>
          </w:p>
        </w:tc>
      </w:tr>
      <w:tr w:rsidR="003077D4" w:rsidTr="00164F0B">
        <w:trPr>
          <w:gridAfter w:val="1"/>
          <w:wAfter w:w="1418" w:type="dxa"/>
          <w:trHeight w:val="3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563EC6" w:rsidRDefault="003077D4" w:rsidP="00164F0B">
            <w:pPr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    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563EC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2.605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47.55</w:t>
            </w:r>
          </w:p>
        </w:tc>
      </w:tr>
      <w:tr w:rsidR="003077D4" w:rsidTr="00164F0B">
        <w:trPr>
          <w:gridAfter w:val="1"/>
          <w:wAfter w:w="1418" w:type="dxa"/>
          <w:trHeight w:val="50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5.478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563EC6" w:rsidRDefault="003077D4" w:rsidP="00164F0B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 2.605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47.55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0602-0001: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563EC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2.605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47.55</w:t>
            </w:r>
          </w:p>
        </w:tc>
      </w:tr>
      <w:tr w:rsidR="003077D4" w:rsidTr="00164F0B">
        <w:trPr>
          <w:gridAfter w:val="1"/>
          <w:wAfter w:w="1418" w:type="dxa"/>
          <w:trHeight w:val="5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5.478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2.605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47.55</w:t>
            </w:r>
          </w:p>
        </w:tc>
      </w:tr>
      <w:tr w:rsidR="003077D4" w:rsidTr="00164F0B">
        <w:trPr>
          <w:gridAfter w:val="1"/>
          <w:wAfter w:w="1418" w:type="dxa"/>
          <w:trHeight w:val="14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1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563EC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2.605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47.55</w:t>
            </w:r>
          </w:p>
        </w:tc>
      </w:tr>
      <w:tr w:rsidR="003077D4" w:rsidTr="00164F0B">
        <w:trPr>
          <w:gridAfter w:val="1"/>
          <w:wAfter w:w="1418" w:type="dxa"/>
          <w:trHeight w:val="4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5.478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563EC6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2.605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47.55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3.01: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1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563EC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2.605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47.55</w:t>
            </w:r>
          </w:p>
        </w:tc>
      </w:tr>
      <w:tr w:rsidR="003077D4" w:rsidTr="00164F0B">
        <w:trPr>
          <w:gridAfter w:val="1"/>
          <w:wAfter w:w="1418" w:type="dxa"/>
          <w:trHeight w:val="5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3.01: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5.478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563EC6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  2.605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47.55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3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563EC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2.605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47.55</w:t>
            </w:r>
          </w:p>
        </w:tc>
      </w:tr>
      <w:tr w:rsidR="003077D4" w:rsidTr="00164F0B">
        <w:trPr>
          <w:gridAfter w:val="1"/>
          <w:wAfter w:w="1418" w:type="dxa"/>
          <w:trHeight w:val="7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5.478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563EC6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2.605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47.55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C0C0C0" w:fill="BFBFBF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4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0C0C0" w:fill="BFBFBF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јавно правобранилаштво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3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7D4" w:rsidRPr="006B680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50.14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50.00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4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</w:pPr>
            <w:r>
              <w:t>38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50.67</w:t>
            </w:r>
          </w:p>
        </w:tc>
      </w:tr>
      <w:tr w:rsidR="003077D4" w:rsidTr="00164F0B">
        <w:trPr>
          <w:gridAfter w:val="1"/>
          <w:wAfter w:w="1418" w:type="dxa"/>
          <w:trHeight w:val="1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38/1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AC32F8" w:rsidRDefault="003077D4" w:rsidP="00164F0B">
            <w:pPr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</w:rPr>
              <w:t>Накнаде запосленима и остали посебни расходи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C32F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98.21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30.00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F20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B479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50.00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B479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3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C32F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.776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B479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45.61</w:t>
            </w:r>
          </w:p>
        </w:tc>
      </w:tr>
      <w:tr w:rsidR="003077D4" w:rsidTr="00164F0B">
        <w:trPr>
          <w:gridAfter w:val="1"/>
          <w:wAfter w:w="1418" w:type="dxa"/>
          <w:trHeight w:val="3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C32F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76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810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B4795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45.61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0602-0004: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1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C32F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  <w:r>
              <w:rPr>
                <w:color w:val="000000"/>
                <w:sz w:val="20"/>
                <w:szCs w:val="20"/>
                <w:lang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B479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45.61</w:t>
            </w:r>
          </w:p>
        </w:tc>
      </w:tr>
      <w:tr w:rsidR="003077D4" w:rsidTr="00164F0B">
        <w:trPr>
          <w:gridAfter w:val="1"/>
          <w:wAfter w:w="1418" w:type="dxa"/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0602-0004: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C32F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76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    810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B4795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45.61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C32F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  <w:r>
              <w:rPr>
                <w:color w:val="000000"/>
                <w:sz w:val="20"/>
                <w:szCs w:val="20"/>
                <w:lang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B479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45.61</w:t>
            </w:r>
          </w:p>
        </w:tc>
      </w:tr>
      <w:tr w:rsidR="003077D4" w:rsidTr="00164F0B">
        <w:trPr>
          <w:gridAfter w:val="1"/>
          <w:wAfter w:w="1418" w:type="dxa"/>
          <w:trHeight w:val="34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C32F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76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    810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B4795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45.61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4.01: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C32F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  <w:r>
              <w:rPr>
                <w:color w:val="000000"/>
                <w:sz w:val="20"/>
                <w:szCs w:val="20"/>
                <w:lang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B479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45.61</w:t>
            </w:r>
          </w:p>
        </w:tc>
      </w:tr>
      <w:tr w:rsidR="003077D4" w:rsidTr="00164F0B">
        <w:trPr>
          <w:gridAfter w:val="1"/>
          <w:wAfter w:w="1418" w:type="dxa"/>
          <w:trHeight w:val="3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4.01: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C32F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76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    810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B4795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45.61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3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C32F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  <w:r>
              <w:rPr>
                <w:color w:val="000000"/>
                <w:sz w:val="20"/>
                <w:szCs w:val="20"/>
                <w:lang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B479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45.61</w:t>
            </w:r>
          </w:p>
        </w:tc>
      </w:tr>
      <w:tr w:rsidR="003077D4" w:rsidTr="00164F0B">
        <w:trPr>
          <w:gridAfter w:val="1"/>
          <w:wAfter w:w="1418" w:type="dxa"/>
          <w:trHeight w:val="4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C32F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76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62457" w:rsidRDefault="003077D4" w:rsidP="00164F0B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             810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B4795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45.61</w:t>
            </w:r>
          </w:p>
        </w:tc>
      </w:tr>
      <w:tr w:rsidR="003077D4" w:rsidTr="00164F0B">
        <w:trPr>
          <w:gridAfter w:val="1"/>
          <w:wAfter w:w="1418" w:type="dxa"/>
          <w:trHeight w:val="3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C0C0C0" w:fill="BFBFBF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3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15.962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4246BE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7.255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957E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45.45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1.299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957E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45.45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0400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           343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957E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84.48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           224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957E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25.34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8037C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 384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957E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46.83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8037C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 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957E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72.96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8037C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           2.077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957E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53.26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8037C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  <w:r>
              <w:rPr>
                <w:color w:val="000000"/>
                <w:sz w:val="20"/>
                <w:szCs w:val="20"/>
                <w:lang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957E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26.58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0400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  <w:lang/>
              </w:rPr>
              <w:t>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2.567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957E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46.38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957E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53.20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957E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19.28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790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957E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47.88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957E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25.00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957E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100.00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835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957E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44.68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2.417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957E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40.28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957E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34.72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7D4" w:rsidRPr="00AC7E9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957E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7D4" w:rsidRPr="00AC7E9A" w:rsidRDefault="003077D4" w:rsidP="00164F0B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5070E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1.71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7D4" w:rsidRPr="00AC7E9A" w:rsidRDefault="003077D4" w:rsidP="00164F0B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5070E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5070E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34.40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5070E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1.89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Набавка домаће 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7D4" w:rsidRPr="00AC7E9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5070E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C7E9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21.474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43.55</w:t>
            </w:r>
          </w:p>
        </w:tc>
      </w:tr>
      <w:tr w:rsidR="003077D4" w:rsidTr="00164F0B">
        <w:trPr>
          <w:gridAfter w:val="1"/>
          <w:wAfter w:w="1418" w:type="dxa"/>
          <w:trHeight w:val="5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04007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49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309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037C7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21.474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43.55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0602-0001: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0400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037C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21.474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43.55</w:t>
            </w:r>
          </w:p>
        </w:tc>
      </w:tr>
      <w:tr w:rsidR="003077D4" w:rsidTr="00164F0B">
        <w:trPr>
          <w:gridAfter w:val="1"/>
          <w:wAfter w:w="1418" w:type="dxa"/>
          <w:trHeight w:val="3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04007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49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309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037C7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21.474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43.55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0602-0003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Јавни дуг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D608E3" w:rsidRDefault="003077D4" w:rsidP="00164F0B">
            <w:pPr>
              <w:rPr>
                <w:i/>
                <w:iCs/>
                <w:sz w:val="18"/>
                <w:szCs w:val="18"/>
                <w:lang w:val="sr-Cyrl-CS"/>
              </w:rPr>
            </w:pPr>
            <w:r>
              <w:rPr>
                <w:i/>
                <w:iCs/>
                <w:sz w:val="18"/>
                <w:szCs w:val="18"/>
                <w:lang w:val="sr-Cyrl-CS"/>
              </w:rPr>
              <w:t xml:space="preserve">Јавни дуг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Отплата домаћих камата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037C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88.28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037C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83.33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Отплата главнице домаћим кредиторима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037C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5.531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72.47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170: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037C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5.933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73.35</w:t>
            </w:r>
          </w:p>
        </w:tc>
      </w:tr>
      <w:tr w:rsidR="003077D4" w:rsidTr="00164F0B">
        <w:trPr>
          <w:gridAfter w:val="1"/>
          <w:wAfter w:w="1418" w:type="dxa"/>
          <w:trHeight w:val="4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170: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8.088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037C7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5.933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73.35</w:t>
            </w:r>
          </w:p>
        </w:tc>
      </w:tr>
      <w:tr w:rsidR="003077D4" w:rsidRPr="00190BB5" w:rsidTr="00164F0B">
        <w:trPr>
          <w:gridAfter w:val="1"/>
          <w:wAfter w:w="1418" w:type="dxa"/>
          <w:trHeight w:val="3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0602-0003: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1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037C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5.933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73.35</w:t>
            </w:r>
          </w:p>
        </w:tc>
      </w:tr>
      <w:tr w:rsidR="003077D4" w:rsidTr="00164F0B">
        <w:trPr>
          <w:gridAfter w:val="1"/>
          <w:wAfter w:w="1418" w:type="dxa"/>
          <w:trHeight w:val="3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0602-0003: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8.088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037C7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5.933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73.35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0602-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C475D">
              <w:rPr>
                <w:b/>
                <w:bCs/>
                <w:color w:val="000000"/>
                <w:sz w:val="18"/>
                <w:szCs w:val="18"/>
              </w:rPr>
              <w:t>007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Канцеларија за младе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037C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037C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39.39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037C7" w:rsidRDefault="003077D4" w:rsidP="00164F0B">
            <w:pPr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     /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133: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8037C7" w:rsidRDefault="003077D4" w:rsidP="00164F0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D379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37.14</w:t>
            </w:r>
          </w:p>
        </w:tc>
      </w:tr>
      <w:tr w:rsidR="003077D4" w:rsidTr="00164F0B">
        <w:trPr>
          <w:gridAfter w:val="1"/>
          <w:wAfter w:w="1418" w:type="dxa"/>
          <w:trHeight w:val="4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133: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D3799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37.14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0602-0007: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D379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37.14</w:t>
            </w:r>
          </w:p>
        </w:tc>
      </w:tr>
      <w:tr w:rsidR="003077D4" w:rsidTr="00164F0B">
        <w:trPr>
          <w:gridAfter w:val="1"/>
          <w:wAfter w:w="1418" w:type="dxa"/>
          <w:trHeight w:val="6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0602-0007: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D3799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37.14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0602-А01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Пројекат:„Набавка пословног простора у Гаџином Хану“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D379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    /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1676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677529" w:rsidRDefault="003077D4" w:rsidP="00164F0B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D379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    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4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D3799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0602-А01: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D379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     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D3799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77529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0602-А02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Пројекат: "Унапређење функционисања ЛПА и наплате пореза у Гаџином Хану 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922</w:t>
            </w:r>
          </w:p>
          <w:p w:rsidR="003077D4" w:rsidRPr="005D71BD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5D71BD">
              <w:rPr>
                <w:color w:val="000000"/>
                <w:sz w:val="16"/>
                <w:szCs w:val="16"/>
                <w:lang/>
              </w:rPr>
              <w:t>(06)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 w:rsidRPr="005D71BD">
              <w:rPr>
                <w:color w:val="000000"/>
                <w:sz w:val="16"/>
                <w:szCs w:val="16"/>
                <w:lang/>
              </w:rPr>
              <w:t xml:space="preserve"> 736 </w:t>
            </w:r>
            <w:r w:rsidRPr="005D71BD">
              <w:rPr>
                <w:color w:val="000000"/>
                <w:sz w:val="16"/>
                <w:szCs w:val="16"/>
                <w:lang/>
              </w:rPr>
              <w:br/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 w:rsidRPr="005D71BD">
              <w:rPr>
                <w:color w:val="000000"/>
                <w:sz w:val="16"/>
                <w:szCs w:val="16"/>
                <w:lang/>
              </w:rPr>
              <w:t xml:space="preserve"> 186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8675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486755">
              <w:rPr>
                <w:color w:val="000000"/>
                <w:sz w:val="20"/>
                <w:szCs w:val="20"/>
                <w:lang/>
              </w:rPr>
              <w:t xml:space="preserve">               778</w:t>
            </w:r>
          </w:p>
          <w:p w:rsidR="003077D4" w:rsidRPr="003D3799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592</w:t>
            </w:r>
          </w:p>
          <w:p w:rsidR="003077D4" w:rsidRPr="003D379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3D3799">
              <w:rPr>
                <w:color w:val="000000"/>
                <w:sz w:val="16"/>
                <w:szCs w:val="16"/>
                <w:lang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84.38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C51BF">
              <w:rPr>
                <w:color w:val="000000"/>
                <w:sz w:val="16"/>
                <w:szCs w:val="16"/>
                <w:lang/>
              </w:rPr>
              <w:t>80.43</w:t>
            </w:r>
          </w:p>
          <w:p w:rsidR="003077D4" w:rsidRPr="009C51BF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100.00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76/1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ED2FC3" w:rsidRDefault="003077D4" w:rsidP="00164F0B">
            <w:pPr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  <w:lang/>
              </w:rPr>
              <w:t>Услуге по уговору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D2FC3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5D71BD">
              <w:rPr>
                <w:color w:val="000000"/>
                <w:sz w:val="16"/>
                <w:szCs w:val="16"/>
                <w:lang/>
              </w:rPr>
              <w:t>(06)</w:t>
            </w:r>
            <w:r>
              <w:rPr>
                <w:color w:val="000000"/>
                <w:sz w:val="20"/>
                <w:szCs w:val="20"/>
                <w:lang/>
              </w:rPr>
              <w:t xml:space="preserve">    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8675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351C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100.00</w:t>
            </w:r>
          </w:p>
        </w:tc>
      </w:tr>
      <w:tr w:rsidR="003077D4" w:rsidTr="00164F0B">
        <w:trPr>
          <w:gridAfter w:val="1"/>
          <w:wAfter w:w="1418" w:type="dxa"/>
          <w:trHeight w:val="1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8675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351C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100.00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745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8675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351C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79.46</w:t>
            </w:r>
          </w:p>
        </w:tc>
      </w:tr>
      <w:tr w:rsidR="003077D4" w:rsidTr="00164F0B">
        <w:trPr>
          <w:gridAfter w:val="1"/>
          <w:wAfter w:w="1418" w:type="dxa"/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D2FC3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931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86755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787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351C5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84.53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0602-А02: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D2FC3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8675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351C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100.00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745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8675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351C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75.30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0602-А02: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D2FC3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931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86755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787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351C5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84.53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0602-А03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Пројекат: "Припрема главног пројекта за побољшање инраструктуре и енергетске ефикасности зграде ОУ 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5D71BD">
              <w:rPr>
                <w:color w:val="000000"/>
                <w:sz w:val="16"/>
                <w:szCs w:val="16"/>
                <w:lang/>
              </w:rPr>
              <w:t>(06)</w:t>
            </w:r>
            <w:r>
              <w:rPr>
                <w:color w:val="000000"/>
                <w:sz w:val="20"/>
                <w:szCs w:val="20"/>
                <w:lang/>
              </w:rPr>
              <w:t xml:space="preserve"> 342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8675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351C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42.98</w:t>
            </w:r>
          </w:p>
        </w:tc>
      </w:tr>
      <w:tr w:rsidR="003077D4" w:rsidTr="00164F0B">
        <w:trPr>
          <w:gridAfter w:val="1"/>
          <w:wAfter w:w="1418" w:type="dxa"/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B279D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78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AB279D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AB279D" w:rsidRDefault="003077D4" w:rsidP="00164F0B">
            <w:pPr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  <w:lang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504</w:t>
            </w:r>
          </w:p>
          <w:p w:rsidR="003077D4" w:rsidRPr="005D71BD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5D71BD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 w:rsidRPr="005D71BD">
              <w:rPr>
                <w:color w:val="000000"/>
                <w:sz w:val="16"/>
                <w:szCs w:val="16"/>
                <w:lang/>
              </w:rPr>
              <w:t xml:space="preserve"> 128</w:t>
            </w:r>
          </w:p>
          <w:p w:rsidR="003077D4" w:rsidRPr="00CB4043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5D71BD">
              <w:rPr>
                <w:color w:val="000000"/>
                <w:sz w:val="16"/>
                <w:szCs w:val="16"/>
                <w:lang/>
              </w:rPr>
              <w:t>(06)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 w:rsidRPr="005D71BD"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 w:rsidRPr="005D71BD">
              <w:rPr>
                <w:color w:val="000000"/>
                <w:sz w:val="16"/>
                <w:szCs w:val="16"/>
                <w:lang/>
              </w:rPr>
              <w:t>376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4035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 </w:t>
            </w:r>
            <w:r w:rsidRPr="0044035E">
              <w:rPr>
                <w:color w:val="000000"/>
                <w:sz w:val="20"/>
                <w:szCs w:val="20"/>
                <w:lang/>
              </w:rPr>
              <w:t>429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 xml:space="preserve">                   62</w:t>
            </w:r>
          </w:p>
          <w:p w:rsidR="003077D4" w:rsidRPr="0044035E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44035E">
              <w:rPr>
                <w:color w:val="000000"/>
                <w:sz w:val="16"/>
                <w:szCs w:val="16"/>
                <w:lang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85.12</w:t>
            </w:r>
          </w:p>
          <w:p w:rsidR="003077D4" w:rsidRPr="009C51BF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C51BF">
              <w:rPr>
                <w:color w:val="000000"/>
                <w:sz w:val="16"/>
                <w:szCs w:val="16"/>
                <w:lang/>
              </w:rPr>
              <w:t>48.44</w:t>
            </w:r>
          </w:p>
          <w:p w:rsidR="003077D4" w:rsidRPr="008351C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9C51BF">
              <w:rPr>
                <w:color w:val="000000"/>
                <w:sz w:val="16"/>
                <w:szCs w:val="16"/>
                <w:lang/>
              </w:rPr>
              <w:t>97.61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B4043" w:rsidRDefault="003077D4" w:rsidP="00164F0B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F178F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32662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 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351C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48.44</w:t>
            </w:r>
          </w:p>
        </w:tc>
      </w:tr>
      <w:tr w:rsidR="003077D4" w:rsidTr="00164F0B">
        <w:trPr>
          <w:gridAfter w:val="1"/>
          <w:wAfter w:w="1418" w:type="dxa"/>
          <w:trHeight w:val="1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718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32662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351C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78.13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B54B7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7512C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846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32662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351C5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93.03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0602-А03: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351C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8351C5">
              <w:rPr>
                <w:color w:val="000000"/>
                <w:sz w:val="20"/>
                <w:szCs w:val="20"/>
              </w:rPr>
              <w:t> </w:t>
            </w:r>
            <w:r w:rsidRPr="008351C5">
              <w:rPr>
                <w:color w:val="000000"/>
                <w:sz w:val="20"/>
                <w:szCs w:val="20"/>
                <w:lang/>
              </w:rPr>
              <w:t xml:space="preserve">               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351C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48.44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718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32662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351C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78.13</w:t>
            </w:r>
          </w:p>
        </w:tc>
      </w:tr>
      <w:tr w:rsidR="003077D4" w:rsidTr="00164F0B">
        <w:trPr>
          <w:gridAfter w:val="1"/>
          <w:wAfter w:w="1418" w:type="dxa"/>
          <w:trHeight w:val="3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0602-А03: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7512C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846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32662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351C5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93.03</w:t>
            </w:r>
          </w:p>
        </w:tc>
      </w:tr>
      <w:tr w:rsidR="003077D4" w:rsidRPr="00190BB5" w:rsidTr="00164F0B">
        <w:trPr>
          <w:gridAfter w:val="1"/>
          <w:wAfter w:w="1418" w:type="dxa"/>
          <w:trHeight w:val="6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0602-А04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Пројекат: "Израда плана детаљне регулације индустријске зоне З.Топоница и индустријске зоне Југ у Г.Хану" 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5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574</w:t>
            </w:r>
          </w:p>
          <w:p w:rsidR="003077D4" w:rsidRPr="005D71BD" w:rsidRDefault="003077D4" w:rsidP="003077D4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</w:t>
            </w:r>
            <w:r w:rsidRPr="005D71BD">
              <w:rPr>
                <w:color w:val="000000"/>
                <w:sz w:val="16"/>
                <w:szCs w:val="16"/>
                <w:lang/>
              </w:rPr>
              <w:t>171</w:t>
            </w:r>
          </w:p>
          <w:p w:rsidR="003077D4" w:rsidRPr="0087512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5D71BD">
              <w:rPr>
                <w:color w:val="000000"/>
                <w:sz w:val="16"/>
                <w:szCs w:val="16"/>
                <w:lang/>
              </w:rPr>
              <w:t>(06 )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5D71BD">
              <w:rPr>
                <w:color w:val="000000"/>
                <w:sz w:val="16"/>
                <w:szCs w:val="16"/>
                <w:lang/>
              </w:rPr>
              <w:t xml:space="preserve">  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108</w:t>
            </w:r>
          </w:p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  <w:p w:rsidR="003077D4" w:rsidRPr="00582340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18.82</w:t>
            </w:r>
          </w:p>
          <w:p w:rsidR="003077D4" w:rsidRPr="009C51BF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C51BF">
              <w:rPr>
                <w:color w:val="000000"/>
                <w:sz w:val="16"/>
                <w:szCs w:val="16"/>
                <w:lang/>
              </w:rPr>
              <w:t>/</w:t>
            </w:r>
          </w:p>
          <w:p w:rsidR="003077D4" w:rsidRPr="009C51BF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C51BF">
              <w:rPr>
                <w:color w:val="000000"/>
                <w:sz w:val="16"/>
                <w:szCs w:val="16"/>
                <w:lang/>
              </w:rPr>
              <w:t>26.80</w:t>
            </w:r>
          </w:p>
        </w:tc>
      </w:tr>
      <w:tr w:rsidR="003077D4" w:rsidTr="00164F0B">
        <w:trPr>
          <w:gridAfter w:val="1"/>
          <w:wAfter w:w="1418" w:type="dxa"/>
          <w:trHeight w:val="4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0873F5">
              <w:rPr>
                <w:color w:val="000000"/>
                <w:sz w:val="16"/>
                <w:szCs w:val="16"/>
                <w:lang/>
              </w:rPr>
              <w:t>(06)</w:t>
            </w:r>
            <w:r>
              <w:rPr>
                <w:color w:val="000000"/>
                <w:sz w:val="20"/>
                <w:szCs w:val="20"/>
                <w:lang/>
              </w:rPr>
              <w:t xml:space="preserve"> 1.100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7D4" w:rsidRPr="0058234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351C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963C1" w:rsidRDefault="003077D4" w:rsidP="00164F0B">
            <w:pPr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      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351C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1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1.503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963C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351C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7.19</w:t>
            </w:r>
          </w:p>
        </w:tc>
      </w:tr>
      <w:tr w:rsidR="003077D4" w:rsidTr="00164F0B">
        <w:trPr>
          <w:gridAfter w:val="1"/>
          <w:wAfter w:w="1418" w:type="dxa"/>
          <w:trHeight w:val="5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DF1B2E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1.674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963C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108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6.45</w:t>
            </w:r>
          </w:p>
        </w:tc>
      </w:tr>
      <w:tr w:rsidR="003077D4" w:rsidRPr="00190BB5" w:rsidTr="00164F0B">
        <w:trPr>
          <w:trHeight w:val="34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0602-А04: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      /</w:t>
            </w:r>
          </w:p>
          <w:p w:rsidR="003077D4" w:rsidRPr="00A963C1" w:rsidRDefault="003077D4" w:rsidP="00164F0B">
            <w:pPr>
              <w:rPr>
                <w:color w:val="000000"/>
                <w:sz w:val="20"/>
                <w:szCs w:val="20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1.503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963C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7.19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0602-А04: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DF1B2E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1.674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963C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108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6.45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0602-А05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Пројекат: "Потпорни зид у З.Топоници" (заштита од поплава)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90BB5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класификоване на </w:t>
            </w:r>
            <w:r w:rsidRPr="00190BB5">
              <w:rPr>
                <w:i/>
                <w:iCs/>
                <w:sz w:val="18"/>
                <w:szCs w:val="18"/>
                <w:lang w:val="ru-RU"/>
              </w:rPr>
              <w:lastRenderedPageBreak/>
              <w:t xml:space="preserve">другом месту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6766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81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53BA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53BA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3.400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53BA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0602-А05: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53BA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4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0602-А05: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3.400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53BA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5.01: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B4043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65.982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53BA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27.915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42.31</w:t>
            </w:r>
          </w:p>
        </w:tc>
      </w:tr>
      <w:tr w:rsidR="003077D4" w:rsidRPr="00A574F0" w:rsidTr="00164F0B">
        <w:trPr>
          <w:gridAfter w:val="1"/>
          <w:wAfter w:w="1418" w:type="dxa"/>
          <w:trHeight w:val="21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574F0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74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574F0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574F0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574F0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574F0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A574F0" w:rsidRDefault="003077D4" w:rsidP="00164F0B">
            <w:pPr>
              <w:jc w:val="center"/>
              <w:rPr>
                <w:sz w:val="20"/>
                <w:szCs w:val="20"/>
              </w:rPr>
            </w:pPr>
            <w:r w:rsidRPr="00A574F0">
              <w:rPr>
                <w:sz w:val="20"/>
                <w:szCs w:val="20"/>
              </w:rPr>
              <w:t>06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A574F0" w:rsidRDefault="003077D4" w:rsidP="00164F0B">
            <w:pPr>
              <w:rPr>
                <w:sz w:val="20"/>
                <w:szCs w:val="20"/>
              </w:rPr>
            </w:pPr>
            <w:r w:rsidRPr="00A574F0">
              <w:rPr>
                <w:sz w:val="20"/>
                <w:szCs w:val="20"/>
              </w:rPr>
              <w:t>Донације од међународних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574F0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A574F0">
              <w:rPr>
                <w:color w:val="000000"/>
                <w:sz w:val="20"/>
                <w:szCs w:val="20"/>
                <w:lang/>
              </w:rPr>
              <w:t>2.966</w:t>
            </w:r>
            <w:r w:rsidRPr="00A574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53BA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41.23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DF1B2E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68.948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53BA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29.138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42.26</w:t>
            </w:r>
          </w:p>
        </w:tc>
      </w:tr>
      <w:tr w:rsidR="003077D4" w:rsidTr="00164F0B">
        <w:trPr>
          <w:gridAfter w:val="1"/>
          <w:wAfter w:w="1418" w:type="dxa"/>
          <w:trHeight w:val="1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65.982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53BA1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i/>
                <w:iCs/>
                <w:color w:val="000000"/>
                <w:sz w:val="20"/>
                <w:szCs w:val="20"/>
                <w:lang/>
              </w:rPr>
              <w:t xml:space="preserve">          27.915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i/>
                <w:iCs/>
                <w:color w:val="000000"/>
                <w:sz w:val="20"/>
                <w:szCs w:val="20"/>
                <w:lang/>
              </w:rPr>
              <w:t>42.31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/>
              </w:rPr>
              <w:t>2.966</w:t>
            </w: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53BA1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i/>
                <w:iCs/>
                <w:color w:val="000000"/>
                <w:sz w:val="20"/>
                <w:szCs w:val="20"/>
                <w:lang/>
              </w:rPr>
              <w:t>1.223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i/>
                <w:iCs/>
                <w:color w:val="000000"/>
                <w:sz w:val="20"/>
                <w:szCs w:val="20"/>
                <w:lang/>
              </w:rPr>
              <w:t>41.23</w:t>
            </w:r>
          </w:p>
        </w:tc>
      </w:tr>
      <w:tr w:rsidR="003077D4" w:rsidTr="00164F0B">
        <w:trPr>
          <w:gridAfter w:val="1"/>
          <w:wAfter w:w="1418" w:type="dxa"/>
          <w:trHeight w:val="4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DF1B2E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68.948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53BA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29.138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42.26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ОПШТИНСКА УПРАВА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Унапређење услова за пољопривредну делатност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90BB5">
              <w:rPr>
                <w:i/>
                <w:iCs/>
                <w:sz w:val="18"/>
                <w:szCs w:val="18"/>
                <w:lang w:val="ru-RU"/>
              </w:rPr>
              <w:t>Пољопривред, шумарство , лов и риболов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3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6766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82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Текуће субв</w:t>
            </w:r>
            <w:r>
              <w:rPr>
                <w:color w:val="000000"/>
                <w:sz w:val="18"/>
                <w:szCs w:val="18"/>
              </w:rPr>
              <w:t>.</w:t>
            </w:r>
            <w:r w:rsidRPr="00190BB5">
              <w:rPr>
                <w:color w:val="000000"/>
                <w:sz w:val="18"/>
                <w:szCs w:val="18"/>
                <w:lang w:val="ru-RU"/>
              </w:rPr>
              <w:t xml:space="preserve"> јавним нефинанс</w:t>
            </w:r>
            <w:r>
              <w:rPr>
                <w:color w:val="000000"/>
                <w:sz w:val="18"/>
                <w:szCs w:val="18"/>
              </w:rPr>
              <w:t>.</w:t>
            </w:r>
            <w:r w:rsidRPr="00190BB5">
              <w:rPr>
                <w:color w:val="000000"/>
                <w:sz w:val="18"/>
                <w:szCs w:val="18"/>
                <w:lang w:val="ru-RU"/>
              </w:rPr>
              <w:t xml:space="preserve"> Предуз</w:t>
            </w:r>
            <w:r>
              <w:rPr>
                <w:color w:val="000000"/>
                <w:sz w:val="18"/>
                <w:szCs w:val="18"/>
              </w:rPr>
              <w:t>.</w:t>
            </w:r>
            <w:r w:rsidRPr="00190BB5">
              <w:rPr>
                <w:color w:val="000000"/>
                <w:sz w:val="18"/>
                <w:szCs w:val="18"/>
                <w:lang w:val="ru-RU"/>
              </w:rPr>
              <w:t xml:space="preserve"> и организ.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574F0" w:rsidRDefault="003077D4" w:rsidP="003077D4">
            <w:pPr>
              <w:numPr>
                <w:ilvl w:val="0"/>
                <w:numId w:val="35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>
              <w:rPr>
                <w:color w:val="000000"/>
                <w:sz w:val="20"/>
                <w:szCs w:val="20"/>
                <w:lang/>
              </w:rPr>
              <w:t>1.000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39.50</w:t>
            </w:r>
          </w:p>
        </w:tc>
      </w:tr>
      <w:tr w:rsidR="003077D4" w:rsidTr="00164F0B">
        <w:trPr>
          <w:gridAfter w:val="1"/>
          <w:wAfter w:w="1418" w:type="dxa"/>
          <w:trHeight w:val="4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организ.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74C79" w:rsidRDefault="003077D4" w:rsidP="003077D4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color w:val="000000"/>
                <w:sz w:val="20"/>
                <w:szCs w:val="20"/>
                <w:lang/>
              </w:rPr>
              <w:t>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39.50</w:t>
            </w:r>
          </w:p>
        </w:tc>
      </w:tr>
      <w:tr w:rsidR="003077D4" w:rsidTr="00164F0B">
        <w:trPr>
          <w:gridAfter w:val="1"/>
          <w:wAfter w:w="1418" w:type="dxa"/>
          <w:trHeight w:val="34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74C79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83/1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4E35DC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423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74C79" w:rsidRDefault="003077D4" w:rsidP="003077D4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98.84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E35DC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83/2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4E35DC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424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Специјализованее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E35DC" w:rsidRDefault="003077D4" w:rsidP="003077D4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E35DC" w:rsidRDefault="003077D4" w:rsidP="003077D4">
            <w:pPr>
              <w:numPr>
                <w:ilvl w:val="0"/>
                <w:numId w:val="34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20"/>
                <w:szCs w:val="20"/>
                <w:lang/>
              </w:rPr>
              <w:t>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8516B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 xml:space="preserve">84/1   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98516B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423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5D71BD">
              <w:rPr>
                <w:color w:val="000000"/>
                <w:sz w:val="16"/>
                <w:szCs w:val="16"/>
                <w:lang/>
              </w:rPr>
              <w:t>(06)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>
              <w:rPr>
                <w:color w:val="000000"/>
                <w:sz w:val="20"/>
                <w:szCs w:val="20"/>
                <w:lang/>
              </w:rPr>
              <w:t xml:space="preserve">  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19.77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8516B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84/2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98516B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426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5D71BD">
              <w:rPr>
                <w:color w:val="000000"/>
                <w:sz w:val="16"/>
                <w:szCs w:val="16"/>
                <w:lang/>
              </w:rPr>
              <w:t xml:space="preserve"> (06</w:t>
            </w:r>
            <w:r>
              <w:rPr>
                <w:color w:val="000000"/>
                <w:sz w:val="20"/>
                <w:szCs w:val="20"/>
                <w:lang/>
              </w:rPr>
              <w:t>)</w:t>
            </w:r>
            <w:r>
              <w:rPr>
                <w:color w:val="000000"/>
                <w:sz w:val="20"/>
                <w:szCs w:val="20"/>
                <w:lang/>
              </w:rPr>
              <w:t xml:space="preserve">   </w:t>
            </w:r>
            <w:r>
              <w:rPr>
                <w:color w:val="000000"/>
                <w:sz w:val="20"/>
                <w:szCs w:val="20"/>
                <w:lang/>
              </w:rPr>
              <w:t xml:space="preserve">  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100.00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8516B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84/3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98516B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512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Машине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5D71BD">
              <w:rPr>
                <w:color w:val="000000"/>
                <w:sz w:val="16"/>
                <w:szCs w:val="16"/>
                <w:lang/>
              </w:rPr>
              <w:t>(06)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20"/>
                <w:szCs w:val="20"/>
                <w:lang/>
              </w:rPr>
              <w:t xml:space="preserve"> 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100.00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4B3EF9" w:rsidRDefault="003077D4" w:rsidP="00164F0B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98516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>
              <w:rPr>
                <w:color w:val="000000"/>
                <w:sz w:val="20"/>
                <w:szCs w:val="20"/>
                <w:lang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20.58</w:t>
            </w:r>
          </w:p>
        </w:tc>
      </w:tr>
      <w:tr w:rsidR="003077D4" w:rsidTr="00164F0B">
        <w:trPr>
          <w:gridAfter w:val="1"/>
          <w:wAfter w:w="1418" w:type="dxa"/>
          <w:trHeight w:val="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8834C6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8834C6" w:rsidRDefault="003077D4" w:rsidP="00164F0B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Донације од међународних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834C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76.29</w:t>
            </w:r>
          </w:p>
        </w:tc>
      </w:tr>
      <w:tr w:rsidR="003077D4" w:rsidTr="00164F0B">
        <w:trPr>
          <w:gridAfter w:val="1"/>
          <w:wAfter w:w="1418" w:type="dxa"/>
          <w:trHeight w:val="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834C6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9.459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25.72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0101-0001: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7622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>
              <w:rPr>
                <w:color w:val="000000"/>
                <w:sz w:val="20"/>
                <w:szCs w:val="20"/>
                <w:lang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7622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20.58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76227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276227" w:rsidRDefault="003077D4" w:rsidP="00164F0B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Донације од међународних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7622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76.29</w:t>
            </w:r>
          </w:p>
        </w:tc>
      </w:tr>
      <w:tr w:rsidR="003077D4" w:rsidTr="00164F0B">
        <w:trPr>
          <w:gridAfter w:val="1"/>
          <w:wAfter w:w="1418" w:type="dxa"/>
          <w:trHeight w:val="2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0101-0001: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76227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9.459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25.72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5.02: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7622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>
              <w:rPr>
                <w:color w:val="000000"/>
                <w:sz w:val="20"/>
                <w:szCs w:val="20"/>
                <w:lang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20.58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76227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276227" w:rsidRDefault="003077D4" w:rsidP="00164F0B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Донације од међународних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D7DD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76.29</w:t>
            </w:r>
          </w:p>
        </w:tc>
      </w:tr>
      <w:tr w:rsidR="003077D4" w:rsidTr="00164F0B">
        <w:trPr>
          <w:gridAfter w:val="1"/>
          <w:wAfter w:w="1418" w:type="dxa"/>
          <w:trHeight w:val="3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5.02: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76227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9.459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25.72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7622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>
              <w:rPr>
                <w:color w:val="000000"/>
                <w:sz w:val="20"/>
                <w:szCs w:val="20"/>
                <w:lang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06C2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20.58</w:t>
            </w:r>
          </w:p>
        </w:tc>
      </w:tr>
      <w:tr w:rsidR="003077D4" w:rsidTr="00164F0B">
        <w:trPr>
          <w:gridAfter w:val="1"/>
          <w:wAfter w:w="1418" w:type="dxa"/>
          <w:trHeight w:val="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76227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276227" w:rsidRDefault="003077D4" w:rsidP="00164F0B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Донације од међународних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7622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76.29</w:t>
            </w:r>
          </w:p>
        </w:tc>
      </w:tr>
      <w:tr w:rsidR="003077D4" w:rsidTr="00164F0B">
        <w:trPr>
          <w:gridAfter w:val="1"/>
          <w:wAfter w:w="1418" w:type="dxa"/>
          <w:trHeight w:val="5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76227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9.459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2.433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25.72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ОПШТИНСКА УПРАВА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2 - КОМУНАЛНА ДЕЛАТНОСТ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0601-0010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Јавно осветљење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1.825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43.45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17.89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1.825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17.89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0602-0004: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17.89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0602-0004: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1.825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17.89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17.89</w:t>
            </w:r>
          </w:p>
        </w:tc>
      </w:tr>
      <w:tr w:rsidR="003077D4" w:rsidTr="00164F0B">
        <w:trPr>
          <w:gridAfter w:val="1"/>
          <w:wAfter w:w="1418" w:type="dxa"/>
          <w:trHeight w:val="28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1.825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17.89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5.03: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17.89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5.03: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1.825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17.89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ОПШТИНСКА УПРАВА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7 - ПУТНА ИНФРАСТРУКТУРА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путева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90BB5">
              <w:rPr>
                <w:i/>
                <w:iCs/>
                <w:sz w:val="18"/>
                <w:szCs w:val="18"/>
                <w:lang w:val="ru-RU"/>
              </w:rPr>
              <w:t>Јавни ред и безбедност некласифик</w:t>
            </w:r>
            <w:r>
              <w:rPr>
                <w:i/>
                <w:iCs/>
                <w:sz w:val="18"/>
                <w:szCs w:val="18"/>
                <w:lang w:val="ru-RU"/>
              </w:rPr>
              <w:t>.</w:t>
            </w:r>
            <w:r w:rsidRPr="00190BB5">
              <w:rPr>
                <w:i/>
                <w:iCs/>
                <w:sz w:val="18"/>
                <w:szCs w:val="18"/>
                <w:lang w:val="ru-RU"/>
              </w:rPr>
              <w:t xml:space="preserve"> на другом </w:t>
            </w:r>
            <w:r>
              <w:rPr>
                <w:i/>
                <w:iCs/>
                <w:sz w:val="18"/>
                <w:szCs w:val="18"/>
                <w:lang w:val="ru-RU"/>
              </w:rPr>
              <w:t>месту</w:t>
            </w:r>
            <w:r w:rsidRPr="00190BB5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6766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2174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1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2174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2174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2174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2174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2510BB" w:rsidRDefault="003077D4" w:rsidP="00164F0B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4E29BB" w:rsidRDefault="003077D4" w:rsidP="00164F0B">
            <w:pPr>
              <w:rPr>
                <w:b/>
                <w:sz w:val="20"/>
                <w:szCs w:val="20"/>
                <w:lang/>
              </w:rPr>
            </w:pPr>
            <w:r w:rsidRPr="004E29BB">
              <w:rPr>
                <w:b/>
                <w:sz w:val="20"/>
                <w:szCs w:val="20"/>
                <w:lang/>
              </w:rPr>
              <w:t xml:space="preserve">Функција </w:t>
            </w:r>
            <w:r w:rsidRPr="004E29BB">
              <w:rPr>
                <w:b/>
                <w:sz w:val="20"/>
                <w:szCs w:val="20"/>
                <w:lang/>
              </w:rPr>
              <w:t xml:space="preserve"> 360: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E29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E29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2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0701-0002: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1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3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3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Одржовање путева - јавно предузеће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1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 (локални путеви)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3.404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14.18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(зимско одржавање лок.путева 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2.453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42.79</w:t>
            </w:r>
          </w:p>
        </w:tc>
      </w:tr>
      <w:tr w:rsidR="003077D4" w:rsidRPr="00C675C0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Тек</w:t>
            </w:r>
            <w:r>
              <w:rPr>
                <w:color w:val="000000"/>
                <w:sz w:val="18"/>
                <w:szCs w:val="18"/>
                <w:lang w:val="ru-RU"/>
              </w:rPr>
              <w:t>уће поправке и одржав</w:t>
            </w:r>
            <w:r>
              <w:rPr>
                <w:color w:val="000000"/>
                <w:sz w:val="18"/>
                <w:szCs w:val="18"/>
                <w:lang/>
              </w:rPr>
              <w:t>.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(улице,сеоски путев</w:t>
            </w:r>
            <w:r>
              <w:rPr>
                <w:color w:val="000000"/>
                <w:sz w:val="18"/>
                <w:szCs w:val="18"/>
                <w:lang/>
              </w:rPr>
              <w:t>и</w:t>
            </w:r>
            <w:r w:rsidRPr="00190BB5">
              <w:rPr>
                <w:color w:val="000000"/>
                <w:sz w:val="18"/>
                <w:szCs w:val="18"/>
                <w:lang w:val="ru-RU"/>
              </w:rPr>
              <w:t>...)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C675C0">
              <w:rPr>
                <w:color w:val="000000"/>
                <w:sz w:val="20"/>
                <w:szCs w:val="20"/>
                <w:lang w:val="ru-RU"/>
              </w:rPr>
              <w:t>20.167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4.675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23.18</w:t>
            </w:r>
          </w:p>
        </w:tc>
      </w:tr>
      <w:tr w:rsidR="003077D4" w:rsidRPr="00C675C0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C675C0" w:rsidRDefault="003077D4" w:rsidP="00164F0B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C675C0" w:rsidRDefault="003077D4" w:rsidP="00164F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C675C0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675C0">
              <w:rPr>
                <w:b/>
                <w:bCs/>
                <w:sz w:val="18"/>
                <w:szCs w:val="18"/>
                <w:lang w:val="ru-RU"/>
              </w:rPr>
              <w:t>Извори финансирања за функцију 451: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C675C0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C675C0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C675C0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RPr="00C675C0" w:rsidTr="00164F0B">
        <w:trPr>
          <w:gridAfter w:val="1"/>
          <w:wAfter w:w="1418" w:type="dxa"/>
          <w:trHeight w:val="12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C675C0" w:rsidRDefault="003077D4" w:rsidP="00164F0B">
            <w:pPr>
              <w:jc w:val="center"/>
              <w:rPr>
                <w:sz w:val="20"/>
                <w:szCs w:val="20"/>
                <w:lang w:val="ru-RU"/>
              </w:rPr>
            </w:pPr>
            <w:r w:rsidRPr="00C675C0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C675C0" w:rsidRDefault="003077D4" w:rsidP="00164F0B">
            <w:pPr>
              <w:rPr>
                <w:sz w:val="18"/>
                <w:szCs w:val="18"/>
                <w:lang w:val="ru-RU"/>
              </w:rPr>
            </w:pPr>
            <w:r w:rsidRPr="00C675C0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C675C0">
              <w:rPr>
                <w:color w:val="000000"/>
                <w:sz w:val="20"/>
                <w:szCs w:val="20"/>
                <w:lang w:val="ru-RU"/>
              </w:rPr>
              <w:t>49.900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10.532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21.11</w:t>
            </w:r>
          </w:p>
        </w:tc>
      </w:tr>
      <w:tr w:rsidR="003077D4" w:rsidTr="00164F0B">
        <w:trPr>
          <w:gridAfter w:val="1"/>
          <w:wAfter w:w="1418" w:type="dxa"/>
          <w:trHeight w:val="4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675C0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5C0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Функција </w:t>
            </w:r>
            <w:r>
              <w:rPr>
                <w:b/>
                <w:bCs/>
                <w:color w:val="000000"/>
                <w:sz w:val="18"/>
                <w:szCs w:val="18"/>
              </w:rPr>
              <w:t>451: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49.900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10.532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2174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21.11</w:t>
            </w:r>
          </w:p>
        </w:tc>
      </w:tr>
      <w:tr w:rsidR="003077D4" w:rsidRPr="00190BB5" w:rsidTr="00164F0B">
        <w:trPr>
          <w:gridAfter w:val="1"/>
          <w:wAfter w:w="1418" w:type="dxa"/>
          <w:trHeight w:val="2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0701-0002: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10.532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21.11</w:t>
            </w:r>
          </w:p>
        </w:tc>
      </w:tr>
      <w:tr w:rsidR="003077D4" w:rsidTr="00164F0B">
        <w:trPr>
          <w:gridAfter w:val="1"/>
          <w:wAfter w:w="1418" w:type="dxa"/>
          <w:trHeight w:val="3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49.900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10.532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21.11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0602-А06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Пројекат: "Радови на улици у насељу Село (пут за Копривницу) у Гаџином Хану"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13.392</w:t>
            </w:r>
          </w:p>
          <w:p w:rsidR="003077D4" w:rsidRPr="00B11BF5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B11BF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B11BF5">
              <w:rPr>
                <w:color w:val="000000"/>
                <w:sz w:val="16"/>
                <w:szCs w:val="16"/>
              </w:rPr>
              <w:t>3.392</w:t>
            </w:r>
          </w:p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B11BF5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B11BF5">
              <w:rPr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D97F20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8.932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  <w:p w:rsidR="003077D4" w:rsidRPr="00D97F20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9C51BF">
              <w:rPr>
                <w:color w:val="000000"/>
                <w:sz w:val="20"/>
                <w:szCs w:val="20"/>
                <w:lang/>
              </w:rPr>
              <w:t>66.70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C51BF">
              <w:rPr>
                <w:color w:val="000000"/>
                <w:sz w:val="16"/>
                <w:szCs w:val="16"/>
                <w:lang/>
              </w:rPr>
              <w:t>/</w:t>
            </w:r>
          </w:p>
          <w:p w:rsidR="003077D4" w:rsidRPr="009C51BF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89.32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1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4B29A9" w:rsidRDefault="003077D4" w:rsidP="00164F0B">
            <w:pPr>
              <w:rPr>
                <w:sz w:val="18"/>
                <w:szCs w:val="18"/>
                <w:lang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прихода и</w:t>
            </w:r>
            <w:r>
              <w:rPr>
                <w:sz w:val="18"/>
                <w:szCs w:val="18"/>
                <w:lang w:val="ru-RU"/>
              </w:rPr>
              <w:t xml:space="preserve">з ранијих година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10.000 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2510BB">
              <w:rPr>
                <w:color w:val="000000"/>
                <w:sz w:val="20"/>
                <w:szCs w:val="20"/>
              </w:rPr>
              <w:t>8.932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89.32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13.392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8.932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66.70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Извори </w:t>
            </w:r>
            <w:r>
              <w:rPr>
                <w:b/>
                <w:bCs/>
                <w:sz w:val="18"/>
                <w:szCs w:val="18"/>
                <w:lang w:val="ru-RU"/>
              </w:rPr>
              <w:t>финансирања за пројекат 0602-А0</w:t>
            </w:r>
            <w:r>
              <w:rPr>
                <w:b/>
                <w:bCs/>
                <w:sz w:val="18"/>
                <w:szCs w:val="18"/>
                <w:lang/>
              </w:rPr>
              <w:t>6</w:t>
            </w:r>
            <w:r w:rsidRPr="00190BB5">
              <w:rPr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4B29A9" w:rsidRDefault="003077D4" w:rsidP="00164F0B">
            <w:pPr>
              <w:rPr>
                <w:sz w:val="18"/>
                <w:szCs w:val="18"/>
                <w:lang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прихода и</w:t>
            </w:r>
            <w:r>
              <w:rPr>
                <w:sz w:val="18"/>
                <w:szCs w:val="18"/>
                <w:lang w:val="ru-RU"/>
              </w:rPr>
              <w:t xml:space="preserve">з ранијих година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10.000 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89.32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0602-А06: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13.392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8.932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66.70</w:t>
            </w:r>
          </w:p>
        </w:tc>
      </w:tr>
      <w:tr w:rsidR="003077D4" w:rsidRPr="00190BB5" w:rsidTr="00164F0B">
        <w:trPr>
          <w:gridAfter w:val="1"/>
          <w:wAfter w:w="1418" w:type="dxa"/>
          <w:trHeight w:val="6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0602-А07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Пројекат: "Појачано одржавање и рехабилитација приступног пута - веза са државним путем </w:t>
            </w:r>
            <w:r>
              <w:rPr>
                <w:b/>
                <w:bCs/>
                <w:sz w:val="18"/>
                <w:szCs w:val="18"/>
              </w:rPr>
              <w:t>IIA</w:t>
            </w:r>
            <w:r w:rsidRPr="00190BB5">
              <w:rPr>
                <w:b/>
                <w:bCs/>
                <w:sz w:val="18"/>
                <w:szCs w:val="18"/>
                <w:lang w:val="ru-RU"/>
              </w:rPr>
              <w:t>-224" (Пут Семче - Лука)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10.658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10.658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Извори </w:t>
            </w:r>
            <w:r>
              <w:rPr>
                <w:b/>
                <w:bCs/>
                <w:sz w:val="18"/>
                <w:szCs w:val="18"/>
                <w:lang w:val="ru-RU"/>
              </w:rPr>
              <w:t>финансирања за пројекат 0602-А0</w:t>
            </w:r>
            <w:r>
              <w:rPr>
                <w:b/>
                <w:bCs/>
                <w:sz w:val="18"/>
                <w:szCs w:val="18"/>
                <w:lang/>
              </w:rPr>
              <w:t>7</w:t>
            </w:r>
            <w:r w:rsidRPr="00190BB5">
              <w:rPr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4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0602-А07: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10.658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0602-А08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 путеви 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4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</w:t>
            </w:r>
          </w:p>
          <w:p w:rsidR="003077D4" w:rsidRPr="00B11BF5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B11BF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11BF5">
              <w:rPr>
                <w:color w:val="000000"/>
                <w:sz w:val="16"/>
                <w:szCs w:val="16"/>
              </w:rPr>
              <w:t>6.000</w:t>
            </w:r>
          </w:p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B11BF5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11BF5">
              <w:rPr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20.000 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20. 000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Извори </w:t>
            </w:r>
            <w:r>
              <w:rPr>
                <w:b/>
                <w:bCs/>
                <w:sz w:val="18"/>
                <w:szCs w:val="18"/>
                <w:lang w:val="ru-RU"/>
              </w:rPr>
              <w:t>финансирања за пројекат 0602-А</w:t>
            </w:r>
            <w:r>
              <w:rPr>
                <w:b/>
                <w:bCs/>
                <w:sz w:val="18"/>
                <w:szCs w:val="18"/>
                <w:lang/>
              </w:rPr>
              <w:t>08</w:t>
            </w:r>
            <w:r w:rsidRPr="00190BB5">
              <w:rPr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14.000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0602-А08: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0602-А09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Пројекат: "Пешачки мост у Гаџином Хану" Л-35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4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4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6.315</w:t>
            </w:r>
          </w:p>
          <w:p w:rsidR="003077D4" w:rsidRPr="00B11BF5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B11BF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B11BF5">
              <w:rPr>
                <w:color w:val="000000"/>
                <w:sz w:val="16"/>
                <w:szCs w:val="16"/>
              </w:rPr>
              <w:t>60</w:t>
            </w:r>
          </w:p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B11BF5">
              <w:rPr>
                <w:color w:val="000000"/>
                <w:sz w:val="16"/>
                <w:szCs w:val="16"/>
              </w:rPr>
              <w:t>(0</w:t>
            </w:r>
            <w:r>
              <w:rPr>
                <w:color w:val="000000"/>
                <w:sz w:val="16"/>
                <w:szCs w:val="16"/>
              </w:rPr>
              <w:t>7</w:t>
            </w:r>
            <w:r w:rsidRPr="00B11BF5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11BF5">
              <w:rPr>
                <w:color w:val="000000"/>
                <w:sz w:val="16"/>
                <w:szCs w:val="16"/>
              </w:rPr>
              <w:t>6.255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10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6.255 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3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6.315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Извори </w:t>
            </w:r>
            <w:r>
              <w:rPr>
                <w:b/>
                <w:bCs/>
                <w:sz w:val="18"/>
                <w:szCs w:val="18"/>
                <w:lang w:val="ru-RU"/>
              </w:rPr>
              <w:t>финансирања за пројекат 0602-А</w:t>
            </w:r>
            <w:r>
              <w:rPr>
                <w:b/>
                <w:bCs/>
                <w:sz w:val="18"/>
                <w:szCs w:val="18"/>
                <w:lang/>
              </w:rPr>
              <w:t>09</w:t>
            </w:r>
            <w:r w:rsidRPr="00190BB5">
              <w:rPr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6.255 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4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0602-А09: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6.315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0602-А10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Пројекат: "Потпорни зид Г. Душник и проширење моста на путу М.Вртоп-Семче 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5.400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5.750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Извори </w:t>
            </w:r>
            <w:r>
              <w:rPr>
                <w:b/>
                <w:bCs/>
                <w:sz w:val="18"/>
                <w:szCs w:val="18"/>
                <w:lang w:val="ru-RU"/>
              </w:rPr>
              <w:t>финансирања за пројекат 0602-А1</w:t>
            </w:r>
            <w:r>
              <w:rPr>
                <w:b/>
                <w:bCs/>
                <w:sz w:val="18"/>
                <w:szCs w:val="18"/>
                <w:lang/>
              </w:rPr>
              <w:t>0</w:t>
            </w:r>
            <w:r w:rsidRPr="00190BB5">
              <w:rPr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5.450 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3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0602-А10: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5.750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70.760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14.88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25.655 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10.000 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89.32</w:t>
            </w:r>
          </w:p>
        </w:tc>
      </w:tr>
      <w:tr w:rsidR="003077D4" w:rsidTr="00164F0B">
        <w:trPr>
          <w:gridAfter w:val="1"/>
          <w:wAfter w:w="1418" w:type="dxa"/>
          <w:trHeight w:val="3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вега за Програм 7:</w:t>
            </w:r>
          </w:p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106.415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19.464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510B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18.29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5.04: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      10.532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2702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14.88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25.655 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2702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 xml:space="preserve">Нераспоређени вишак прихода из ранијих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90BB5">
              <w:rPr>
                <w:sz w:val="18"/>
                <w:szCs w:val="18"/>
                <w:lang w:val="ru-RU"/>
              </w:rPr>
              <w:t xml:space="preserve">година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10.000 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2702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89.32</w:t>
            </w:r>
          </w:p>
        </w:tc>
      </w:tr>
      <w:tr w:rsidR="003077D4" w:rsidTr="00164F0B">
        <w:trPr>
          <w:gridAfter w:val="1"/>
          <w:wAfter w:w="1418" w:type="dxa"/>
          <w:trHeight w:val="6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5.04: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106.415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19.464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2702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18.29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ОПШТИНСКА УПРАВА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ПРОГРАМ 11 - СОЦИЈАЛНА И ДЕЧЈА ЗАШТИТА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0901-0001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Социјалне помоћи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070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90BB5">
              <w:rPr>
                <w:i/>
                <w:iCs/>
                <w:sz w:val="18"/>
                <w:szCs w:val="18"/>
                <w:lang w:val="ru-RU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6766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100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5D71BD">
              <w:rPr>
                <w:color w:val="000000"/>
                <w:sz w:val="16"/>
                <w:szCs w:val="16"/>
              </w:rPr>
              <w:t>(01</w:t>
            </w:r>
            <w:r>
              <w:rPr>
                <w:color w:val="000000"/>
                <w:sz w:val="20"/>
                <w:szCs w:val="20"/>
              </w:rPr>
              <w:t>)15.160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2702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49.56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3077D4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2702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42.33</w:t>
            </w:r>
          </w:p>
        </w:tc>
      </w:tr>
      <w:tr w:rsidR="003077D4" w:rsidTr="00164F0B">
        <w:trPr>
          <w:gridAfter w:val="1"/>
          <w:wAfter w:w="1418" w:type="dxa"/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  <w:lang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 xml:space="preserve">Дотације невладиним организацијама  </w:t>
            </w:r>
            <w:r>
              <w:rPr>
                <w:color w:val="000000"/>
                <w:sz w:val="18"/>
                <w:szCs w:val="18"/>
                <w:lang/>
              </w:rPr>
              <w:t>(,,</w:t>
            </w:r>
            <w:r>
              <w:rPr>
                <w:color w:val="000000"/>
                <w:sz w:val="18"/>
                <w:szCs w:val="18"/>
                <w:lang/>
              </w:rPr>
              <w:t>РОМ С.Д.)</w:t>
            </w:r>
          </w:p>
          <w:p w:rsidR="003077D4" w:rsidRPr="00C60D54" w:rsidRDefault="003077D4" w:rsidP="00164F0B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1.653       </w:t>
            </w:r>
          </w:p>
          <w:p w:rsidR="003077D4" w:rsidRPr="00B2782B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B2782B">
              <w:rPr>
                <w:color w:val="000000"/>
                <w:sz w:val="16"/>
                <w:szCs w:val="16"/>
              </w:rPr>
              <w:t xml:space="preserve"> (01)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B2782B">
              <w:rPr>
                <w:color w:val="000000"/>
                <w:sz w:val="16"/>
                <w:szCs w:val="16"/>
              </w:rPr>
              <w:t xml:space="preserve">  285</w:t>
            </w:r>
          </w:p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B2782B">
              <w:rPr>
                <w:color w:val="000000"/>
                <w:sz w:val="16"/>
                <w:szCs w:val="16"/>
              </w:rPr>
              <w:t>(0</w:t>
            </w:r>
            <w:r>
              <w:rPr>
                <w:color w:val="000000"/>
                <w:sz w:val="16"/>
                <w:szCs w:val="16"/>
              </w:rPr>
              <w:t>7</w:t>
            </w:r>
            <w:r w:rsidRPr="00B2782B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B2782B">
              <w:rPr>
                <w:color w:val="000000"/>
                <w:sz w:val="16"/>
                <w:szCs w:val="16"/>
              </w:rPr>
              <w:t>1.368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7F2DA1">
              <w:rPr>
                <w:color w:val="000000"/>
                <w:sz w:val="20"/>
                <w:szCs w:val="20"/>
              </w:rPr>
              <w:t>1.653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285</w:t>
            </w:r>
          </w:p>
          <w:p w:rsidR="003077D4" w:rsidRPr="00445317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C51BF">
              <w:rPr>
                <w:color w:val="000000"/>
                <w:sz w:val="20"/>
                <w:szCs w:val="20"/>
                <w:lang/>
              </w:rPr>
              <w:t>100.00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9C51BF">
              <w:rPr>
                <w:color w:val="000000"/>
                <w:sz w:val="16"/>
                <w:szCs w:val="16"/>
                <w:lang/>
              </w:rPr>
              <w:t>100.00</w:t>
            </w:r>
          </w:p>
          <w:p w:rsidR="003077D4" w:rsidRPr="009C51BF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100.00</w:t>
            </w:r>
          </w:p>
        </w:tc>
      </w:tr>
      <w:tr w:rsidR="003077D4" w:rsidTr="00164F0B">
        <w:trPr>
          <w:gridAfter w:val="1"/>
          <w:wAfter w:w="1418" w:type="dxa"/>
          <w:trHeight w:val="6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103</w:t>
            </w:r>
          </w:p>
          <w:p w:rsidR="003077D4" w:rsidRPr="00C60D54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481</w:t>
            </w:r>
          </w:p>
          <w:p w:rsidR="003077D4" w:rsidRPr="00C60D54" w:rsidRDefault="003077D4" w:rsidP="00164F0B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  ("ЕХО")</w:t>
            </w:r>
          </w:p>
          <w:p w:rsidR="003077D4" w:rsidRPr="00C60D54" w:rsidRDefault="003077D4" w:rsidP="00164F0B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4.000</w:t>
            </w:r>
          </w:p>
          <w:p w:rsidR="003077D4" w:rsidRPr="00B2782B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B2782B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B2782B">
              <w:rPr>
                <w:color w:val="000000"/>
                <w:sz w:val="16"/>
                <w:szCs w:val="16"/>
                <w:lang/>
              </w:rPr>
              <w:t>2.200</w:t>
            </w:r>
          </w:p>
          <w:p w:rsidR="003077D4" w:rsidRPr="00C60D5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B2782B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B2782B">
              <w:rPr>
                <w:color w:val="000000"/>
                <w:sz w:val="16"/>
                <w:szCs w:val="16"/>
                <w:lang/>
              </w:rPr>
              <w:t>1.800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/>
              </w:rPr>
              <w:t>3</w:t>
            </w:r>
            <w:r>
              <w:rPr>
                <w:color w:val="000000"/>
                <w:sz w:val="20"/>
                <w:szCs w:val="20"/>
              </w:rPr>
              <w:t>.200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16"/>
              </w:rPr>
              <w:t>1.400</w:t>
            </w:r>
          </w:p>
          <w:p w:rsidR="003077D4" w:rsidRPr="008119A3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8119A3">
              <w:rPr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80.00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60209">
              <w:rPr>
                <w:color w:val="000000"/>
                <w:sz w:val="16"/>
                <w:szCs w:val="16"/>
                <w:lang/>
              </w:rPr>
              <w:t>63.64</w:t>
            </w:r>
          </w:p>
          <w:p w:rsidR="003077D4" w:rsidRPr="00960209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100.00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070: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>
              <w:rPr>
                <w:color w:val="000000"/>
                <w:sz w:val="20"/>
                <w:szCs w:val="20"/>
                <w:lang/>
              </w:rPr>
              <w:t>94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9.325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2702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51.96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1.368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2702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100.00</w:t>
            </w:r>
          </w:p>
        </w:tc>
      </w:tr>
      <w:tr w:rsidR="003077D4" w:rsidTr="00164F0B">
        <w:trPr>
          <w:gridAfter w:val="1"/>
          <w:wAfter w:w="1418" w:type="dxa"/>
          <w:trHeight w:val="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B026E8" w:rsidRDefault="003077D4" w:rsidP="00164F0B">
            <w:pPr>
              <w:rPr>
                <w:sz w:val="18"/>
                <w:szCs w:val="18"/>
                <w:lang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</w:t>
            </w:r>
            <w:r>
              <w:rPr>
                <w:sz w:val="18"/>
                <w:szCs w:val="18"/>
                <w:lang w:val="ru-RU"/>
              </w:rPr>
              <w:t xml:space="preserve">а из ранијих година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1.800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2702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100.00</w:t>
            </w:r>
          </w:p>
        </w:tc>
      </w:tr>
      <w:tr w:rsidR="003077D4" w:rsidTr="00164F0B">
        <w:trPr>
          <w:gridAfter w:val="1"/>
          <w:wAfter w:w="1418" w:type="dxa"/>
          <w:trHeight w:val="4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7</w:t>
            </w:r>
            <w:r>
              <w:rPr>
                <w:b/>
                <w:bCs/>
                <w:color w:val="000000"/>
                <w:sz w:val="18"/>
                <w:szCs w:val="18"/>
              </w:rPr>
              <w:t>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60D5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21.113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12.493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2702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59.17</w:t>
            </w:r>
          </w:p>
        </w:tc>
      </w:tr>
      <w:tr w:rsidR="003077D4" w:rsidRPr="00190BB5" w:rsidTr="00164F0B">
        <w:trPr>
          <w:gridAfter w:val="1"/>
          <w:wAfter w:w="1418" w:type="dxa"/>
          <w:trHeight w:val="2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</w:t>
            </w:r>
            <w:r>
              <w:rPr>
                <w:b/>
                <w:bCs/>
                <w:sz w:val="18"/>
                <w:szCs w:val="18"/>
                <w:lang w:val="ru-RU"/>
              </w:rPr>
              <w:t>нсирања за п</w:t>
            </w:r>
            <w:r>
              <w:rPr>
                <w:b/>
                <w:bCs/>
                <w:sz w:val="18"/>
                <w:szCs w:val="18"/>
                <w:lang/>
              </w:rPr>
              <w:t xml:space="preserve">рограм.акт. </w:t>
            </w:r>
            <w:r w:rsidRPr="00190BB5">
              <w:rPr>
                <w:b/>
                <w:bCs/>
                <w:sz w:val="18"/>
                <w:szCs w:val="18"/>
                <w:lang w:val="ru-RU"/>
              </w:rPr>
              <w:t>0901-0001: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RPr="00EA71E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EA71E4" w:rsidRDefault="003077D4" w:rsidP="00164F0B">
            <w:pPr>
              <w:jc w:val="center"/>
              <w:rPr>
                <w:sz w:val="20"/>
                <w:szCs w:val="20"/>
                <w:lang w:val="ru-RU"/>
              </w:rPr>
            </w:pPr>
            <w:r w:rsidRPr="00EA71E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EA71E4" w:rsidRDefault="003077D4" w:rsidP="00164F0B">
            <w:pPr>
              <w:rPr>
                <w:sz w:val="18"/>
                <w:szCs w:val="18"/>
                <w:lang w:val="ru-RU"/>
              </w:rPr>
            </w:pPr>
            <w:r w:rsidRPr="00EA71E4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A71E4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17.945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119A3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9.325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A71E4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51.96</w:t>
            </w:r>
          </w:p>
        </w:tc>
      </w:tr>
      <w:tr w:rsidR="003077D4" w:rsidRPr="00EA71E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A71E4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A71E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A71E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A71E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A71E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EA71E4" w:rsidRDefault="003077D4" w:rsidP="00164F0B">
            <w:pPr>
              <w:jc w:val="center"/>
              <w:rPr>
                <w:sz w:val="20"/>
                <w:szCs w:val="20"/>
                <w:lang w:val="ru-RU"/>
              </w:rPr>
            </w:pPr>
            <w:r w:rsidRPr="00EA71E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1.368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119A3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1.368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A71E4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100.00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A71E4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A71E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A71E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A71E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A71E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EA71E4" w:rsidRDefault="003077D4" w:rsidP="00164F0B">
            <w:pPr>
              <w:jc w:val="center"/>
              <w:rPr>
                <w:sz w:val="20"/>
                <w:szCs w:val="20"/>
                <w:lang w:val="ru-RU"/>
              </w:rPr>
            </w:pPr>
            <w:r w:rsidRPr="00EA71E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D76D79" w:rsidRDefault="003077D4" w:rsidP="00164F0B">
            <w:pPr>
              <w:rPr>
                <w:sz w:val="18"/>
                <w:szCs w:val="18"/>
                <w:lang/>
              </w:rPr>
            </w:pPr>
            <w:r w:rsidRPr="00190BB5">
              <w:rPr>
                <w:sz w:val="18"/>
                <w:szCs w:val="18"/>
                <w:lang w:val="ru-RU"/>
              </w:rPr>
              <w:t xml:space="preserve">Нераспоређени вишак прихода из ранијих година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1.800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2702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100.00</w:t>
            </w:r>
          </w:p>
        </w:tc>
      </w:tr>
      <w:tr w:rsidR="003077D4" w:rsidTr="00164F0B">
        <w:trPr>
          <w:gridAfter w:val="1"/>
          <w:wAfter w:w="1418" w:type="dxa"/>
          <w:trHeight w:val="44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0901-0001: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60D5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21.113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12.493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2702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59.17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0901-0005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Црвени крст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90BB5">
              <w:rPr>
                <w:i/>
                <w:iCs/>
                <w:sz w:val="18"/>
                <w:szCs w:val="18"/>
                <w:lang w:val="ru-RU"/>
              </w:rPr>
              <w:t>Соц</w:t>
            </w:r>
            <w:r>
              <w:rPr>
                <w:i/>
                <w:iCs/>
                <w:sz w:val="18"/>
                <w:szCs w:val="18"/>
                <w:lang w:val="ru-RU"/>
              </w:rPr>
              <w:t>ијална заштита некласификов</w:t>
            </w:r>
            <w:r>
              <w:rPr>
                <w:i/>
                <w:iCs/>
                <w:sz w:val="18"/>
                <w:szCs w:val="18"/>
                <w:lang/>
              </w:rPr>
              <w:t>.</w:t>
            </w:r>
            <w:r w:rsidRPr="00190BB5">
              <w:rPr>
                <w:i/>
                <w:iCs/>
                <w:sz w:val="18"/>
                <w:szCs w:val="18"/>
                <w:lang w:val="ru-RU"/>
              </w:rPr>
              <w:t xml:space="preserve"> на другом месту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RPr="00EC5E41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6766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104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EC5E41" w:rsidRDefault="003077D4" w:rsidP="00164F0B">
            <w:pPr>
              <w:jc w:val="center"/>
              <w:rPr>
                <w:sz w:val="20"/>
                <w:szCs w:val="20"/>
                <w:lang w:val="ru-RU"/>
              </w:rPr>
            </w:pPr>
            <w:r w:rsidRPr="00EC5E41">
              <w:rPr>
                <w:sz w:val="20"/>
                <w:szCs w:val="20"/>
                <w:lang w:val="ru-RU"/>
              </w:rPr>
              <w:t>481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EC5E41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EC5E41">
              <w:rPr>
                <w:color w:val="000000"/>
                <w:sz w:val="18"/>
                <w:szCs w:val="18"/>
                <w:lang w:val="ru-RU"/>
              </w:rPr>
              <w:t>Дотације невладиним организацијама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C5E41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C5E41">
              <w:rPr>
                <w:color w:val="000000"/>
                <w:sz w:val="20"/>
                <w:szCs w:val="20"/>
                <w:lang w:val="ru-RU"/>
              </w:rPr>
              <w:t>2.</w:t>
            </w:r>
            <w:r>
              <w:rPr>
                <w:color w:val="000000"/>
                <w:sz w:val="20"/>
                <w:szCs w:val="20"/>
                <w:lang w:val="ru-RU"/>
              </w:rPr>
              <w:t>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45F95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C5E41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42.16</w:t>
            </w:r>
          </w:p>
        </w:tc>
      </w:tr>
      <w:tr w:rsidR="003077D4" w:rsidRPr="00EC5E41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C5E41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C5E41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C5E41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C5E41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EC5E41" w:rsidRDefault="003077D4" w:rsidP="00164F0B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EC5E41" w:rsidRDefault="003077D4" w:rsidP="00164F0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EC5E41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C5E41">
              <w:rPr>
                <w:b/>
                <w:bCs/>
                <w:sz w:val="18"/>
                <w:szCs w:val="18"/>
                <w:lang w:val="ru-RU"/>
              </w:rPr>
              <w:t>Извори финансирања за функцију 090: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EC5E41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EC5E41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EC5E41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C5E41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C5E41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C5E41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C5E41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C5E41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EC5E41" w:rsidRDefault="003077D4" w:rsidP="00164F0B">
            <w:pPr>
              <w:jc w:val="center"/>
              <w:rPr>
                <w:sz w:val="20"/>
                <w:szCs w:val="20"/>
                <w:lang w:val="ru-RU"/>
              </w:rPr>
            </w:pPr>
            <w:r w:rsidRPr="00EC5E4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657A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  <w:lang/>
              </w:rPr>
              <w:t>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E37A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42.16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657A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801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1.181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E37A7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42.16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0901-0005: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657A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  <w:lang/>
              </w:rPr>
              <w:t>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        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E37A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42.16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0901-0005: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8657A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801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1.181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E37A7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42.16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0901-0006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Дечја заштита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E37A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62.75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E37A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62.75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E37A7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62.75</w:t>
            </w:r>
          </w:p>
        </w:tc>
      </w:tr>
      <w:tr w:rsidR="003077D4" w:rsidRPr="00190BB5" w:rsidTr="00164F0B">
        <w:trPr>
          <w:gridAfter w:val="1"/>
          <w:wAfter w:w="1418" w:type="dxa"/>
          <w:trHeight w:val="2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0901-0006: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1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          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E37A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62.75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0901-0006: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E37A7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62.75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0901-А11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Пројекат: „Економско оснаживање и побољшање  услова становања интерно расељених лица“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Становање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5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57615F" w:rsidRDefault="003077D4" w:rsidP="00164F0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Накнад</w:t>
            </w:r>
            <w:r>
              <w:rPr>
                <w:color w:val="000000"/>
                <w:sz w:val="18"/>
                <w:szCs w:val="18"/>
                <w:lang w:val="ru-RU"/>
              </w:rPr>
              <w:t>е за социјалну заштиту из буџета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</w:t>
            </w:r>
            <w:r w:rsidRPr="003C4078">
              <w:rPr>
                <w:color w:val="000000"/>
                <w:sz w:val="20"/>
                <w:szCs w:val="20"/>
                <w:lang/>
              </w:rPr>
              <w:t>7.663</w:t>
            </w:r>
          </w:p>
          <w:p w:rsidR="003077D4" w:rsidRPr="00B2782B" w:rsidRDefault="003077D4" w:rsidP="00164F0B">
            <w:pPr>
              <w:jc w:val="center"/>
              <w:rPr>
                <w:color w:val="000000"/>
                <w:sz w:val="16"/>
                <w:szCs w:val="16"/>
                <w:lang/>
              </w:rPr>
            </w:pPr>
            <w:r w:rsidRPr="00B2782B">
              <w:rPr>
                <w:color w:val="000000"/>
                <w:sz w:val="16"/>
                <w:szCs w:val="16"/>
                <w:lang/>
              </w:rPr>
              <w:t xml:space="preserve">      (01)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B2782B">
              <w:rPr>
                <w:color w:val="000000"/>
                <w:sz w:val="16"/>
                <w:szCs w:val="16"/>
                <w:lang/>
              </w:rPr>
              <w:t xml:space="preserve"> 376</w:t>
            </w:r>
          </w:p>
          <w:p w:rsidR="003077D4" w:rsidRPr="0057615F" w:rsidRDefault="003077D4" w:rsidP="00164F0B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 w:rsidRPr="00B2782B">
              <w:rPr>
                <w:color w:val="000000"/>
                <w:sz w:val="16"/>
                <w:szCs w:val="16"/>
                <w:lang/>
              </w:rPr>
              <w:t xml:space="preserve">  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 w:rsidRPr="00B2782B"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 w:rsidRPr="00B2782B">
              <w:rPr>
                <w:color w:val="000000"/>
                <w:sz w:val="16"/>
                <w:szCs w:val="16"/>
                <w:lang/>
              </w:rPr>
              <w:t xml:space="preserve"> (13)</w:t>
            </w:r>
            <w:r>
              <w:rPr>
                <w:color w:val="000000"/>
                <w:sz w:val="16"/>
                <w:szCs w:val="16"/>
                <w:lang/>
              </w:rPr>
              <w:t xml:space="preserve">   </w:t>
            </w:r>
            <w:r w:rsidRPr="00B2782B">
              <w:rPr>
                <w:color w:val="000000"/>
                <w:sz w:val="16"/>
                <w:szCs w:val="16"/>
                <w:lang/>
              </w:rPr>
              <w:t>7.287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3C4078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17BC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060: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17BC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</w:t>
            </w:r>
            <w:r>
              <w:rPr>
                <w:color w:val="000000"/>
                <w:sz w:val="20"/>
                <w:szCs w:val="20"/>
                <w:lang/>
              </w:rPr>
              <w:t>7.287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17BC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060: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B08D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7.663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17BCC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Извори </w:t>
            </w:r>
            <w:r>
              <w:rPr>
                <w:b/>
                <w:bCs/>
                <w:sz w:val="18"/>
                <w:szCs w:val="18"/>
                <w:lang w:val="ru-RU"/>
              </w:rPr>
              <w:t>финансирања за пројекат 0901-А1</w:t>
            </w:r>
            <w:r>
              <w:rPr>
                <w:b/>
                <w:bCs/>
                <w:sz w:val="18"/>
                <w:szCs w:val="18"/>
                <w:lang/>
              </w:rPr>
              <w:t>1</w:t>
            </w:r>
            <w:r w:rsidRPr="00190BB5">
              <w:rPr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17BC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7.287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17BC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0901-А11: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B08D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7.663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17BCC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0901-А12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Пројекат: „Изградња монтажних кућа у Горњем Барбешу за интерно расељена лица“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Становање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(</w:t>
            </w:r>
            <w:r w:rsidRPr="00B2782B">
              <w:rPr>
                <w:color w:val="000000"/>
                <w:sz w:val="16"/>
                <w:szCs w:val="16"/>
                <w:lang/>
              </w:rPr>
              <w:t>13</w:t>
            </w:r>
            <w:r>
              <w:rPr>
                <w:color w:val="000000"/>
                <w:sz w:val="20"/>
                <w:szCs w:val="20"/>
                <w:lang/>
              </w:rPr>
              <w:t>)   400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17BC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68.25</w:t>
            </w:r>
          </w:p>
        </w:tc>
      </w:tr>
      <w:tr w:rsidR="003077D4" w:rsidTr="00164F0B">
        <w:trPr>
          <w:gridAfter w:val="1"/>
          <w:wAfter w:w="1418" w:type="dxa"/>
          <w:trHeight w:val="6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970</w:t>
            </w:r>
          </w:p>
          <w:p w:rsidR="003077D4" w:rsidRPr="00B2782B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 w:rsidRPr="00B2782B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B2782B">
              <w:rPr>
                <w:color w:val="000000"/>
                <w:sz w:val="16"/>
                <w:szCs w:val="16"/>
                <w:lang/>
              </w:rPr>
              <w:t xml:space="preserve">  170</w:t>
            </w:r>
          </w:p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/>
              </w:rPr>
              <w:t xml:space="preserve">   </w:t>
            </w:r>
            <w:r w:rsidRPr="00B2782B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B2782B">
              <w:rPr>
                <w:color w:val="000000"/>
                <w:sz w:val="16"/>
                <w:szCs w:val="16"/>
                <w:lang/>
              </w:rPr>
              <w:t xml:space="preserve"> 800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A4542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0956AF">
              <w:rPr>
                <w:color w:val="000000"/>
                <w:sz w:val="20"/>
                <w:szCs w:val="20"/>
              </w:rPr>
              <w:t>314</w:t>
            </w:r>
            <w:r>
              <w:rPr>
                <w:color w:val="000000"/>
                <w:sz w:val="16"/>
                <w:szCs w:val="16"/>
              </w:rPr>
              <w:br/>
              <w:t>/</w:t>
            </w:r>
          </w:p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9A4542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17BCC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32.37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817BCC">
              <w:rPr>
                <w:color w:val="000000"/>
                <w:sz w:val="16"/>
                <w:szCs w:val="16"/>
                <w:lang/>
              </w:rPr>
              <w:t>/</w:t>
            </w:r>
          </w:p>
          <w:p w:rsidR="003077D4" w:rsidRPr="00817BC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817BCC">
              <w:rPr>
                <w:color w:val="000000"/>
                <w:sz w:val="16"/>
                <w:szCs w:val="16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060: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D7DD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color w:val="000000"/>
                <w:sz w:val="20"/>
                <w:szCs w:val="20"/>
                <w:lang/>
              </w:rPr>
              <w:t>170</w:t>
            </w:r>
            <w:r>
              <w:rPr>
                <w:color w:val="000000"/>
                <w:sz w:val="20"/>
                <w:szCs w:val="20"/>
                <w:lang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              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17BC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1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D76D79" w:rsidRDefault="003077D4" w:rsidP="00164F0B">
            <w:pPr>
              <w:rPr>
                <w:sz w:val="18"/>
                <w:szCs w:val="18"/>
                <w:lang/>
              </w:rPr>
            </w:pPr>
            <w:r w:rsidRPr="00190BB5">
              <w:rPr>
                <w:sz w:val="18"/>
                <w:szCs w:val="18"/>
                <w:lang w:val="ru-RU"/>
              </w:rPr>
              <w:t xml:space="preserve">Нераспоређени вишак прихода </w:t>
            </w:r>
            <w:r>
              <w:rPr>
                <w:sz w:val="18"/>
                <w:szCs w:val="18"/>
                <w:lang w:val="ru-RU"/>
              </w:rPr>
              <w:t xml:space="preserve">из ранијих година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1.200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17BC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48.92</w:t>
            </w:r>
          </w:p>
        </w:tc>
      </w:tr>
      <w:tr w:rsidR="003077D4" w:rsidTr="00164F0B">
        <w:trPr>
          <w:gridAfter w:val="1"/>
          <w:wAfter w:w="1418" w:type="dxa"/>
          <w:trHeight w:val="3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060: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B08D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1. 370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17BCC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42.85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Извори </w:t>
            </w:r>
            <w:r>
              <w:rPr>
                <w:b/>
                <w:bCs/>
                <w:sz w:val="18"/>
                <w:szCs w:val="18"/>
                <w:lang w:val="ru-RU"/>
              </w:rPr>
              <w:t>финансирања за пројекат 0901-А1</w:t>
            </w:r>
            <w:r>
              <w:rPr>
                <w:b/>
                <w:bCs/>
                <w:sz w:val="18"/>
                <w:szCs w:val="18"/>
                <w:lang/>
              </w:rPr>
              <w:t>2</w:t>
            </w:r>
            <w:r w:rsidRPr="00190BB5">
              <w:rPr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B08D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170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               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17BC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D76D79" w:rsidRDefault="003077D4" w:rsidP="00164F0B">
            <w:pPr>
              <w:rPr>
                <w:sz w:val="18"/>
                <w:szCs w:val="18"/>
                <w:lang/>
              </w:rPr>
            </w:pPr>
            <w:r w:rsidRPr="00190BB5">
              <w:rPr>
                <w:sz w:val="18"/>
                <w:szCs w:val="18"/>
                <w:lang w:val="ru-RU"/>
              </w:rPr>
              <w:t xml:space="preserve">Нераспоређени вишак прихода </w:t>
            </w:r>
            <w:r>
              <w:rPr>
                <w:sz w:val="18"/>
                <w:szCs w:val="18"/>
                <w:lang w:val="ru-RU"/>
              </w:rPr>
              <w:t xml:space="preserve">из ранијих година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1.200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17BC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48.92</w:t>
            </w:r>
          </w:p>
        </w:tc>
      </w:tr>
      <w:tr w:rsidR="003077D4" w:rsidTr="00164F0B">
        <w:trPr>
          <w:gridAfter w:val="1"/>
          <w:wAfter w:w="1418" w:type="dxa"/>
          <w:trHeight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Свега за пројекат 0901-А12: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1.37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17BCC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42.85</w:t>
            </w:r>
          </w:p>
        </w:tc>
      </w:tr>
      <w:tr w:rsidR="003077D4" w:rsidTr="00164F0B">
        <w:trPr>
          <w:gridAfter w:val="1"/>
          <w:wAfter w:w="1418" w:type="dxa"/>
          <w:trHeight w:val="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106A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092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      11.008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17BC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49.83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1.368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17BC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100.00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10.287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23.20</w:t>
            </w:r>
          </w:p>
        </w:tc>
      </w:tr>
      <w:tr w:rsidR="003077D4" w:rsidTr="00164F0B">
        <w:trPr>
          <w:gridAfter w:val="1"/>
          <w:wAfter w:w="1418" w:type="dxa"/>
          <w:trHeight w:val="3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106A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33.747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14.763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43.75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5.05: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106A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22.092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      14.763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66.83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1.368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100.00</w:t>
            </w:r>
          </w:p>
        </w:tc>
      </w:tr>
      <w:tr w:rsidR="003077D4" w:rsidTr="00164F0B">
        <w:trPr>
          <w:gridAfter w:val="1"/>
          <w:wAfter w:w="1418" w:type="dxa"/>
          <w:trHeight w:val="24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10.287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23.20</w:t>
            </w:r>
          </w:p>
        </w:tc>
      </w:tr>
      <w:tr w:rsidR="003077D4" w:rsidTr="00164F0B">
        <w:trPr>
          <w:gridAfter w:val="1"/>
          <w:wAfter w:w="1418" w:type="dxa"/>
          <w:trHeight w:val="34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5.05: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106A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33.747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14.763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43.75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ОСНОВНО ОБРАЗОВАЊЕ - ОСНОВНА ШКОЛА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9 -  ОСНОВНО ОБРАЗОВАЊЕ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2002-0001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основних школа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 образовање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3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20"/>
                <w:szCs w:val="20"/>
              </w:rPr>
              <w:t>19.380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        </w:t>
            </w:r>
            <w:r>
              <w:rPr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10.792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55.69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4.680</w:t>
            </w:r>
          </w:p>
          <w:p w:rsidR="003077D4" w:rsidRPr="00B2782B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B2782B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 w:rsidRPr="00B2782B">
              <w:rPr>
                <w:color w:val="000000"/>
                <w:sz w:val="16"/>
                <w:szCs w:val="16"/>
                <w:lang/>
              </w:rPr>
              <w:t xml:space="preserve">   680</w:t>
            </w:r>
          </w:p>
          <w:p w:rsidR="003077D4" w:rsidRPr="00E106A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B2782B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 w:rsidRPr="00B2782B">
              <w:rPr>
                <w:color w:val="000000"/>
                <w:sz w:val="16"/>
                <w:szCs w:val="16"/>
                <w:lang/>
              </w:rPr>
              <w:t xml:space="preserve"> 4.000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  <w:r>
              <w:rPr>
                <w:color w:val="000000"/>
                <w:sz w:val="16"/>
                <w:szCs w:val="16"/>
              </w:rPr>
              <w:br/>
            </w:r>
            <w:r w:rsidRPr="000A3CF4">
              <w:rPr>
                <w:color w:val="000000"/>
                <w:sz w:val="16"/>
                <w:szCs w:val="16"/>
              </w:rPr>
              <w:t>435</w:t>
            </w:r>
          </w:p>
          <w:p w:rsidR="003077D4" w:rsidRPr="000A3CF4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0E7BFC">
              <w:rPr>
                <w:color w:val="000000"/>
                <w:sz w:val="20"/>
                <w:szCs w:val="20"/>
                <w:lang/>
              </w:rPr>
              <w:t>9.29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7F25D8">
              <w:rPr>
                <w:color w:val="000000"/>
                <w:sz w:val="16"/>
                <w:szCs w:val="16"/>
                <w:lang/>
              </w:rPr>
              <w:t>93.38</w:t>
            </w:r>
          </w:p>
          <w:p w:rsidR="003077D4" w:rsidRPr="007F25D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10.792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53.80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4.000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24.</w:t>
            </w:r>
            <w:r>
              <w:rPr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11.227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46.66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2002-0001: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10.792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53.80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4.000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5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2002-0001: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.060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11.227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46.66</w:t>
            </w:r>
          </w:p>
        </w:tc>
      </w:tr>
      <w:tr w:rsidR="003077D4" w:rsidTr="00164F0B">
        <w:trPr>
          <w:gridAfter w:val="1"/>
          <w:wAfter w:w="1418" w:type="dxa"/>
          <w:trHeight w:val="4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10.792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53.80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4.000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4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.060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11.227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46.66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5.06: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C074C1" w:rsidRDefault="003077D4" w:rsidP="00164F0B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10.227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53.80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4.000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4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5.06: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.060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11.227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46.66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ЗДРАВСТВО - ДОМ ЗДРАВЉА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12 - ПРИМАРНА ЗДРАВСТВЕНА ЗАШТИТА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3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074C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6.109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1.202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19.68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074C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19.68</w:t>
            </w:r>
          </w:p>
        </w:tc>
      </w:tr>
      <w:tr w:rsidR="003077D4" w:rsidTr="00164F0B">
        <w:trPr>
          <w:gridAfter w:val="1"/>
          <w:wAfter w:w="1418" w:type="dxa"/>
          <w:trHeight w:val="4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074C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109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1.202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19.68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1801-0001: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074C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19.68</w:t>
            </w:r>
          </w:p>
        </w:tc>
      </w:tr>
      <w:tr w:rsidR="003077D4" w:rsidTr="00164F0B">
        <w:trPr>
          <w:gridAfter w:val="1"/>
          <w:wAfter w:w="1418" w:type="dxa"/>
          <w:trHeight w:val="5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1801-0001: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074C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109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1.202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19.68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074C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19.68</w:t>
            </w:r>
          </w:p>
        </w:tc>
      </w:tr>
      <w:tr w:rsidR="003077D4" w:rsidTr="00164F0B">
        <w:trPr>
          <w:gridAfter w:val="1"/>
          <w:wAfter w:w="1418" w:type="dxa"/>
          <w:trHeight w:val="4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074C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109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1.202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19.68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5.07: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074C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1.202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19.68</w:t>
            </w:r>
          </w:p>
        </w:tc>
      </w:tr>
      <w:tr w:rsidR="003077D4" w:rsidTr="00164F0B">
        <w:trPr>
          <w:gridAfter w:val="1"/>
          <w:wAfter w:w="1418" w:type="dxa"/>
          <w:trHeight w:val="4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5.07: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074C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109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1.202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F25D8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19.68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БУЏЕТСКИ ФОНД ЗА ЗАШТИТУ ЖИВОТНЕ СРЕДИНЕ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4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0401-0001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Управљање заштитом животне средине и природних вредности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90BB5">
              <w:rPr>
                <w:i/>
                <w:iCs/>
                <w:sz w:val="18"/>
                <w:szCs w:val="18"/>
                <w:lang w:val="ru-RU"/>
              </w:rPr>
              <w:t xml:space="preserve">Заштита животне средине некласификована на другом месту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4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6766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112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3077D4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5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3077D4">
            <w:pPr>
              <w:numPr>
                <w:ilvl w:val="0"/>
                <w:numId w:val="14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1181" w:rsidRDefault="003077D4" w:rsidP="00164F0B">
            <w:pPr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</w:rPr>
              <w:t>Машине и опрем</w:t>
            </w:r>
            <w:r>
              <w:rPr>
                <w:color w:val="000000"/>
                <w:sz w:val="18"/>
                <w:szCs w:val="18"/>
                <w:lang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            1.020                      </w:t>
            </w:r>
          </w:p>
          <w:p w:rsidR="003077D4" w:rsidRPr="00B2782B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B2782B">
              <w:rPr>
                <w:color w:val="000000"/>
                <w:sz w:val="16"/>
                <w:szCs w:val="16"/>
                <w:lang/>
              </w:rPr>
              <w:t xml:space="preserve">(01) </w:t>
            </w:r>
            <w:r>
              <w:rPr>
                <w:color w:val="000000"/>
                <w:sz w:val="16"/>
                <w:szCs w:val="16"/>
                <w:lang/>
              </w:rPr>
              <w:t xml:space="preserve">   </w:t>
            </w:r>
            <w:r w:rsidRPr="00B2782B">
              <w:rPr>
                <w:color w:val="000000"/>
                <w:sz w:val="16"/>
                <w:szCs w:val="16"/>
                <w:lang/>
              </w:rPr>
              <w:t xml:space="preserve"> 120</w:t>
            </w:r>
          </w:p>
          <w:p w:rsidR="003077D4" w:rsidRPr="0091060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B2782B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 w:rsidRPr="00B2782B"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 w:rsidRPr="00B2782B">
              <w:rPr>
                <w:color w:val="000000"/>
                <w:sz w:val="16"/>
                <w:szCs w:val="16"/>
                <w:lang/>
              </w:rPr>
              <w:t xml:space="preserve">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</w:p>
          <w:p w:rsidR="003077D4" w:rsidRPr="007F25D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E1615F">
              <w:rPr>
                <w:color w:val="000000"/>
                <w:sz w:val="20"/>
                <w:szCs w:val="20"/>
                <w:lang/>
              </w:rPr>
              <w:t>/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7F25D8">
              <w:rPr>
                <w:color w:val="000000"/>
                <w:sz w:val="16"/>
                <w:szCs w:val="16"/>
              </w:rPr>
              <w:t>/</w:t>
            </w:r>
          </w:p>
          <w:p w:rsidR="003077D4" w:rsidRPr="007F25D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7F25D8">
              <w:rPr>
                <w:color w:val="000000"/>
                <w:sz w:val="16"/>
                <w:szCs w:val="16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5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3077D4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900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1615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7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B3380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900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0401-0001: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1615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6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B3380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900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1615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5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B2782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900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5.08: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900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1615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5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5.08: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B2782B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900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ПРЕДШКОЛСКА УСТАНОВА "ПРВА РАДОСТ" ГАЏИН ХАН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 - 8  ПРЕДШКОЛСКО ВАСПИТАЊЕ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2001-0001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4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 xml:space="preserve">  </w:t>
            </w:r>
            <w:r>
              <w:rPr>
                <w:sz w:val="20"/>
                <w:szCs w:val="20"/>
              </w:rPr>
              <w:t>411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7.417</w:t>
            </w:r>
          </w:p>
          <w:p w:rsidR="003077D4" w:rsidRPr="000E2E3C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0E2E3C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0E2E3C">
              <w:rPr>
                <w:color w:val="000000"/>
                <w:sz w:val="16"/>
                <w:szCs w:val="16"/>
                <w:lang/>
              </w:rPr>
              <w:t>6.</w:t>
            </w:r>
            <w:r>
              <w:rPr>
                <w:color w:val="000000"/>
                <w:sz w:val="16"/>
                <w:szCs w:val="16"/>
                <w:lang/>
              </w:rPr>
              <w:t>8</w:t>
            </w:r>
            <w:r w:rsidRPr="000E2E3C">
              <w:rPr>
                <w:color w:val="000000"/>
                <w:sz w:val="16"/>
                <w:szCs w:val="16"/>
                <w:lang/>
              </w:rPr>
              <w:t>05</w:t>
            </w:r>
          </w:p>
          <w:p w:rsidR="003077D4" w:rsidRPr="000E2E3C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AA5E7E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0E2E3C">
              <w:rPr>
                <w:color w:val="000000"/>
                <w:sz w:val="16"/>
                <w:szCs w:val="16"/>
                <w:lang/>
              </w:rPr>
              <w:t>612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CE6493">
              <w:rPr>
                <w:color w:val="000000"/>
                <w:sz w:val="20"/>
                <w:szCs w:val="20"/>
              </w:rPr>
              <w:t>3.360</w:t>
            </w:r>
            <w:r>
              <w:rPr>
                <w:color w:val="000000"/>
                <w:sz w:val="16"/>
                <w:szCs w:val="16"/>
              </w:rPr>
              <w:br/>
              <w:t>3.057</w:t>
            </w:r>
          </w:p>
          <w:p w:rsidR="003077D4" w:rsidRPr="006B6397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E1615F">
              <w:rPr>
                <w:color w:val="000000"/>
                <w:sz w:val="20"/>
                <w:szCs w:val="20"/>
                <w:lang/>
              </w:rPr>
              <w:t>45.30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E1615F">
              <w:rPr>
                <w:color w:val="000000"/>
                <w:sz w:val="16"/>
                <w:szCs w:val="16"/>
                <w:lang/>
              </w:rPr>
              <w:t>44.92</w:t>
            </w:r>
          </w:p>
          <w:p w:rsidR="003077D4" w:rsidRPr="00E1615F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49.51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  <w:lang/>
              </w:rPr>
              <w:t>336</w:t>
            </w:r>
          </w:p>
          <w:p w:rsidR="003077D4" w:rsidRPr="000E2E3C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0E2E3C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0E2E3C">
              <w:rPr>
                <w:color w:val="000000"/>
                <w:sz w:val="16"/>
                <w:szCs w:val="16"/>
                <w:lang/>
              </w:rPr>
              <w:t>1.225</w:t>
            </w:r>
          </w:p>
          <w:p w:rsidR="003077D4" w:rsidRPr="000E2E3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0E2E3C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0E2E3C">
              <w:rPr>
                <w:color w:val="000000"/>
                <w:sz w:val="16"/>
                <w:szCs w:val="16"/>
                <w:lang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CE6493">
              <w:rPr>
                <w:color w:val="000000"/>
                <w:sz w:val="20"/>
                <w:szCs w:val="20"/>
              </w:rPr>
              <w:t>601</w:t>
            </w:r>
            <w:r>
              <w:rPr>
                <w:color w:val="000000"/>
                <w:sz w:val="16"/>
                <w:szCs w:val="16"/>
              </w:rPr>
              <w:br/>
            </w:r>
            <w:r w:rsidRPr="006B6397">
              <w:rPr>
                <w:color w:val="000000"/>
                <w:sz w:val="16"/>
                <w:szCs w:val="16"/>
              </w:rPr>
              <w:t>547</w:t>
            </w:r>
          </w:p>
          <w:p w:rsidR="003077D4" w:rsidRPr="006B6397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E1615F">
              <w:rPr>
                <w:color w:val="000000"/>
                <w:sz w:val="20"/>
                <w:szCs w:val="20"/>
                <w:lang/>
              </w:rPr>
              <w:t>44.98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E1615F">
              <w:rPr>
                <w:color w:val="000000"/>
                <w:sz w:val="16"/>
                <w:szCs w:val="16"/>
                <w:lang/>
              </w:rPr>
              <w:t>44.65</w:t>
            </w:r>
          </w:p>
          <w:p w:rsidR="003077D4" w:rsidRPr="00E1615F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48.65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E2E3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510</w:t>
            </w:r>
          </w:p>
          <w:p w:rsidR="003077D4" w:rsidRPr="000E2E3C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0E2E3C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0E2E3C">
              <w:rPr>
                <w:color w:val="000000"/>
                <w:sz w:val="16"/>
                <w:szCs w:val="16"/>
                <w:lang/>
              </w:rPr>
              <w:t>350</w:t>
            </w:r>
          </w:p>
          <w:p w:rsidR="003077D4" w:rsidRPr="000E2E3C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0E2E3C">
              <w:rPr>
                <w:color w:val="000000"/>
                <w:sz w:val="16"/>
                <w:szCs w:val="16"/>
                <w:lang/>
              </w:rPr>
              <w:t>(04)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</w:t>
            </w:r>
            <w:r w:rsidRPr="000E2E3C">
              <w:rPr>
                <w:color w:val="000000"/>
                <w:sz w:val="16"/>
                <w:szCs w:val="16"/>
                <w:lang/>
              </w:rPr>
              <w:t>10</w:t>
            </w:r>
          </w:p>
          <w:p w:rsidR="003077D4" w:rsidRPr="000E2E3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0E2E3C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0E2E3C">
              <w:rPr>
                <w:color w:val="000000"/>
                <w:sz w:val="16"/>
                <w:szCs w:val="16"/>
                <w:lang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CE6493">
              <w:rPr>
                <w:color w:val="000000"/>
                <w:sz w:val="20"/>
                <w:szCs w:val="20"/>
              </w:rPr>
              <w:t>263</w:t>
            </w:r>
            <w:r>
              <w:rPr>
                <w:color w:val="000000"/>
                <w:sz w:val="16"/>
                <w:szCs w:val="16"/>
              </w:rPr>
              <w:br/>
              <w:t>223</w:t>
            </w:r>
          </w:p>
          <w:p w:rsidR="003077D4" w:rsidRPr="006B6397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br/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E1615F">
              <w:rPr>
                <w:color w:val="000000"/>
                <w:sz w:val="20"/>
                <w:szCs w:val="20"/>
                <w:lang/>
              </w:rPr>
              <w:t>51.57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E1615F">
              <w:rPr>
                <w:color w:val="000000"/>
                <w:sz w:val="16"/>
                <w:szCs w:val="16"/>
                <w:lang/>
              </w:rPr>
              <w:t>63.71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30.00</w:t>
            </w:r>
          </w:p>
          <w:p w:rsidR="003077D4" w:rsidRPr="00E1615F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24.67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1.173</w:t>
            </w:r>
          </w:p>
          <w:p w:rsidR="003077D4" w:rsidRPr="00F64C0B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F64C0B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F64C0B">
              <w:rPr>
                <w:color w:val="000000"/>
                <w:sz w:val="16"/>
                <w:szCs w:val="16"/>
                <w:lang/>
              </w:rPr>
              <w:t>373</w:t>
            </w:r>
          </w:p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F64C0B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F64C0B">
              <w:rPr>
                <w:color w:val="000000"/>
                <w:sz w:val="16"/>
                <w:szCs w:val="16"/>
                <w:lang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7D4" w:rsidRPr="006B6397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CE6493">
              <w:rPr>
                <w:color w:val="000000"/>
                <w:sz w:val="20"/>
                <w:szCs w:val="20"/>
              </w:rPr>
              <w:t>630</w:t>
            </w:r>
            <w:r>
              <w:rPr>
                <w:color w:val="000000"/>
                <w:sz w:val="16"/>
                <w:szCs w:val="16"/>
              </w:rPr>
              <w:br/>
            </w:r>
            <w:r w:rsidRPr="006B6397">
              <w:rPr>
                <w:color w:val="000000"/>
                <w:sz w:val="16"/>
                <w:szCs w:val="16"/>
              </w:rPr>
              <w:t>323</w:t>
            </w:r>
            <w:r>
              <w:rPr>
                <w:color w:val="000000"/>
                <w:sz w:val="16"/>
                <w:szCs w:val="16"/>
              </w:rPr>
              <w:br/>
              <w:t>307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E1615F">
              <w:rPr>
                <w:color w:val="000000"/>
                <w:sz w:val="20"/>
                <w:szCs w:val="20"/>
                <w:lang/>
              </w:rPr>
              <w:t>53.71</w:t>
            </w:r>
            <w:r>
              <w:rPr>
                <w:color w:val="000000"/>
                <w:sz w:val="16"/>
                <w:szCs w:val="16"/>
                <w:lang/>
              </w:rPr>
              <w:br/>
              <w:t>86.60</w:t>
            </w:r>
          </w:p>
          <w:p w:rsidR="003077D4" w:rsidRPr="00E1615F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38.37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160</w:t>
            </w:r>
          </w:p>
          <w:p w:rsidR="003077D4" w:rsidRPr="00F64C0B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F64C0B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F64C0B">
              <w:rPr>
                <w:color w:val="000000"/>
                <w:sz w:val="16"/>
                <w:szCs w:val="16"/>
                <w:lang/>
              </w:rPr>
              <w:t>130</w:t>
            </w:r>
          </w:p>
          <w:p w:rsidR="003077D4" w:rsidRPr="00F64C0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 xml:space="preserve">   </w:t>
            </w:r>
            <w:r w:rsidRPr="00F64C0B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F64C0B">
              <w:rPr>
                <w:color w:val="000000"/>
                <w:sz w:val="16"/>
                <w:szCs w:val="16"/>
                <w:lang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A400A3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16"/>
                <w:szCs w:val="16"/>
              </w:rPr>
              <w:br/>
            </w:r>
            <w:r w:rsidRPr="006B6397">
              <w:rPr>
                <w:color w:val="000000"/>
                <w:sz w:val="16"/>
                <w:szCs w:val="16"/>
              </w:rPr>
              <w:t>18</w:t>
            </w:r>
          </w:p>
          <w:p w:rsidR="003077D4" w:rsidRPr="006B6397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E1615F">
              <w:rPr>
                <w:color w:val="000000"/>
                <w:sz w:val="20"/>
                <w:szCs w:val="20"/>
                <w:lang/>
              </w:rPr>
              <w:t>25.00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E1615F">
              <w:rPr>
                <w:color w:val="000000"/>
                <w:sz w:val="16"/>
                <w:szCs w:val="16"/>
                <w:lang/>
              </w:rPr>
              <w:t>13.85</w:t>
            </w:r>
          </w:p>
          <w:p w:rsidR="003077D4" w:rsidRPr="00E1615F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73.33</w:t>
            </w:r>
          </w:p>
        </w:tc>
      </w:tr>
      <w:tr w:rsidR="003077D4" w:rsidTr="00164F0B">
        <w:trPr>
          <w:gridAfter w:val="1"/>
          <w:wAfter w:w="1418" w:type="dxa"/>
          <w:trHeight w:val="4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24F05" w:rsidRDefault="003077D4" w:rsidP="003077D4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</w:t>
            </w:r>
            <w:r w:rsidRPr="00A400A3">
              <w:rPr>
                <w:color w:val="000000"/>
                <w:sz w:val="20"/>
                <w:szCs w:val="20"/>
                <w:lang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0A2CA6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151</w:t>
            </w:r>
            <w:r w:rsidRPr="000A2CA6">
              <w:rPr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color w:val="000000"/>
                <w:sz w:val="20"/>
                <w:szCs w:val="20"/>
                <w:lang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1615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99.34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  <w:lang/>
              </w:rPr>
              <w:t>76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3077D4" w:rsidRPr="00E85336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E85336">
              <w:rPr>
                <w:color w:val="000000"/>
                <w:sz w:val="16"/>
                <w:szCs w:val="16"/>
                <w:lang/>
              </w:rPr>
              <w:lastRenderedPageBreak/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E85336">
              <w:rPr>
                <w:color w:val="000000"/>
                <w:sz w:val="16"/>
                <w:szCs w:val="16"/>
                <w:lang/>
              </w:rPr>
              <w:t>1.385</w:t>
            </w:r>
          </w:p>
          <w:p w:rsidR="003077D4" w:rsidRPr="00E85336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85336">
              <w:rPr>
                <w:color w:val="000000"/>
                <w:sz w:val="16"/>
                <w:szCs w:val="16"/>
                <w:lang/>
              </w:rPr>
              <w:t>(04)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</w:t>
            </w:r>
            <w:r w:rsidRPr="00E85336">
              <w:rPr>
                <w:color w:val="000000"/>
                <w:sz w:val="16"/>
                <w:szCs w:val="16"/>
                <w:lang/>
              </w:rPr>
              <w:t>80</w:t>
            </w:r>
          </w:p>
          <w:p w:rsidR="003077D4" w:rsidRPr="00E8533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E85336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E85336">
              <w:rPr>
                <w:color w:val="000000"/>
                <w:sz w:val="16"/>
                <w:szCs w:val="16"/>
                <w:lang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/>
              </w:rPr>
              <w:lastRenderedPageBreak/>
              <w:t>368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6B6397">
              <w:rPr>
                <w:color w:val="000000"/>
                <w:sz w:val="16"/>
                <w:szCs w:val="16"/>
              </w:rPr>
              <w:lastRenderedPageBreak/>
              <w:t>223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17</w:t>
            </w:r>
          </w:p>
          <w:p w:rsidR="003077D4" w:rsidRPr="002C1DF9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C51BF">
              <w:rPr>
                <w:color w:val="000000"/>
                <w:sz w:val="20"/>
                <w:szCs w:val="20"/>
                <w:lang/>
              </w:rPr>
              <w:lastRenderedPageBreak/>
              <w:t>20.85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E1615F">
              <w:rPr>
                <w:color w:val="000000"/>
                <w:sz w:val="16"/>
                <w:szCs w:val="16"/>
                <w:lang/>
              </w:rPr>
              <w:lastRenderedPageBreak/>
              <w:t>16.10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21.25</w:t>
            </w:r>
          </w:p>
          <w:p w:rsidR="003077D4" w:rsidRPr="00E1615F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42.67</w:t>
            </w:r>
          </w:p>
        </w:tc>
      </w:tr>
      <w:tr w:rsidR="003077D4" w:rsidTr="00164F0B">
        <w:trPr>
          <w:gridAfter w:val="1"/>
          <w:wAfter w:w="1418" w:type="dxa"/>
          <w:trHeight w:val="6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</w:t>
            </w:r>
            <w:r w:rsidRPr="009E7A25">
              <w:rPr>
                <w:color w:val="000000"/>
                <w:sz w:val="20"/>
                <w:szCs w:val="20"/>
                <w:lang/>
              </w:rPr>
              <w:t>10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E85336">
              <w:rPr>
                <w:color w:val="000000"/>
                <w:sz w:val="16"/>
                <w:szCs w:val="16"/>
                <w:lang/>
              </w:rPr>
              <w:t>(07</w:t>
            </w:r>
            <w:r>
              <w:rPr>
                <w:color w:val="000000"/>
                <w:sz w:val="16"/>
                <w:szCs w:val="16"/>
                <w:lang/>
              </w:rPr>
              <w:t>)    510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3077D4" w:rsidRPr="009E7A25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E7A25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9E7A25"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E7A25">
              <w:rPr>
                <w:color w:val="000000"/>
                <w:sz w:val="20"/>
                <w:szCs w:val="20"/>
                <w:lang/>
              </w:rPr>
              <w:t>169</w:t>
            </w:r>
            <w:r>
              <w:rPr>
                <w:color w:val="000000"/>
                <w:sz w:val="16"/>
                <w:szCs w:val="16"/>
                <w:lang/>
              </w:rPr>
              <w:br/>
              <w:t>67</w:t>
            </w:r>
          </w:p>
          <w:p w:rsidR="003077D4" w:rsidRPr="00AF61B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C51BF">
              <w:rPr>
                <w:color w:val="000000"/>
                <w:sz w:val="20"/>
                <w:szCs w:val="20"/>
                <w:lang/>
              </w:rPr>
              <w:t>33.14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9C51BF">
              <w:rPr>
                <w:color w:val="000000"/>
                <w:sz w:val="16"/>
                <w:szCs w:val="16"/>
                <w:lang/>
              </w:rPr>
              <w:t>13.14</w:t>
            </w:r>
          </w:p>
          <w:p w:rsidR="003077D4" w:rsidRPr="009C51BF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102.00</w:t>
            </w:r>
          </w:p>
        </w:tc>
      </w:tr>
      <w:tr w:rsidR="003077D4" w:rsidTr="00164F0B">
        <w:trPr>
          <w:gridAfter w:val="1"/>
          <w:wAfter w:w="1418" w:type="dxa"/>
          <w:trHeight w:val="6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850</w:t>
            </w:r>
          </w:p>
          <w:p w:rsidR="003077D4" w:rsidRPr="00E85336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E85336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E85336">
              <w:rPr>
                <w:color w:val="000000"/>
                <w:sz w:val="16"/>
                <w:szCs w:val="16"/>
                <w:lang/>
              </w:rPr>
              <w:t>190</w:t>
            </w:r>
          </w:p>
          <w:p w:rsidR="003077D4" w:rsidRPr="00E85336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E85336">
              <w:rPr>
                <w:color w:val="000000"/>
                <w:sz w:val="16"/>
                <w:szCs w:val="16"/>
                <w:lang/>
              </w:rPr>
              <w:t>(04)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E85336">
              <w:rPr>
                <w:color w:val="000000"/>
                <w:sz w:val="16"/>
                <w:szCs w:val="16"/>
                <w:lang/>
              </w:rPr>
              <w:t>140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E85336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E85336">
              <w:rPr>
                <w:color w:val="000000"/>
                <w:sz w:val="16"/>
                <w:szCs w:val="16"/>
                <w:lang/>
              </w:rPr>
              <w:t>520</w:t>
            </w:r>
          </w:p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/>
              </w:rPr>
              <w:t>(13)          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8870CC">
              <w:rPr>
                <w:color w:val="000000"/>
                <w:sz w:val="20"/>
                <w:szCs w:val="20"/>
                <w:lang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04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6B6397">
              <w:rPr>
                <w:color w:val="000000"/>
                <w:sz w:val="16"/>
                <w:szCs w:val="16"/>
              </w:rPr>
              <w:t>24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25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98</w:t>
            </w:r>
          </w:p>
          <w:p w:rsidR="003077D4" w:rsidRPr="008870CC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60209">
              <w:rPr>
                <w:color w:val="000000"/>
                <w:sz w:val="20"/>
                <w:szCs w:val="20"/>
                <w:lang/>
              </w:rPr>
              <w:t>24.00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960209">
              <w:rPr>
                <w:color w:val="000000"/>
                <w:sz w:val="16"/>
                <w:szCs w:val="16"/>
                <w:lang/>
              </w:rPr>
              <w:t>12.63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17.86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18.85</w:t>
            </w:r>
          </w:p>
          <w:p w:rsidR="003077D4" w:rsidRPr="00960209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8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C2515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C25157">
              <w:rPr>
                <w:color w:val="000000"/>
                <w:sz w:val="20"/>
                <w:szCs w:val="20"/>
                <w:lang/>
              </w:rPr>
              <w:t>385</w:t>
            </w:r>
          </w:p>
          <w:p w:rsidR="003077D4" w:rsidRPr="00C25157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25157">
              <w:rPr>
                <w:color w:val="000000"/>
                <w:sz w:val="16"/>
                <w:szCs w:val="16"/>
                <w:lang/>
              </w:rPr>
              <w:t>(01)     260</w:t>
            </w:r>
          </w:p>
          <w:p w:rsidR="003077D4" w:rsidRPr="00C25157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25157">
              <w:rPr>
                <w:color w:val="000000"/>
                <w:sz w:val="16"/>
                <w:szCs w:val="16"/>
                <w:lang/>
              </w:rPr>
              <w:t>(04)       80</w:t>
            </w:r>
          </w:p>
          <w:p w:rsidR="003077D4" w:rsidRPr="00C25157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25157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 w:rsidRPr="00C25157">
              <w:rPr>
                <w:color w:val="000000"/>
                <w:sz w:val="16"/>
                <w:szCs w:val="16"/>
                <w:lang/>
              </w:rPr>
              <w:t xml:space="preserve">     4</w:t>
            </w:r>
            <w:r>
              <w:rPr>
                <w:color w:val="000000"/>
                <w:sz w:val="16"/>
                <w:szCs w:val="16"/>
                <w:lang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130</w:t>
            </w:r>
          </w:p>
          <w:p w:rsidR="003077D4" w:rsidRPr="00C2515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78</w:t>
            </w:r>
            <w:r>
              <w:rPr>
                <w:color w:val="000000"/>
                <w:sz w:val="20"/>
                <w:szCs w:val="20"/>
                <w:lang/>
              </w:rPr>
              <w:t xml:space="preserve">  </w:t>
            </w:r>
            <w:r w:rsidRPr="00C25157">
              <w:rPr>
                <w:color w:val="000000"/>
                <w:sz w:val="20"/>
                <w:szCs w:val="20"/>
                <w:lang/>
              </w:rPr>
              <w:t xml:space="preserve">                 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25</w:t>
            </w:r>
          </w:p>
          <w:p w:rsidR="003077D4" w:rsidRPr="00C25157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60209">
              <w:rPr>
                <w:color w:val="000000"/>
                <w:sz w:val="20"/>
                <w:szCs w:val="20"/>
                <w:lang/>
              </w:rPr>
              <w:t>33.77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960209">
              <w:rPr>
                <w:color w:val="000000"/>
                <w:sz w:val="16"/>
                <w:szCs w:val="16"/>
                <w:lang/>
              </w:rPr>
              <w:t>30.00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31.25</w:t>
            </w:r>
          </w:p>
          <w:p w:rsidR="003077D4" w:rsidRPr="00960209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60.00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1.335</w:t>
            </w:r>
          </w:p>
          <w:p w:rsidR="003077D4" w:rsidRPr="00CB46F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B46F8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 w:rsidRPr="00CB46F8">
              <w:rPr>
                <w:color w:val="000000"/>
                <w:sz w:val="16"/>
                <w:szCs w:val="16"/>
                <w:lang/>
              </w:rPr>
              <w:t>1.145</w:t>
            </w:r>
          </w:p>
          <w:p w:rsidR="003077D4" w:rsidRPr="00CB46F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B46F8">
              <w:rPr>
                <w:color w:val="000000"/>
                <w:sz w:val="16"/>
                <w:szCs w:val="16"/>
                <w:lang/>
              </w:rPr>
              <w:t>(04)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CB46F8">
              <w:rPr>
                <w:color w:val="000000"/>
                <w:sz w:val="16"/>
                <w:szCs w:val="16"/>
                <w:lang/>
              </w:rPr>
              <w:t>20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B46F8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CB46F8">
              <w:rPr>
                <w:color w:val="000000"/>
                <w:sz w:val="16"/>
                <w:szCs w:val="16"/>
                <w:lang/>
              </w:rPr>
              <w:t>170</w:t>
            </w:r>
          </w:p>
          <w:p w:rsidR="003077D4" w:rsidRPr="00CB46F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(13)          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198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0A2CA6">
              <w:rPr>
                <w:color w:val="000000"/>
                <w:sz w:val="16"/>
                <w:szCs w:val="16"/>
                <w:lang/>
              </w:rPr>
              <w:t>85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2</w:t>
            </w:r>
          </w:p>
          <w:p w:rsidR="003077D4" w:rsidRPr="000A2CA6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60209">
              <w:rPr>
                <w:color w:val="000000"/>
                <w:sz w:val="20"/>
                <w:szCs w:val="20"/>
                <w:lang/>
              </w:rPr>
              <w:t>14.83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960209">
              <w:rPr>
                <w:color w:val="000000"/>
                <w:sz w:val="16"/>
                <w:szCs w:val="16"/>
                <w:lang/>
              </w:rPr>
              <w:t>7.42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1.18</w:t>
            </w:r>
          </w:p>
          <w:p w:rsidR="003077D4" w:rsidRPr="00960209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2.620</w:t>
            </w:r>
          </w:p>
          <w:p w:rsidR="003077D4" w:rsidRPr="00CB46F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B46F8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 w:rsidRPr="00CB46F8">
              <w:rPr>
                <w:color w:val="000000"/>
                <w:sz w:val="16"/>
                <w:szCs w:val="16"/>
                <w:lang/>
              </w:rPr>
              <w:t>1.660</w:t>
            </w:r>
          </w:p>
          <w:p w:rsidR="003077D4" w:rsidRPr="00CB46F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B46F8">
              <w:rPr>
                <w:color w:val="000000"/>
                <w:sz w:val="16"/>
                <w:szCs w:val="16"/>
                <w:lang/>
              </w:rPr>
              <w:t>(04)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CB46F8">
              <w:rPr>
                <w:color w:val="000000"/>
                <w:sz w:val="16"/>
                <w:szCs w:val="16"/>
                <w:lang/>
              </w:rPr>
              <w:t>480</w:t>
            </w:r>
          </w:p>
          <w:p w:rsidR="003077D4" w:rsidRPr="00CB46F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CB46F8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CB46F8">
              <w:rPr>
                <w:color w:val="000000"/>
                <w:sz w:val="16"/>
                <w:szCs w:val="16"/>
                <w:lang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25C4C">
              <w:rPr>
                <w:color w:val="000000"/>
                <w:sz w:val="20"/>
                <w:szCs w:val="20"/>
                <w:lang/>
              </w:rPr>
              <w:t>854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6B6397">
              <w:rPr>
                <w:color w:val="000000"/>
                <w:sz w:val="16"/>
                <w:szCs w:val="16"/>
              </w:rPr>
              <w:t>648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102</w:t>
            </w:r>
          </w:p>
          <w:p w:rsidR="003077D4" w:rsidRPr="00925C4C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67308">
              <w:rPr>
                <w:color w:val="000000"/>
                <w:sz w:val="20"/>
                <w:szCs w:val="20"/>
                <w:lang/>
              </w:rPr>
              <w:t>32.60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C67308">
              <w:rPr>
                <w:color w:val="000000"/>
                <w:sz w:val="16"/>
                <w:szCs w:val="16"/>
                <w:lang/>
              </w:rPr>
              <w:t>39.04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21.25</w:t>
            </w:r>
          </w:p>
          <w:p w:rsidR="003077D4" w:rsidRPr="00C6730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21.67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60</w:t>
            </w:r>
          </w:p>
          <w:p w:rsidR="003077D4" w:rsidRPr="00CB46F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B46F8">
              <w:rPr>
                <w:color w:val="000000"/>
                <w:sz w:val="16"/>
                <w:szCs w:val="16"/>
                <w:lang/>
              </w:rPr>
              <w:t>(0</w:t>
            </w:r>
            <w:r>
              <w:rPr>
                <w:color w:val="000000"/>
                <w:sz w:val="16"/>
                <w:szCs w:val="16"/>
                <w:lang/>
              </w:rPr>
              <w:t>1</w:t>
            </w:r>
            <w:r w:rsidRPr="00CB46F8">
              <w:rPr>
                <w:color w:val="000000"/>
                <w:sz w:val="16"/>
                <w:szCs w:val="16"/>
                <w:lang/>
              </w:rPr>
              <w:t>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CB46F8">
              <w:rPr>
                <w:color w:val="000000"/>
                <w:sz w:val="16"/>
                <w:szCs w:val="16"/>
                <w:lang/>
              </w:rPr>
              <w:t>40</w:t>
            </w:r>
          </w:p>
          <w:p w:rsidR="003077D4" w:rsidRPr="00CB46F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CB46F8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CB46F8">
              <w:rPr>
                <w:color w:val="000000"/>
                <w:sz w:val="16"/>
                <w:szCs w:val="16"/>
                <w:lang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25C4C">
              <w:rPr>
                <w:color w:val="000000"/>
                <w:sz w:val="20"/>
                <w:szCs w:val="20"/>
                <w:lang/>
              </w:rPr>
              <w:t>/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6B6397">
              <w:rPr>
                <w:color w:val="000000"/>
                <w:sz w:val="16"/>
                <w:szCs w:val="16"/>
              </w:rPr>
              <w:t>/</w:t>
            </w:r>
          </w:p>
          <w:p w:rsidR="003077D4" w:rsidRPr="00925C4C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67308">
              <w:rPr>
                <w:color w:val="000000"/>
                <w:sz w:val="16"/>
                <w:szCs w:val="16"/>
                <w:lang/>
              </w:rPr>
              <w:t>/</w:t>
            </w:r>
          </w:p>
          <w:p w:rsidR="003077D4" w:rsidRPr="00C6730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674</w:t>
            </w:r>
          </w:p>
          <w:p w:rsidR="003077D4" w:rsidRPr="00CB46F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B46F8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CB46F8">
              <w:rPr>
                <w:color w:val="000000"/>
                <w:sz w:val="16"/>
                <w:szCs w:val="16"/>
                <w:lang/>
              </w:rPr>
              <w:t>584</w:t>
            </w:r>
          </w:p>
          <w:p w:rsidR="003077D4" w:rsidRPr="00CB46F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CB46F8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CB46F8">
              <w:rPr>
                <w:color w:val="000000"/>
                <w:sz w:val="16"/>
                <w:szCs w:val="16"/>
                <w:lang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5420E9">
              <w:rPr>
                <w:color w:val="000000"/>
                <w:sz w:val="20"/>
                <w:szCs w:val="20"/>
                <w:lang/>
              </w:rPr>
              <w:t>348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6B6397">
              <w:rPr>
                <w:color w:val="000000"/>
                <w:sz w:val="16"/>
                <w:szCs w:val="16"/>
              </w:rPr>
              <w:t>306</w:t>
            </w:r>
          </w:p>
          <w:p w:rsidR="003077D4" w:rsidRPr="005420E9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67308">
              <w:rPr>
                <w:color w:val="000000"/>
                <w:sz w:val="20"/>
                <w:szCs w:val="20"/>
                <w:lang/>
              </w:rPr>
              <w:t>51.63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C67308">
              <w:rPr>
                <w:color w:val="000000"/>
                <w:sz w:val="16"/>
                <w:szCs w:val="16"/>
                <w:lang/>
              </w:rPr>
              <w:t>52.40</w:t>
            </w:r>
          </w:p>
          <w:p w:rsidR="003077D4" w:rsidRPr="00C6730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46.67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130</w:t>
            </w:r>
          </w:p>
          <w:p w:rsidR="003077D4" w:rsidRPr="00CB46F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B46F8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CB46F8">
              <w:rPr>
                <w:color w:val="000000"/>
                <w:sz w:val="16"/>
                <w:szCs w:val="16"/>
                <w:lang/>
              </w:rPr>
              <w:t>40</w:t>
            </w:r>
          </w:p>
          <w:p w:rsidR="003077D4" w:rsidRPr="00CB46F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B46F8">
              <w:rPr>
                <w:color w:val="000000"/>
                <w:sz w:val="16"/>
                <w:szCs w:val="16"/>
                <w:lang/>
              </w:rPr>
              <w:t>(04)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CB46F8">
              <w:rPr>
                <w:color w:val="000000"/>
                <w:sz w:val="16"/>
                <w:szCs w:val="16"/>
                <w:lang/>
              </w:rPr>
              <w:t>30</w:t>
            </w:r>
          </w:p>
          <w:p w:rsidR="003077D4" w:rsidRPr="00CB46F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CB46F8">
              <w:rPr>
                <w:color w:val="000000"/>
                <w:sz w:val="16"/>
                <w:szCs w:val="16"/>
                <w:lang/>
              </w:rPr>
              <w:lastRenderedPageBreak/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CB46F8">
              <w:rPr>
                <w:color w:val="000000"/>
                <w:sz w:val="16"/>
                <w:szCs w:val="16"/>
                <w:lang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5420E9">
              <w:rPr>
                <w:color w:val="000000"/>
                <w:sz w:val="20"/>
                <w:szCs w:val="20"/>
                <w:lang/>
              </w:rPr>
              <w:lastRenderedPageBreak/>
              <w:t>12</w:t>
            </w:r>
            <w:r w:rsidRPr="005420E9">
              <w:rPr>
                <w:color w:val="000000"/>
                <w:sz w:val="20"/>
                <w:szCs w:val="20"/>
                <w:lang/>
              </w:rPr>
              <w:br/>
            </w:r>
            <w:r w:rsidRPr="006B6397">
              <w:rPr>
                <w:color w:val="000000"/>
                <w:sz w:val="16"/>
                <w:szCs w:val="16"/>
              </w:rPr>
              <w:t>11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  <w:p w:rsidR="003077D4" w:rsidRPr="005420E9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67308">
              <w:rPr>
                <w:color w:val="000000"/>
                <w:sz w:val="20"/>
                <w:szCs w:val="20"/>
                <w:lang/>
              </w:rPr>
              <w:lastRenderedPageBreak/>
              <w:t>9.23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C67308">
              <w:rPr>
                <w:color w:val="000000"/>
                <w:sz w:val="16"/>
                <w:szCs w:val="16"/>
                <w:lang/>
              </w:rPr>
              <w:t>27.50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  <w:p w:rsidR="003077D4" w:rsidRPr="00C6730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lastRenderedPageBreak/>
              <w:t>1.67</w:t>
            </w:r>
          </w:p>
        </w:tc>
      </w:tr>
      <w:tr w:rsidR="003077D4" w:rsidTr="00164F0B">
        <w:trPr>
          <w:gridAfter w:val="1"/>
          <w:wAfter w:w="1418" w:type="dxa"/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925C4C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483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744F4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67308">
              <w:rPr>
                <w:color w:val="000000"/>
                <w:sz w:val="20"/>
                <w:szCs w:val="20"/>
                <w:lang/>
              </w:rPr>
              <w:t>/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5420E9">
              <w:rPr>
                <w:color w:val="000000"/>
                <w:sz w:val="16"/>
                <w:szCs w:val="16"/>
                <w:lang/>
              </w:rPr>
              <w:t>(04</w:t>
            </w:r>
            <w:r w:rsidRPr="00744F48">
              <w:rPr>
                <w:color w:val="000000"/>
                <w:sz w:val="16"/>
                <w:szCs w:val="16"/>
                <w:lang/>
              </w:rPr>
              <w:t>)         /</w:t>
            </w:r>
          </w:p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744F48">
              <w:rPr>
                <w:color w:val="000000"/>
                <w:sz w:val="16"/>
                <w:szCs w:val="16"/>
                <w:lang/>
              </w:rPr>
              <w:t>(07)         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744F4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67308">
              <w:rPr>
                <w:color w:val="000000"/>
                <w:sz w:val="20"/>
                <w:szCs w:val="20"/>
                <w:lang/>
              </w:rPr>
              <w:t>39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744F48">
              <w:rPr>
                <w:color w:val="000000"/>
                <w:sz w:val="16"/>
                <w:szCs w:val="16"/>
                <w:lang/>
              </w:rPr>
              <w:t>22</w:t>
            </w:r>
          </w:p>
          <w:p w:rsidR="003077D4" w:rsidRPr="00744F4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67308">
              <w:rPr>
                <w:color w:val="000000"/>
                <w:sz w:val="16"/>
                <w:szCs w:val="16"/>
                <w:lang/>
              </w:rPr>
              <w:t>/</w:t>
            </w:r>
          </w:p>
          <w:p w:rsidR="003077D4" w:rsidRPr="007B5801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7B5801">
              <w:rPr>
                <w:color w:val="000000"/>
                <w:sz w:val="16"/>
                <w:szCs w:val="16"/>
                <w:lang/>
              </w:rPr>
              <w:t>/</w:t>
            </w:r>
          </w:p>
          <w:p w:rsidR="003077D4" w:rsidRPr="00C6730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7B5801">
              <w:rPr>
                <w:color w:val="000000"/>
                <w:sz w:val="16"/>
                <w:szCs w:val="16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230</w:t>
            </w:r>
          </w:p>
          <w:p w:rsidR="003077D4" w:rsidRPr="00051A7C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051A7C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051A7C">
              <w:rPr>
                <w:color w:val="000000"/>
                <w:sz w:val="16"/>
                <w:szCs w:val="16"/>
                <w:lang/>
              </w:rPr>
              <w:t>100</w:t>
            </w:r>
          </w:p>
          <w:p w:rsidR="003077D4" w:rsidRPr="00051A7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051A7C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051A7C">
              <w:rPr>
                <w:color w:val="000000"/>
                <w:sz w:val="16"/>
                <w:szCs w:val="16"/>
                <w:lang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7B5801">
              <w:rPr>
                <w:color w:val="000000"/>
                <w:sz w:val="20"/>
                <w:szCs w:val="20"/>
                <w:lang/>
              </w:rPr>
              <w:t>/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744F48">
              <w:rPr>
                <w:color w:val="000000"/>
                <w:sz w:val="16"/>
                <w:szCs w:val="16"/>
              </w:rPr>
              <w:t>/</w:t>
            </w:r>
          </w:p>
          <w:p w:rsidR="003077D4" w:rsidRPr="00744F4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7B5801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7B5801">
              <w:rPr>
                <w:color w:val="000000"/>
                <w:sz w:val="20"/>
                <w:szCs w:val="20"/>
                <w:lang/>
              </w:rPr>
              <w:t>/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7B5801">
              <w:rPr>
                <w:color w:val="000000"/>
                <w:sz w:val="16"/>
                <w:szCs w:val="16"/>
                <w:lang/>
              </w:rPr>
              <w:t>/</w:t>
            </w:r>
          </w:p>
          <w:p w:rsidR="003077D4" w:rsidRPr="007B580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7B5801">
              <w:rPr>
                <w:color w:val="000000"/>
                <w:sz w:val="16"/>
                <w:szCs w:val="16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5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82</w:t>
            </w:r>
          </w:p>
          <w:p w:rsidR="003077D4" w:rsidRPr="00051A7C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051A7C">
              <w:rPr>
                <w:color w:val="000000"/>
                <w:sz w:val="16"/>
                <w:szCs w:val="16"/>
                <w:lang/>
              </w:rPr>
              <w:t>(04)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051A7C">
              <w:rPr>
                <w:color w:val="000000"/>
                <w:sz w:val="16"/>
                <w:szCs w:val="16"/>
              </w:rPr>
              <w:t> </w:t>
            </w:r>
            <w:r w:rsidRPr="00051A7C">
              <w:rPr>
                <w:color w:val="000000"/>
                <w:sz w:val="16"/>
                <w:szCs w:val="16"/>
                <w:lang/>
              </w:rPr>
              <w:t>10</w:t>
            </w:r>
          </w:p>
          <w:p w:rsidR="003077D4" w:rsidRPr="00051A7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051A7C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051A7C">
              <w:rPr>
                <w:color w:val="000000"/>
                <w:sz w:val="16"/>
                <w:szCs w:val="16"/>
                <w:lang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7D4" w:rsidRPr="0049663F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49663F">
              <w:rPr>
                <w:color w:val="000000"/>
                <w:sz w:val="20"/>
                <w:szCs w:val="20"/>
                <w:lang/>
              </w:rPr>
              <w:t>7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49663F">
              <w:rPr>
                <w:color w:val="000000"/>
                <w:sz w:val="16"/>
                <w:szCs w:val="16"/>
                <w:lang/>
              </w:rPr>
              <w:t>2</w:t>
            </w:r>
          </w:p>
          <w:p w:rsidR="003077D4" w:rsidRPr="00744F4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49663F">
              <w:rPr>
                <w:color w:val="000000"/>
                <w:sz w:val="16"/>
                <w:szCs w:val="16"/>
                <w:lang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7B5801">
              <w:rPr>
                <w:color w:val="000000"/>
                <w:sz w:val="20"/>
                <w:szCs w:val="20"/>
                <w:lang/>
              </w:rPr>
              <w:t>8.54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7B5801">
              <w:rPr>
                <w:color w:val="000000"/>
                <w:sz w:val="16"/>
                <w:szCs w:val="16"/>
                <w:lang/>
              </w:rPr>
              <w:t>20.00</w:t>
            </w:r>
          </w:p>
          <w:p w:rsidR="003077D4" w:rsidRPr="007B5801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6.94</w:t>
            </w:r>
          </w:p>
        </w:tc>
      </w:tr>
      <w:tr w:rsidR="003077D4" w:rsidTr="00164F0B">
        <w:trPr>
          <w:gridAfter w:val="1"/>
          <w:wAfter w:w="1418" w:type="dxa"/>
          <w:trHeight w:val="2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7B5801" w:rsidRDefault="003077D4" w:rsidP="00164F0B">
            <w:pPr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7B5801" w:rsidRDefault="003077D4" w:rsidP="00164F0B">
            <w:pPr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3077D4" w:rsidTr="00164F0B">
        <w:trPr>
          <w:gridAfter w:val="1"/>
          <w:wAfter w:w="1418" w:type="dxa"/>
          <w:trHeight w:val="44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944C0E" w:rsidRDefault="003077D4" w:rsidP="00164F0B">
            <w:pPr>
              <w:jc w:val="center"/>
              <w:rPr>
                <w:sz w:val="16"/>
                <w:szCs w:val="16"/>
              </w:rPr>
            </w:pPr>
            <w:r w:rsidRPr="00944C0E">
              <w:rPr>
                <w:sz w:val="16"/>
                <w:szCs w:val="16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944C0E" w:rsidRDefault="003077D4" w:rsidP="00164F0B">
            <w:pPr>
              <w:rPr>
                <w:sz w:val="16"/>
                <w:szCs w:val="16"/>
              </w:rPr>
            </w:pPr>
            <w:r w:rsidRPr="00944C0E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944C0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944C0E">
              <w:rPr>
                <w:color w:val="000000"/>
                <w:sz w:val="20"/>
                <w:szCs w:val="20"/>
              </w:rPr>
              <w:t>14</w:t>
            </w:r>
            <w:r w:rsidRPr="00944C0E">
              <w:rPr>
                <w:color w:val="000000"/>
                <w:sz w:val="20"/>
                <w:szCs w:val="20"/>
                <w:lang/>
              </w:rPr>
              <w:t>.</w:t>
            </w:r>
            <w:r w:rsidRPr="00944C0E">
              <w:rPr>
                <w:color w:val="000000"/>
                <w:sz w:val="20"/>
                <w:szCs w:val="20"/>
              </w:rPr>
              <w:t>4</w:t>
            </w:r>
            <w:r w:rsidRPr="00944C0E">
              <w:rPr>
                <w:color w:val="000000"/>
                <w:sz w:val="20"/>
                <w:szCs w:val="20"/>
                <w:lang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944C0E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944C0E">
              <w:rPr>
                <w:color w:val="000000"/>
                <w:sz w:val="20"/>
                <w:szCs w:val="20"/>
                <w:lang/>
              </w:rPr>
              <w:t xml:space="preserve"> </w:t>
            </w:r>
            <w:r w:rsidRPr="00944C0E">
              <w:rPr>
                <w:color w:val="000000"/>
                <w:sz w:val="20"/>
                <w:szCs w:val="20"/>
              </w:rPr>
              <w:t>5.694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44C0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944C0E">
              <w:rPr>
                <w:color w:val="000000"/>
                <w:sz w:val="20"/>
                <w:szCs w:val="20"/>
                <w:lang/>
              </w:rPr>
              <w:br/>
              <w:t>39.4</w:t>
            </w:r>
            <w:r>
              <w:rPr>
                <w:color w:val="000000"/>
                <w:sz w:val="20"/>
                <w:szCs w:val="20"/>
                <w:lang/>
              </w:rPr>
              <w:t>3</w:t>
            </w:r>
          </w:p>
          <w:p w:rsidR="003077D4" w:rsidRPr="00944C0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</w:p>
        </w:tc>
      </w:tr>
      <w:tr w:rsidR="003077D4" w:rsidTr="00164F0B">
        <w:trPr>
          <w:gridAfter w:val="1"/>
          <w:wAfter w:w="1418" w:type="dxa"/>
          <w:trHeight w:val="2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944C0E" w:rsidRDefault="003077D4" w:rsidP="00164F0B">
            <w:pPr>
              <w:jc w:val="center"/>
              <w:rPr>
                <w:sz w:val="16"/>
                <w:szCs w:val="16"/>
              </w:rPr>
            </w:pPr>
            <w:r w:rsidRPr="00944C0E">
              <w:rPr>
                <w:sz w:val="16"/>
                <w:szCs w:val="16"/>
              </w:rPr>
              <w:t>04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944C0E" w:rsidRDefault="003077D4" w:rsidP="00164F0B">
            <w:pPr>
              <w:rPr>
                <w:sz w:val="16"/>
                <w:szCs w:val="16"/>
              </w:rPr>
            </w:pPr>
            <w:r w:rsidRPr="00944C0E">
              <w:rPr>
                <w:sz w:val="16"/>
                <w:szCs w:val="16"/>
              </w:rPr>
              <w:t>Сопствени приходи буџетских корисника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944C0E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944C0E">
              <w:rPr>
                <w:color w:val="000000"/>
                <w:sz w:val="20"/>
                <w:szCs w:val="20"/>
                <w:lang/>
              </w:rPr>
              <w:t>850</w:t>
            </w:r>
            <w:r w:rsidRPr="00944C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944C0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944C0E">
              <w:rPr>
                <w:color w:val="000000"/>
                <w:sz w:val="20"/>
                <w:szCs w:val="20"/>
                <w:lang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44C0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944C0E">
              <w:rPr>
                <w:color w:val="000000"/>
                <w:sz w:val="20"/>
                <w:szCs w:val="20"/>
                <w:lang/>
              </w:rPr>
              <w:t>23.06</w:t>
            </w:r>
          </w:p>
          <w:p w:rsidR="003077D4" w:rsidRPr="00944C0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</w:p>
        </w:tc>
      </w:tr>
      <w:tr w:rsidR="003077D4" w:rsidTr="00164F0B">
        <w:trPr>
          <w:gridAfter w:val="1"/>
          <w:wAfter w:w="1418" w:type="dxa"/>
          <w:trHeight w:val="1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944C0E" w:rsidRDefault="003077D4" w:rsidP="00164F0B">
            <w:pPr>
              <w:jc w:val="center"/>
              <w:rPr>
                <w:sz w:val="16"/>
                <w:szCs w:val="16"/>
              </w:rPr>
            </w:pPr>
            <w:r w:rsidRPr="00944C0E">
              <w:rPr>
                <w:sz w:val="16"/>
                <w:szCs w:val="16"/>
              </w:rPr>
              <w:t>07</w:t>
            </w:r>
          </w:p>
        </w:tc>
        <w:tc>
          <w:tcPr>
            <w:tcW w:w="4028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944C0E" w:rsidRDefault="003077D4" w:rsidP="00164F0B">
            <w:pPr>
              <w:rPr>
                <w:sz w:val="16"/>
                <w:szCs w:val="16"/>
                <w:lang w:val="ru-RU"/>
              </w:rPr>
            </w:pPr>
            <w:r w:rsidRPr="00944C0E">
              <w:rPr>
                <w:sz w:val="16"/>
                <w:szCs w:val="16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944C0E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44C0E">
              <w:rPr>
                <w:color w:val="000000"/>
                <w:sz w:val="20"/>
                <w:szCs w:val="20"/>
                <w:lang/>
              </w:rPr>
              <w:t>4.100</w:t>
            </w:r>
            <w:r w:rsidRPr="00944C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944C0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944C0E">
              <w:rPr>
                <w:color w:val="000000"/>
                <w:sz w:val="20"/>
                <w:szCs w:val="20"/>
                <w:lang/>
              </w:rPr>
              <w:t>1.214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44C0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944C0E">
              <w:rPr>
                <w:color w:val="000000"/>
                <w:sz w:val="20"/>
                <w:szCs w:val="20"/>
                <w:lang/>
              </w:rPr>
              <w:t>29.61</w:t>
            </w:r>
          </w:p>
        </w:tc>
      </w:tr>
      <w:tr w:rsidR="003077D4" w:rsidTr="00164F0B">
        <w:trPr>
          <w:gridAfter w:val="1"/>
          <w:wAfter w:w="1418" w:type="dxa"/>
          <w:trHeight w:val="2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944C0E" w:rsidRDefault="003077D4" w:rsidP="00164F0B">
            <w:pPr>
              <w:jc w:val="center"/>
              <w:rPr>
                <w:sz w:val="16"/>
                <w:szCs w:val="16"/>
                <w:lang/>
              </w:rPr>
            </w:pPr>
            <w:r w:rsidRPr="00944C0E">
              <w:rPr>
                <w:sz w:val="16"/>
                <w:szCs w:val="16"/>
                <w:lang/>
              </w:rPr>
              <w:t>13</w:t>
            </w:r>
          </w:p>
        </w:tc>
        <w:tc>
          <w:tcPr>
            <w:tcW w:w="4028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944C0E" w:rsidRDefault="003077D4" w:rsidP="00164F0B">
            <w:pPr>
              <w:rPr>
                <w:sz w:val="16"/>
                <w:szCs w:val="16"/>
                <w:lang w:val="ru-RU"/>
              </w:rPr>
            </w:pPr>
            <w:r w:rsidRPr="00944C0E">
              <w:rPr>
                <w:sz w:val="16"/>
                <w:szCs w:val="16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944C0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944C0E"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944C0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944C0E">
              <w:rPr>
                <w:color w:val="000000"/>
                <w:sz w:val="20"/>
                <w:szCs w:val="20"/>
                <w:lang/>
              </w:rPr>
              <w:t>270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44C0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944C0E"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3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51A7C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389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9663F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7.374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44C0E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38.03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2001-0001: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51A7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14.4</w:t>
            </w:r>
            <w:r>
              <w:rPr>
                <w:color w:val="000000"/>
                <w:sz w:val="20"/>
                <w:szCs w:val="20"/>
                <w:lang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9663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5.694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44C0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39.43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850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9663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44C0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23.06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4.100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9663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44C0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29.61</w:t>
            </w:r>
          </w:p>
        </w:tc>
      </w:tr>
      <w:tr w:rsidR="003077D4" w:rsidTr="00164F0B">
        <w:trPr>
          <w:gridAfter w:val="1"/>
          <w:wAfter w:w="1418" w:type="dxa"/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49663F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F42A5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34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2001-0001: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51A7C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19.389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9663F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7.374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F42A5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38.03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A61B48" w:rsidRDefault="003077D4" w:rsidP="00164F0B">
            <w:pPr>
              <w:jc w:val="center"/>
              <w:rPr>
                <w:sz w:val="16"/>
                <w:szCs w:val="16"/>
              </w:rPr>
            </w:pPr>
            <w:r w:rsidRPr="00A61B48">
              <w:rPr>
                <w:sz w:val="16"/>
                <w:szCs w:val="16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A61B48" w:rsidRDefault="003077D4" w:rsidP="00164F0B">
            <w:pPr>
              <w:rPr>
                <w:sz w:val="16"/>
                <w:szCs w:val="16"/>
              </w:rPr>
            </w:pPr>
            <w:r w:rsidRPr="00A61B4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E7F22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1E7F22">
              <w:rPr>
                <w:color w:val="000000"/>
                <w:sz w:val="20"/>
                <w:szCs w:val="20"/>
              </w:rPr>
              <w:t>14.4</w:t>
            </w:r>
            <w:r w:rsidRPr="001E7F22">
              <w:rPr>
                <w:color w:val="000000"/>
                <w:sz w:val="20"/>
                <w:szCs w:val="20"/>
                <w:lang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FF3BC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FF3BCB">
              <w:rPr>
                <w:color w:val="000000"/>
                <w:sz w:val="20"/>
                <w:szCs w:val="20"/>
                <w:lang/>
              </w:rPr>
              <w:t>5.694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F42A5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F42A50">
              <w:rPr>
                <w:color w:val="000000"/>
                <w:sz w:val="20"/>
                <w:szCs w:val="20"/>
                <w:lang/>
              </w:rPr>
              <w:t>39.43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A61B48" w:rsidRDefault="003077D4" w:rsidP="00164F0B">
            <w:pPr>
              <w:jc w:val="center"/>
              <w:rPr>
                <w:sz w:val="16"/>
                <w:szCs w:val="16"/>
              </w:rPr>
            </w:pPr>
            <w:r w:rsidRPr="00A61B48">
              <w:rPr>
                <w:sz w:val="16"/>
                <w:szCs w:val="16"/>
              </w:rPr>
              <w:t>04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A61B48" w:rsidRDefault="003077D4" w:rsidP="00164F0B">
            <w:pPr>
              <w:rPr>
                <w:sz w:val="16"/>
                <w:szCs w:val="16"/>
              </w:rPr>
            </w:pPr>
            <w:r w:rsidRPr="00A61B48">
              <w:rPr>
                <w:sz w:val="16"/>
                <w:szCs w:val="16"/>
              </w:rPr>
              <w:t>Сопствени приходи буџетских корисника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E7F22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1E7F22">
              <w:rPr>
                <w:color w:val="000000"/>
                <w:sz w:val="20"/>
                <w:szCs w:val="20"/>
                <w:lang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FF3BC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FF3BCB">
              <w:rPr>
                <w:color w:val="000000"/>
                <w:sz w:val="20"/>
                <w:szCs w:val="20"/>
                <w:lang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E5EB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1E5EB7">
              <w:rPr>
                <w:color w:val="000000"/>
                <w:sz w:val="20"/>
                <w:szCs w:val="20"/>
                <w:lang/>
              </w:rPr>
              <w:t>23.06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A61B48" w:rsidRDefault="003077D4" w:rsidP="00164F0B">
            <w:pPr>
              <w:jc w:val="center"/>
              <w:rPr>
                <w:sz w:val="16"/>
                <w:szCs w:val="16"/>
              </w:rPr>
            </w:pPr>
            <w:r w:rsidRPr="00A61B48">
              <w:rPr>
                <w:sz w:val="16"/>
                <w:szCs w:val="16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A61B48" w:rsidRDefault="003077D4" w:rsidP="00164F0B">
            <w:pPr>
              <w:rPr>
                <w:sz w:val="16"/>
                <w:szCs w:val="16"/>
                <w:lang w:val="ru-RU"/>
              </w:rPr>
            </w:pPr>
            <w:r w:rsidRPr="00A61B48">
              <w:rPr>
                <w:sz w:val="16"/>
                <w:szCs w:val="16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FF3BCB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F3BCB">
              <w:rPr>
                <w:color w:val="000000"/>
                <w:sz w:val="20"/>
                <w:szCs w:val="20"/>
                <w:lang/>
              </w:rPr>
              <w:t>4.100</w:t>
            </w:r>
            <w:r w:rsidRPr="00FF3B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FF3BC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FF3BCB">
              <w:rPr>
                <w:color w:val="000000"/>
                <w:sz w:val="20"/>
                <w:szCs w:val="20"/>
                <w:lang/>
              </w:rPr>
              <w:t>1.214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E5EB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1E5EB7">
              <w:rPr>
                <w:color w:val="000000"/>
                <w:sz w:val="20"/>
                <w:szCs w:val="20"/>
                <w:lang/>
              </w:rPr>
              <w:t>29.61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49663F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 w:rsidRPr="0049663F">
              <w:rPr>
                <w:sz w:val="20"/>
                <w:szCs w:val="20"/>
                <w:lang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A61B48" w:rsidRDefault="003077D4" w:rsidP="00164F0B">
            <w:pPr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61B4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FF3BC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FF3BCB">
              <w:rPr>
                <w:color w:val="000000"/>
                <w:sz w:val="20"/>
                <w:szCs w:val="20"/>
                <w:lang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E5EB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1E5EB7"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51A7C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19.389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9663F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7.374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E5EB7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38.03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5.09: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51A7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14.4</w:t>
            </w:r>
            <w:r>
              <w:rPr>
                <w:color w:val="000000"/>
                <w:sz w:val="20"/>
                <w:szCs w:val="20"/>
                <w:lang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7299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5.694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E5EB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39.43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850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7299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4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4.100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7299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E5EB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23.06</w:t>
            </w:r>
          </w:p>
        </w:tc>
      </w:tr>
      <w:tr w:rsidR="003077D4" w:rsidTr="00164F0B">
        <w:trPr>
          <w:gridAfter w:val="1"/>
          <w:wAfter w:w="1418" w:type="dxa"/>
          <w:trHeight w:val="24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072990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A61B48" w:rsidRDefault="003077D4" w:rsidP="00164F0B">
            <w:pPr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E5EB7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4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5.09: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51A7C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19.389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7299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 w:rsidRPr="00072990">
              <w:rPr>
                <w:b/>
                <w:bCs/>
                <w:color w:val="000000"/>
                <w:sz w:val="20"/>
                <w:szCs w:val="20"/>
                <w:lang/>
              </w:rPr>
              <w:t>7.374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E5EB7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38.03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НАРОДНА БИБЛИОТЕКА "БРАНКО МИЉКОВИЋ"Г. ХАН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 - 13 РАЗВОЈ КУЛТУРЕ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3077D4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5</w:t>
            </w:r>
            <w:r>
              <w:rPr>
                <w:color w:val="000000"/>
                <w:sz w:val="20"/>
                <w:szCs w:val="20"/>
              </w:rPr>
              <w:t>.650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2016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70.19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3077D4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1.012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2016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48.81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  <w:p w:rsidR="003077D4" w:rsidRPr="00BD3C9B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BD3C9B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BD3C9B">
              <w:rPr>
                <w:color w:val="000000"/>
                <w:sz w:val="16"/>
                <w:szCs w:val="16"/>
              </w:rPr>
              <w:t>190</w:t>
            </w:r>
          </w:p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BD3C9B">
              <w:rPr>
                <w:color w:val="000000"/>
                <w:sz w:val="16"/>
                <w:szCs w:val="16"/>
              </w:rPr>
              <w:t>(0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BD3C9B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BD3C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75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7E2143">
              <w:rPr>
                <w:color w:val="000000"/>
                <w:sz w:val="16"/>
                <w:szCs w:val="16"/>
              </w:rPr>
              <w:t>75</w:t>
            </w:r>
          </w:p>
          <w:p w:rsidR="003077D4" w:rsidRPr="0019691F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20169">
              <w:rPr>
                <w:color w:val="000000"/>
                <w:sz w:val="20"/>
                <w:szCs w:val="20"/>
                <w:lang/>
              </w:rPr>
              <w:t>37.50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920169">
              <w:rPr>
                <w:color w:val="000000"/>
                <w:sz w:val="16"/>
                <w:szCs w:val="16"/>
                <w:lang/>
              </w:rPr>
              <w:t>39.47</w:t>
            </w:r>
          </w:p>
          <w:p w:rsidR="003077D4" w:rsidRPr="00920169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4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920169" w:rsidRDefault="003077D4" w:rsidP="00164F0B">
            <w:pPr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>
              <w:rPr>
                <w:color w:val="000000"/>
                <w:sz w:val="20"/>
                <w:szCs w:val="20"/>
                <w:lang/>
              </w:rPr>
              <w:t>319</w:t>
            </w:r>
          </w:p>
          <w:p w:rsidR="003077D4" w:rsidRDefault="003077D4" w:rsidP="00164F0B">
            <w:pPr>
              <w:ind w:left="360"/>
              <w:jc w:val="right"/>
              <w:rPr>
                <w:color w:val="000000"/>
                <w:sz w:val="16"/>
                <w:szCs w:val="16"/>
                <w:lang/>
              </w:rPr>
            </w:pPr>
            <w:r w:rsidRPr="00920169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920169">
              <w:rPr>
                <w:color w:val="000000"/>
                <w:sz w:val="16"/>
                <w:szCs w:val="16"/>
                <w:lang/>
              </w:rPr>
              <w:t>319</w:t>
            </w:r>
            <w:r w:rsidRPr="00920169">
              <w:rPr>
                <w:color w:val="000000"/>
                <w:sz w:val="16"/>
                <w:szCs w:val="16"/>
              </w:rPr>
              <w:t xml:space="preserve"> </w:t>
            </w:r>
          </w:p>
          <w:p w:rsidR="003077D4" w:rsidRPr="00920169" w:rsidRDefault="003077D4" w:rsidP="00164F0B">
            <w:pPr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/>
              </w:rPr>
              <w:t>(03)              /</w:t>
            </w:r>
            <w:r w:rsidRPr="00920169">
              <w:rPr>
                <w:color w:val="000000"/>
                <w:sz w:val="16"/>
                <w:szCs w:val="16"/>
              </w:rPr>
              <w:t xml:space="preserve">             </w:t>
            </w:r>
            <w:r w:rsidRPr="00920169">
              <w:rPr>
                <w:color w:val="000000"/>
                <w:sz w:val="16"/>
                <w:szCs w:val="16"/>
                <w:lang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360"/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102</w:t>
            </w:r>
          </w:p>
          <w:p w:rsidR="003077D4" w:rsidRPr="00304754" w:rsidRDefault="003077D4" w:rsidP="00164F0B">
            <w:pPr>
              <w:ind w:left="360"/>
              <w:jc w:val="right"/>
              <w:rPr>
                <w:color w:val="000000"/>
                <w:sz w:val="16"/>
                <w:szCs w:val="16"/>
                <w:lang/>
              </w:rPr>
            </w:pPr>
            <w:r w:rsidRPr="00304754">
              <w:rPr>
                <w:color w:val="000000"/>
                <w:sz w:val="16"/>
                <w:szCs w:val="16"/>
                <w:lang/>
              </w:rPr>
              <w:t>/</w:t>
            </w:r>
          </w:p>
          <w:p w:rsidR="003077D4" w:rsidRPr="00304754" w:rsidRDefault="003077D4" w:rsidP="00164F0B">
            <w:pPr>
              <w:ind w:left="360"/>
              <w:jc w:val="right"/>
              <w:rPr>
                <w:color w:val="000000"/>
                <w:sz w:val="20"/>
                <w:szCs w:val="20"/>
                <w:lang/>
              </w:rPr>
            </w:pPr>
            <w:r w:rsidRPr="00304754">
              <w:rPr>
                <w:color w:val="000000"/>
                <w:sz w:val="16"/>
                <w:szCs w:val="16"/>
                <w:lang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20169">
              <w:rPr>
                <w:color w:val="000000"/>
                <w:sz w:val="20"/>
                <w:szCs w:val="20"/>
                <w:lang/>
              </w:rPr>
              <w:t>31.97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920169">
              <w:rPr>
                <w:color w:val="000000"/>
                <w:sz w:val="16"/>
                <w:szCs w:val="16"/>
                <w:lang/>
              </w:rPr>
              <w:t>/</w:t>
            </w:r>
          </w:p>
          <w:p w:rsidR="003077D4" w:rsidRPr="00920169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3077D4">
            <w:pPr>
              <w:numPr>
                <w:ilvl w:val="0"/>
                <w:numId w:val="32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7E2143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7E2143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2016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49.09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3077D4">
            <w:pPr>
              <w:numPr>
                <w:ilvl w:val="0"/>
                <w:numId w:val="33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7E2143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7E2143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20169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63.77</w:t>
            </w:r>
          </w:p>
        </w:tc>
      </w:tr>
      <w:tr w:rsidR="003077D4" w:rsidTr="00164F0B">
        <w:trPr>
          <w:gridAfter w:val="1"/>
          <w:wAfter w:w="1418" w:type="dxa"/>
          <w:trHeight w:val="6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2.515</w:t>
            </w:r>
          </w:p>
          <w:p w:rsidR="003077D4" w:rsidRPr="00126960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126960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26960">
              <w:rPr>
                <w:color w:val="000000"/>
                <w:sz w:val="16"/>
                <w:szCs w:val="16"/>
              </w:rPr>
              <w:t>2.380</w:t>
            </w:r>
          </w:p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126960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26960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7E2143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BB6E5E">
              <w:rPr>
                <w:color w:val="000000"/>
                <w:sz w:val="20"/>
                <w:szCs w:val="20"/>
              </w:rPr>
              <w:t>1.111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16"/>
              </w:rPr>
              <w:t>1.106</w:t>
            </w:r>
            <w:r>
              <w:rPr>
                <w:color w:val="000000"/>
                <w:sz w:val="16"/>
                <w:szCs w:val="16"/>
              </w:rPr>
              <w:br/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20169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20169">
              <w:rPr>
                <w:color w:val="000000"/>
                <w:sz w:val="20"/>
                <w:szCs w:val="20"/>
                <w:lang/>
              </w:rPr>
              <w:t>44.17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920169">
              <w:rPr>
                <w:color w:val="000000"/>
                <w:sz w:val="16"/>
                <w:szCs w:val="16"/>
                <w:lang/>
              </w:rPr>
              <w:t>46.47</w:t>
            </w:r>
          </w:p>
          <w:p w:rsidR="003077D4" w:rsidRPr="00920169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20169">
              <w:rPr>
                <w:color w:val="000000"/>
                <w:sz w:val="16"/>
                <w:szCs w:val="16"/>
                <w:lang/>
              </w:rPr>
              <w:t>3.70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  <w:p w:rsidR="003077D4" w:rsidRPr="00203C9F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203C9F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03C9F">
              <w:rPr>
                <w:color w:val="000000"/>
                <w:sz w:val="16"/>
                <w:szCs w:val="16"/>
              </w:rPr>
              <w:t>140</w:t>
            </w:r>
          </w:p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203C9F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203C9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BB6E5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16"/>
                <w:szCs w:val="16"/>
              </w:rPr>
              <w:br/>
            </w:r>
            <w:r w:rsidRPr="007E2143">
              <w:rPr>
                <w:color w:val="000000"/>
                <w:sz w:val="16"/>
                <w:szCs w:val="16"/>
              </w:rPr>
              <w:t>/</w:t>
            </w:r>
          </w:p>
          <w:p w:rsidR="003077D4" w:rsidRPr="007E2143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20169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20169">
              <w:rPr>
                <w:color w:val="000000"/>
                <w:sz w:val="20"/>
                <w:szCs w:val="20"/>
                <w:lang/>
              </w:rPr>
              <w:t>4.00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920169">
              <w:rPr>
                <w:color w:val="000000"/>
                <w:sz w:val="16"/>
                <w:szCs w:val="16"/>
                <w:lang/>
              </w:rPr>
              <w:t>/</w:t>
            </w:r>
          </w:p>
          <w:p w:rsidR="003077D4" w:rsidRPr="00920169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20169">
              <w:rPr>
                <w:color w:val="000000"/>
                <w:sz w:val="16"/>
                <w:szCs w:val="16"/>
                <w:lang/>
              </w:rPr>
              <w:t>20.00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2.460</w:t>
            </w:r>
          </w:p>
          <w:p w:rsidR="003077D4" w:rsidRPr="00CA0BDC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CA0BDC">
              <w:rPr>
                <w:color w:val="000000"/>
                <w:sz w:val="16"/>
                <w:szCs w:val="16"/>
              </w:rPr>
              <w:lastRenderedPageBreak/>
              <w:t>(01)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CA0BDC">
              <w:rPr>
                <w:color w:val="000000"/>
                <w:sz w:val="16"/>
                <w:szCs w:val="16"/>
              </w:rPr>
              <w:t>2.350</w:t>
            </w:r>
          </w:p>
          <w:p w:rsidR="003077D4" w:rsidRPr="00CA0BDC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CA0BDC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CA0BDC">
              <w:rPr>
                <w:color w:val="000000"/>
                <w:sz w:val="16"/>
                <w:szCs w:val="16"/>
              </w:rPr>
              <w:t>60</w:t>
            </w:r>
          </w:p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CA0BDC">
              <w:rPr>
                <w:color w:val="000000"/>
                <w:sz w:val="16"/>
                <w:szCs w:val="16"/>
              </w:rPr>
              <w:t>(09)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CA0BD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/>
              </w:rPr>
              <w:lastRenderedPageBreak/>
              <w:t>496</w:t>
            </w:r>
            <w:r>
              <w:rPr>
                <w:color w:val="000000"/>
                <w:sz w:val="16"/>
                <w:szCs w:val="16"/>
              </w:rPr>
              <w:br/>
            </w:r>
            <w:r w:rsidRPr="007E2143">
              <w:rPr>
                <w:color w:val="000000"/>
                <w:sz w:val="16"/>
                <w:szCs w:val="16"/>
              </w:rPr>
              <w:lastRenderedPageBreak/>
              <w:t>482</w:t>
            </w:r>
          </w:p>
          <w:p w:rsidR="003077D4" w:rsidRPr="00295D4E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13</w:t>
            </w:r>
          </w:p>
          <w:p w:rsidR="003077D4" w:rsidRPr="007E2143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8C5BFA">
              <w:rPr>
                <w:color w:val="000000"/>
                <w:sz w:val="20"/>
                <w:szCs w:val="20"/>
                <w:lang/>
              </w:rPr>
              <w:lastRenderedPageBreak/>
              <w:t>20.16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8C5BFA">
              <w:rPr>
                <w:color w:val="000000"/>
                <w:sz w:val="16"/>
                <w:szCs w:val="16"/>
                <w:lang/>
              </w:rPr>
              <w:lastRenderedPageBreak/>
              <w:t>20.51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21.67</w:t>
            </w:r>
          </w:p>
          <w:p w:rsidR="003077D4" w:rsidRPr="008C5BFA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2.00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  <w:p w:rsidR="003077D4" w:rsidRPr="00CA0BDC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CA0BD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CA0BDC">
              <w:rPr>
                <w:color w:val="000000"/>
                <w:sz w:val="16"/>
                <w:szCs w:val="16"/>
              </w:rPr>
              <w:t>260</w:t>
            </w:r>
          </w:p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CA0BDC">
              <w:rPr>
                <w:color w:val="000000"/>
                <w:sz w:val="16"/>
                <w:szCs w:val="16"/>
              </w:rPr>
              <w:t>(09)</w:t>
            </w: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CA0B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BB6E5E">
              <w:rPr>
                <w:color w:val="000000"/>
                <w:sz w:val="20"/>
                <w:szCs w:val="20"/>
              </w:rPr>
              <w:t>15</w:t>
            </w:r>
            <w:r w:rsidRPr="00BB6E5E">
              <w:rPr>
                <w:color w:val="000000"/>
                <w:sz w:val="20"/>
                <w:szCs w:val="20"/>
              </w:rPr>
              <w:br/>
            </w:r>
            <w:r w:rsidRPr="007E2143">
              <w:rPr>
                <w:color w:val="000000"/>
                <w:sz w:val="16"/>
                <w:szCs w:val="16"/>
              </w:rPr>
              <w:t>13</w:t>
            </w:r>
          </w:p>
          <w:p w:rsidR="003077D4" w:rsidRPr="007E2143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8C5BFA">
              <w:rPr>
                <w:color w:val="000000"/>
                <w:sz w:val="20"/>
                <w:szCs w:val="20"/>
                <w:lang/>
              </w:rPr>
              <w:t>5.56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8C5BFA">
              <w:rPr>
                <w:color w:val="000000"/>
                <w:sz w:val="16"/>
                <w:szCs w:val="16"/>
                <w:lang/>
              </w:rPr>
              <w:t>5.00</w:t>
            </w:r>
          </w:p>
          <w:p w:rsidR="003077D4" w:rsidRPr="008C5BFA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20.00</w:t>
            </w:r>
          </w:p>
        </w:tc>
      </w:tr>
      <w:tr w:rsidR="003077D4" w:rsidTr="00164F0B">
        <w:trPr>
          <w:gridAfter w:val="1"/>
          <w:wAfter w:w="1418" w:type="dxa"/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 xml:space="preserve"> 1.257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(01)     1.257</w:t>
            </w:r>
          </w:p>
          <w:p w:rsidR="003077D4" w:rsidRPr="00A83691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(13</w:t>
            </w:r>
            <w:r w:rsidRPr="008C5BFA">
              <w:rPr>
                <w:color w:val="000000"/>
                <w:sz w:val="16"/>
                <w:szCs w:val="16"/>
                <w:lang/>
              </w:rPr>
              <w:t>)             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295D4E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A83691">
              <w:rPr>
                <w:color w:val="000000"/>
                <w:sz w:val="20"/>
                <w:szCs w:val="20"/>
                <w:lang/>
              </w:rPr>
              <w:t>390</w:t>
            </w:r>
            <w:r>
              <w:rPr>
                <w:color w:val="000000"/>
                <w:sz w:val="16"/>
                <w:szCs w:val="16"/>
                <w:lang/>
              </w:rPr>
              <w:br/>
              <w:t xml:space="preserve">    </w:t>
            </w:r>
            <w:r w:rsidRPr="00295D4E">
              <w:rPr>
                <w:color w:val="000000"/>
                <w:sz w:val="16"/>
                <w:szCs w:val="16"/>
              </w:rPr>
              <w:t>364</w:t>
            </w:r>
          </w:p>
          <w:p w:rsidR="003077D4" w:rsidRPr="00295D4E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295D4E">
              <w:rPr>
                <w:color w:val="000000"/>
                <w:sz w:val="16"/>
                <w:szCs w:val="16"/>
                <w:lang/>
              </w:rPr>
              <w:t>2</w:t>
            </w:r>
            <w:r>
              <w:rPr>
                <w:color w:val="000000"/>
                <w:sz w:val="16"/>
                <w:szCs w:val="16"/>
                <w:lang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8C5BFA">
              <w:rPr>
                <w:color w:val="000000"/>
                <w:sz w:val="20"/>
                <w:szCs w:val="20"/>
                <w:lang/>
              </w:rPr>
              <w:t>31.03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8C5BFA">
              <w:rPr>
                <w:color w:val="000000"/>
                <w:sz w:val="16"/>
                <w:szCs w:val="16"/>
                <w:lang/>
              </w:rPr>
              <w:t>28.96</w:t>
            </w:r>
          </w:p>
          <w:p w:rsidR="003077D4" w:rsidRPr="008C5BFA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573E4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2573E4">
              <w:rPr>
                <w:color w:val="000000"/>
                <w:sz w:val="20"/>
                <w:szCs w:val="20"/>
              </w:rPr>
              <w:t>1.310</w:t>
            </w:r>
            <w:r>
              <w:rPr>
                <w:color w:val="000000"/>
                <w:sz w:val="16"/>
                <w:szCs w:val="16"/>
              </w:rPr>
              <w:br/>
            </w:r>
            <w:r w:rsidRPr="002573E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2573E4">
              <w:rPr>
                <w:color w:val="000000"/>
                <w:sz w:val="16"/>
                <w:szCs w:val="16"/>
              </w:rPr>
              <w:t>1.030</w:t>
            </w:r>
          </w:p>
          <w:p w:rsidR="003077D4" w:rsidRPr="002573E4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2573E4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2573E4">
              <w:rPr>
                <w:color w:val="000000"/>
                <w:sz w:val="16"/>
                <w:szCs w:val="16"/>
              </w:rPr>
              <w:t>180</w:t>
            </w:r>
          </w:p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2573E4">
              <w:rPr>
                <w:color w:val="000000"/>
                <w:sz w:val="16"/>
                <w:szCs w:val="16"/>
              </w:rPr>
              <w:t>(09)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2573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/>
              </w:rPr>
              <w:t>174</w:t>
            </w:r>
            <w:r>
              <w:rPr>
                <w:color w:val="000000"/>
                <w:sz w:val="16"/>
                <w:szCs w:val="16"/>
              </w:rPr>
              <w:br/>
            </w:r>
            <w:r w:rsidRPr="00C71B86">
              <w:rPr>
                <w:color w:val="000000"/>
                <w:sz w:val="16"/>
                <w:szCs w:val="16"/>
              </w:rPr>
              <w:t>165</w:t>
            </w:r>
          </w:p>
          <w:p w:rsidR="003077D4" w:rsidRPr="00295D4E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9</w:t>
            </w:r>
          </w:p>
          <w:p w:rsidR="003077D4" w:rsidRPr="00C71B86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8C5BFA">
              <w:rPr>
                <w:color w:val="000000"/>
                <w:sz w:val="20"/>
                <w:szCs w:val="20"/>
                <w:lang/>
              </w:rPr>
              <w:t>13.28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8C5BFA">
              <w:rPr>
                <w:color w:val="000000"/>
                <w:sz w:val="16"/>
                <w:szCs w:val="16"/>
                <w:lang/>
              </w:rPr>
              <w:t>16.02</w:t>
            </w:r>
          </w:p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5.00</w:t>
            </w:r>
          </w:p>
          <w:p w:rsidR="003077D4" w:rsidRPr="008C5BFA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3077D4" w:rsidRPr="002573E4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2573E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573E4">
              <w:rPr>
                <w:color w:val="000000"/>
                <w:sz w:val="16"/>
                <w:szCs w:val="16"/>
              </w:rPr>
              <w:t>20</w:t>
            </w:r>
          </w:p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2573E4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573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B43B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16"/>
                <w:szCs w:val="16"/>
              </w:rPr>
              <w:br/>
            </w:r>
            <w:r w:rsidRPr="00C71B86">
              <w:rPr>
                <w:color w:val="000000"/>
                <w:sz w:val="16"/>
                <w:szCs w:val="16"/>
              </w:rPr>
              <w:t>1</w:t>
            </w:r>
          </w:p>
          <w:p w:rsidR="003077D4" w:rsidRPr="00C71B86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3.33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8C5BFA">
              <w:rPr>
                <w:color w:val="000000"/>
                <w:sz w:val="16"/>
                <w:szCs w:val="16"/>
                <w:lang/>
              </w:rPr>
              <w:t>5.00</w:t>
            </w:r>
          </w:p>
          <w:p w:rsidR="003077D4" w:rsidRPr="008C5BFA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3077D4">
            <w:pPr>
              <w:numPr>
                <w:ilvl w:val="0"/>
                <w:numId w:val="24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77D4" w:rsidRPr="00C71B86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C71B86">
              <w:rPr>
                <w:color w:val="000000"/>
                <w:sz w:val="20"/>
                <w:szCs w:val="20"/>
              </w:rPr>
              <w:t xml:space="preserve">               179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C5BF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46.49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  <w:p w:rsidR="003077D4" w:rsidRPr="009F50F9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9F50F9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9F50F9">
              <w:rPr>
                <w:color w:val="000000"/>
                <w:sz w:val="16"/>
                <w:szCs w:val="16"/>
              </w:rPr>
              <w:t>40</w:t>
            </w:r>
          </w:p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9F50F9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9F50F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B43B8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16"/>
                <w:szCs w:val="16"/>
              </w:rPr>
              <w:br/>
            </w:r>
            <w:r w:rsidRPr="00C71B86">
              <w:rPr>
                <w:color w:val="000000"/>
                <w:sz w:val="16"/>
                <w:szCs w:val="16"/>
              </w:rPr>
              <w:t>10</w:t>
            </w:r>
          </w:p>
          <w:p w:rsidR="003077D4" w:rsidRPr="00C71B86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8C5BFA">
              <w:rPr>
                <w:color w:val="000000"/>
                <w:sz w:val="20"/>
                <w:szCs w:val="20"/>
                <w:lang/>
              </w:rPr>
              <w:t>25.00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8C5BFA">
              <w:rPr>
                <w:color w:val="000000"/>
                <w:sz w:val="16"/>
                <w:szCs w:val="16"/>
                <w:lang/>
              </w:rPr>
              <w:t>25.00</w:t>
            </w:r>
          </w:p>
          <w:p w:rsidR="003077D4" w:rsidRPr="008C5BFA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25.00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3077D4">
            <w:pPr>
              <w:numPr>
                <w:ilvl w:val="0"/>
                <w:numId w:val="25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C71B86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C71B86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C5BF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3077D4">
            <w:pPr>
              <w:numPr>
                <w:ilvl w:val="0"/>
                <w:numId w:val="26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C71B86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C71B86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C5BF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52.16</w:t>
            </w:r>
          </w:p>
        </w:tc>
      </w:tr>
      <w:tr w:rsidR="003077D4" w:rsidTr="00164F0B">
        <w:trPr>
          <w:gridAfter w:val="1"/>
          <w:wAfter w:w="1418" w:type="dxa"/>
          <w:trHeight w:val="6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  <w:p w:rsidR="003077D4" w:rsidRPr="009F50F9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  <w:r w:rsidRPr="009F50F9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9F50F9">
              <w:rPr>
                <w:color w:val="000000"/>
                <w:sz w:val="16"/>
                <w:szCs w:val="16"/>
              </w:rPr>
              <w:t>420</w:t>
            </w:r>
          </w:p>
          <w:p w:rsidR="003077D4" w:rsidRPr="00B55196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F50F9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9F50F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8C5BFA">
              <w:rPr>
                <w:color w:val="000000"/>
                <w:sz w:val="20"/>
                <w:szCs w:val="20"/>
                <w:lang/>
              </w:rPr>
              <w:t>/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C71B86">
              <w:rPr>
                <w:color w:val="000000"/>
                <w:sz w:val="16"/>
                <w:szCs w:val="16"/>
              </w:rPr>
              <w:t>/</w:t>
            </w:r>
          </w:p>
          <w:p w:rsidR="003077D4" w:rsidRPr="008C5BFA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8C5BFA">
              <w:rPr>
                <w:color w:val="000000"/>
                <w:sz w:val="20"/>
                <w:szCs w:val="20"/>
                <w:lang/>
              </w:rPr>
              <w:t>/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8C5BFA">
              <w:rPr>
                <w:color w:val="000000"/>
                <w:sz w:val="16"/>
                <w:szCs w:val="16"/>
                <w:lang/>
              </w:rPr>
              <w:t>/</w:t>
            </w:r>
          </w:p>
          <w:p w:rsidR="003077D4" w:rsidRPr="008C5BFA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4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Залихе робе за даљу продају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F50F9">
              <w:rPr>
                <w:color w:val="000000"/>
                <w:sz w:val="16"/>
                <w:szCs w:val="16"/>
              </w:rPr>
              <w:t>(09)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350 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8369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B84EE8" w:rsidRDefault="003077D4" w:rsidP="00164F0B">
            <w:pPr>
              <w:rPr>
                <w:sz w:val="16"/>
                <w:szCs w:val="16"/>
              </w:rPr>
            </w:pPr>
            <w:r w:rsidRPr="00B84EE8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16.982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6.668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C5BF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39.27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3D7B91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B84EE8" w:rsidRDefault="003077D4" w:rsidP="00164F0B">
            <w:pPr>
              <w:rPr>
                <w:sz w:val="16"/>
                <w:szCs w:val="16"/>
                <w:lang/>
              </w:rPr>
            </w:pPr>
            <w:r w:rsidRPr="00B84EE8">
              <w:rPr>
                <w:sz w:val="16"/>
                <w:szCs w:val="16"/>
                <w:lang/>
              </w:rPr>
              <w:t>Социјални доприноси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D7B9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D7B9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C5BF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B84EE8" w:rsidRDefault="003077D4" w:rsidP="00164F0B">
            <w:pPr>
              <w:rPr>
                <w:sz w:val="16"/>
                <w:szCs w:val="16"/>
              </w:rPr>
            </w:pPr>
            <w:r w:rsidRPr="00B84EE8">
              <w:rPr>
                <w:sz w:val="16"/>
                <w:szCs w:val="16"/>
              </w:rPr>
              <w:t>Сопствени приходи буџетских корисника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C5BF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81.25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B84EE8" w:rsidRDefault="003077D4" w:rsidP="00164F0B">
            <w:pPr>
              <w:rPr>
                <w:sz w:val="16"/>
                <w:szCs w:val="16"/>
                <w:lang w:val="ru-RU"/>
              </w:rPr>
            </w:pPr>
            <w:r w:rsidRPr="00B84EE8">
              <w:rPr>
                <w:sz w:val="16"/>
                <w:szCs w:val="16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510 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6F23F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8C5BF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0.59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6F23F4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B84EE8" w:rsidRDefault="003077D4" w:rsidP="00164F0B">
            <w:pPr>
              <w:rPr>
                <w:sz w:val="16"/>
                <w:szCs w:val="16"/>
                <w:lang w:val="ru-RU"/>
              </w:rPr>
            </w:pPr>
            <w:r w:rsidRPr="00B84EE8">
              <w:rPr>
                <w:sz w:val="16"/>
                <w:szCs w:val="16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6F23F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6F23F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17.972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D7B9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6.838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38.05</w:t>
            </w:r>
          </w:p>
        </w:tc>
      </w:tr>
      <w:tr w:rsidR="003077D4" w:rsidTr="00164F0B">
        <w:trPr>
          <w:gridAfter w:val="1"/>
          <w:wAfter w:w="1418" w:type="dxa"/>
          <w:trHeight w:val="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61B48" w:rsidRDefault="003077D4" w:rsidP="00164F0B">
            <w:pPr>
              <w:ind w:left="-108" w:right="-108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61B48" w:rsidRDefault="003077D4" w:rsidP="00164F0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A61B48" w:rsidRDefault="003077D4" w:rsidP="00164F0B">
            <w:pPr>
              <w:jc w:val="center"/>
              <w:rPr>
                <w:sz w:val="16"/>
                <w:szCs w:val="16"/>
                <w:lang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AC0BCA" w:rsidRDefault="003077D4" w:rsidP="00164F0B">
            <w:pPr>
              <w:rPr>
                <w:b/>
                <w:sz w:val="16"/>
                <w:szCs w:val="16"/>
                <w:lang/>
              </w:rPr>
            </w:pPr>
            <w:r w:rsidRPr="00AC0BCA">
              <w:rPr>
                <w:b/>
                <w:sz w:val="16"/>
                <w:szCs w:val="16"/>
                <w:lang/>
              </w:rPr>
              <w:t>Извори финансирања за програмску активност  1201-0001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61B4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61B4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61B48" w:rsidRDefault="003077D4" w:rsidP="00164F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77D4" w:rsidTr="00164F0B">
        <w:trPr>
          <w:gridAfter w:val="1"/>
          <w:wAfter w:w="1418" w:type="dxa"/>
          <w:trHeight w:val="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61B48" w:rsidRDefault="003077D4" w:rsidP="00164F0B">
            <w:pPr>
              <w:ind w:left="-108" w:right="-108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61B48" w:rsidRDefault="003077D4" w:rsidP="00164F0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AC0BCA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 w:rsidRPr="00AC0BCA">
              <w:rPr>
                <w:sz w:val="20"/>
                <w:szCs w:val="20"/>
                <w:lang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A61B48" w:rsidRDefault="003077D4" w:rsidP="00164F0B">
            <w:pPr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FF3BC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FF3BCB">
              <w:rPr>
                <w:color w:val="000000"/>
                <w:sz w:val="20"/>
                <w:szCs w:val="20"/>
                <w:lang/>
              </w:rPr>
              <w:t>6.982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FF3BC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FF3BCB">
              <w:rPr>
                <w:color w:val="000000"/>
                <w:sz w:val="20"/>
                <w:szCs w:val="20"/>
                <w:lang/>
              </w:rPr>
              <w:t>6.668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49645C">
              <w:rPr>
                <w:color w:val="000000"/>
                <w:sz w:val="20"/>
                <w:szCs w:val="20"/>
                <w:lang/>
              </w:rPr>
              <w:t>39.27</w:t>
            </w:r>
          </w:p>
        </w:tc>
      </w:tr>
      <w:tr w:rsidR="003077D4" w:rsidTr="00164F0B">
        <w:trPr>
          <w:gridAfter w:val="1"/>
          <w:wAfter w:w="1418" w:type="dxa"/>
          <w:trHeight w:val="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61B48" w:rsidRDefault="003077D4" w:rsidP="00164F0B">
            <w:pPr>
              <w:ind w:left="-108" w:right="-108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61B48" w:rsidRDefault="003077D4" w:rsidP="00164F0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AC0BCA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 w:rsidRPr="00AC0BCA">
              <w:rPr>
                <w:sz w:val="20"/>
                <w:szCs w:val="20"/>
                <w:lang/>
              </w:rPr>
              <w:t>03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A61B48" w:rsidRDefault="003077D4" w:rsidP="00164F0B">
            <w:pPr>
              <w:rPr>
                <w:sz w:val="16"/>
                <w:szCs w:val="16"/>
                <w:lang/>
              </w:rPr>
            </w:pPr>
            <w:r w:rsidRPr="00A61B48">
              <w:rPr>
                <w:sz w:val="16"/>
                <w:szCs w:val="16"/>
                <w:lang/>
              </w:rPr>
              <w:t>Социјални доприноси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61B48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A61B48">
              <w:rPr>
                <w:color w:val="000000"/>
                <w:sz w:val="16"/>
                <w:szCs w:val="16"/>
                <w:lang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FF3BC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FF3BCB">
              <w:rPr>
                <w:color w:val="000000"/>
                <w:sz w:val="20"/>
                <w:szCs w:val="20"/>
                <w:lang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49645C"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 xml:space="preserve">   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 </w:t>
            </w:r>
            <w:r>
              <w:rPr>
                <w:color w:val="000000"/>
                <w:sz w:val="20"/>
                <w:szCs w:val="20"/>
                <w:lang/>
              </w:rPr>
              <w:t>480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>
              <w:rPr>
                <w:color w:val="000000"/>
                <w:sz w:val="20"/>
                <w:szCs w:val="20"/>
                <w:lang/>
              </w:rPr>
              <w:t xml:space="preserve">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B5519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81.25</w:t>
            </w:r>
          </w:p>
        </w:tc>
      </w:tr>
      <w:tr w:rsidR="003077D4" w:rsidTr="00164F0B">
        <w:trPr>
          <w:gridAfter w:val="1"/>
          <w:wAfter w:w="1418" w:type="dxa"/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510 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B5519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0.59</w:t>
            </w:r>
          </w:p>
        </w:tc>
      </w:tr>
      <w:tr w:rsidR="003077D4" w:rsidTr="00164F0B">
        <w:trPr>
          <w:gridAfter w:val="1"/>
          <w:wAfter w:w="1418" w:type="dxa"/>
          <w:trHeight w:val="2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348C4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6F23F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6F23F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4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17.972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7934F5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6.838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38.05</w:t>
            </w:r>
          </w:p>
        </w:tc>
      </w:tr>
      <w:tr w:rsidR="003077D4" w:rsidRPr="00190BB5" w:rsidTr="00164F0B">
        <w:trPr>
          <w:gridAfter w:val="1"/>
          <w:wAfter w:w="1418" w:type="dxa"/>
          <w:trHeight w:val="5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F03EB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1201-0001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Функционисање локалних установа културе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</w:p>
        </w:tc>
      </w:tr>
      <w:tr w:rsidR="003077D4" w:rsidRPr="00190BB5" w:rsidTr="00164F0B">
        <w:trPr>
          <w:gridAfter w:val="1"/>
          <w:wAfter w:w="1418" w:type="dxa"/>
          <w:trHeight w:val="4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267E65" w:rsidRDefault="003077D4" w:rsidP="00164F0B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267E65">
              <w:rPr>
                <w:bCs/>
                <w:color w:val="000000"/>
                <w:sz w:val="18"/>
                <w:szCs w:val="18"/>
              </w:rPr>
              <w:t>860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077D4" w:rsidRPr="00CF03EB" w:rsidRDefault="003077D4" w:rsidP="00164F0B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Рекреација,спорт,култура и вере некласиф.на другом месту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</w:p>
        </w:tc>
      </w:tr>
      <w:tr w:rsidR="003077D4" w:rsidRPr="00190BB5" w:rsidTr="00164F0B">
        <w:trPr>
          <w:gridAfter w:val="1"/>
          <w:wAfter w:w="1418" w:type="dxa"/>
          <w:trHeight w:val="4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151//1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077D4" w:rsidRPr="003A3D3D" w:rsidRDefault="003077D4" w:rsidP="00164F0B">
            <w:pPr>
              <w:rPr>
                <w:bCs/>
                <w:sz w:val="18"/>
                <w:szCs w:val="18"/>
                <w:lang/>
              </w:rPr>
            </w:pPr>
            <w:r w:rsidRPr="003A3D3D">
              <w:rPr>
                <w:bCs/>
                <w:sz w:val="18"/>
                <w:szCs w:val="18"/>
                <w:lang/>
              </w:rPr>
              <w:t>Услуге по уговору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294</w:t>
            </w:r>
          </w:p>
          <w:p w:rsidR="003077D4" w:rsidRPr="0038670B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38670B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38670B">
              <w:rPr>
                <w:color w:val="000000"/>
                <w:sz w:val="16"/>
                <w:szCs w:val="16"/>
                <w:lang/>
              </w:rPr>
              <w:t>39</w:t>
            </w:r>
          </w:p>
          <w:p w:rsidR="003077D4" w:rsidRPr="0038670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38670B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38670B">
              <w:rPr>
                <w:color w:val="000000"/>
                <w:sz w:val="16"/>
                <w:szCs w:val="16"/>
                <w:lang/>
              </w:rPr>
              <w:t>259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Pr="003A3D3D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360BF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CF03EB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151/2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CF03EB" w:rsidRDefault="003077D4" w:rsidP="00164F0B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426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077D4" w:rsidRPr="00CF03EB" w:rsidRDefault="003077D4" w:rsidP="00164F0B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Материјал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Pr="0038670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360BF6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>
              <w:rPr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Pr="00360BF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360BF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2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функцију 860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077D4" w:rsidRPr="00190BB5" w:rsidTr="00164F0B">
        <w:trPr>
          <w:gridAfter w:val="1"/>
          <w:wAfter w:w="1418" w:type="dxa"/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300422" w:rsidRDefault="003077D4" w:rsidP="00164F0B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01</w:t>
            </w:r>
          </w:p>
        </w:tc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77D4" w:rsidRPr="00300422" w:rsidRDefault="003077D4" w:rsidP="00164F0B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Приходи иѕ буџета </w:t>
            </w:r>
          </w:p>
          <w:p w:rsidR="003077D4" w:rsidRPr="00300422" w:rsidRDefault="003077D4" w:rsidP="00164F0B">
            <w:pPr>
              <w:rPr>
                <w:bCs/>
                <w:sz w:val="18"/>
                <w:szCs w:val="18"/>
                <w:lang w:val="ru-RU"/>
              </w:rPr>
            </w:pPr>
            <w:r w:rsidRPr="00300422">
              <w:rPr>
                <w:bCs/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39</w:t>
            </w:r>
          </w:p>
          <w:p w:rsidR="003077D4" w:rsidRPr="00360BF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263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Pr="00360BF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360BF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2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300422" w:rsidRDefault="003077D4" w:rsidP="00164F0B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07 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077D4" w:rsidRPr="00300422" w:rsidRDefault="003077D4" w:rsidP="00164F0B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077D4" w:rsidRPr="00190BB5" w:rsidTr="00164F0B">
        <w:trPr>
          <w:gridAfter w:val="1"/>
          <w:wAfter w:w="1418" w:type="dxa"/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Функција 860: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Pr="00093917" w:rsidRDefault="003077D4" w:rsidP="00164F0B">
            <w:pPr>
              <w:jc w:val="right"/>
              <w:rPr>
                <w:b/>
                <w:color w:val="000000"/>
                <w:sz w:val="20"/>
                <w:szCs w:val="20"/>
                <w:lang/>
              </w:rPr>
            </w:pPr>
            <w:r w:rsidRPr="00093917">
              <w:rPr>
                <w:b/>
                <w:color w:val="000000"/>
                <w:sz w:val="20"/>
                <w:szCs w:val="20"/>
                <w:lang/>
              </w:rPr>
              <w:t>298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077D4" w:rsidRPr="00190BB5" w:rsidTr="00164F0B">
        <w:trPr>
          <w:gridAfter w:val="1"/>
          <w:wAfter w:w="1418" w:type="dxa"/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Извори финансирања за програмску активност    </w:t>
            </w:r>
          </w:p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1201-0001</w:t>
            </w:r>
          </w:p>
          <w:p w:rsidR="003077D4" w:rsidRDefault="003077D4" w:rsidP="00164F0B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Приходи из буџета</w:t>
            </w:r>
          </w:p>
          <w:p w:rsidR="003077D4" w:rsidRPr="00512ED4" w:rsidRDefault="003077D4" w:rsidP="00164F0B">
            <w:pPr>
              <w:rPr>
                <w:bCs/>
                <w:sz w:val="18"/>
                <w:szCs w:val="18"/>
                <w:lang w:val="ru-RU"/>
              </w:rPr>
            </w:pPr>
            <w:r w:rsidRPr="00512ED4">
              <w:rPr>
                <w:bCs/>
                <w:sz w:val="18"/>
                <w:szCs w:val="18"/>
                <w:lang w:val="ru-RU"/>
              </w:rPr>
              <w:t>Тр</w:t>
            </w:r>
            <w:r>
              <w:rPr>
                <w:bCs/>
                <w:sz w:val="18"/>
                <w:szCs w:val="18"/>
                <w:lang w:val="ru-RU"/>
              </w:rPr>
              <w:t>ансфери од других нивоа власти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br/>
            </w:r>
          </w:p>
          <w:p w:rsidR="003077D4" w:rsidRPr="00360BF6" w:rsidRDefault="003077D4" w:rsidP="00164F0B">
            <w:pPr>
              <w:ind w:left="360"/>
              <w:jc w:val="right"/>
              <w:rPr>
                <w:color w:val="000000"/>
                <w:sz w:val="20"/>
                <w:szCs w:val="20"/>
                <w:lang/>
              </w:rPr>
            </w:pPr>
            <w:r w:rsidRPr="00360BF6">
              <w:rPr>
                <w:color w:val="000000"/>
                <w:sz w:val="20"/>
                <w:szCs w:val="20"/>
                <w:lang/>
              </w:rPr>
              <w:t>39</w:t>
            </w:r>
            <w:r w:rsidRPr="00360BF6">
              <w:rPr>
                <w:color w:val="000000"/>
                <w:sz w:val="20"/>
                <w:szCs w:val="20"/>
                <w:lang/>
              </w:rPr>
              <w:br/>
            </w:r>
            <w:r>
              <w:rPr>
                <w:color w:val="000000"/>
                <w:sz w:val="20"/>
                <w:szCs w:val="20"/>
                <w:lang/>
              </w:rPr>
              <w:t>163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Pr="00360BF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360BF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2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512ED4" w:rsidRDefault="003077D4" w:rsidP="00164F0B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01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77D4" w:rsidRPr="00512ED4" w:rsidRDefault="003077D4" w:rsidP="00164F0B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077D4" w:rsidRPr="00190BB5" w:rsidTr="00164F0B">
        <w:trPr>
          <w:gridAfter w:val="1"/>
          <w:wAfter w:w="1418" w:type="dxa"/>
          <w:trHeight w:val="2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07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077D4" w:rsidRPr="00512ED4" w:rsidRDefault="003077D4" w:rsidP="00164F0B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077D4" w:rsidRPr="00190BB5" w:rsidTr="00164F0B">
        <w:trPr>
          <w:gridAfter w:val="1"/>
          <w:wAfter w:w="1418" w:type="dxa"/>
          <w:trHeight w:val="3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077D4" w:rsidRPr="00360BF6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60BF6">
              <w:rPr>
                <w:b/>
                <w:bCs/>
                <w:sz w:val="18"/>
                <w:szCs w:val="18"/>
                <w:lang w:val="ru-RU"/>
              </w:rPr>
              <w:t>Свега за програмску активност 1201-0001</w:t>
            </w:r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Pr="00360BF6" w:rsidRDefault="003077D4" w:rsidP="00164F0B">
            <w:pPr>
              <w:jc w:val="right"/>
              <w:rPr>
                <w:b/>
                <w:color w:val="000000"/>
                <w:sz w:val="20"/>
                <w:szCs w:val="20"/>
                <w:lang/>
              </w:rPr>
            </w:pPr>
            <w:r w:rsidRPr="00360BF6">
              <w:rPr>
                <w:b/>
                <w:color w:val="000000"/>
                <w:sz w:val="20"/>
                <w:szCs w:val="20"/>
                <w:lang/>
              </w:rPr>
              <w:t>29</w:t>
            </w:r>
            <w:r>
              <w:rPr>
                <w:b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77D4" w:rsidRPr="00360BF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7D4" w:rsidRPr="00360BF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5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1201-0002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Подстицај културном и уметничком стваралаштву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3.150</w:t>
            </w:r>
          </w:p>
          <w:p w:rsidR="003077D4" w:rsidRPr="00270F4B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270F4B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 w:rsidRPr="00270F4B">
              <w:rPr>
                <w:color w:val="000000"/>
                <w:sz w:val="16"/>
                <w:szCs w:val="16"/>
                <w:lang/>
              </w:rPr>
              <w:t xml:space="preserve"> 2.870</w:t>
            </w:r>
          </w:p>
          <w:p w:rsidR="003077D4" w:rsidRPr="00270F4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270F4B">
              <w:rPr>
                <w:color w:val="000000"/>
                <w:sz w:val="16"/>
                <w:szCs w:val="16"/>
                <w:lang/>
              </w:rPr>
              <w:lastRenderedPageBreak/>
              <w:t xml:space="preserve">(07) 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 w:rsidRPr="00270F4B">
              <w:rPr>
                <w:color w:val="000000"/>
                <w:sz w:val="16"/>
                <w:szCs w:val="16"/>
                <w:lang/>
              </w:rPr>
              <w:t xml:space="preserve">   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FF3BCB">
              <w:rPr>
                <w:color w:val="000000"/>
                <w:sz w:val="20"/>
                <w:szCs w:val="20"/>
                <w:lang/>
              </w:rPr>
              <w:lastRenderedPageBreak/>
              <w:t>727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7934F5">
              <w:rPr>
                <w:color w:val="000000"/>
                <w:sz w:val="16"/>
                <w:szCs w:val="16"/>
              </w:rPr>
              <w:t>727</w:t>
            </w:r>
          </w:p>
          <w:p w:rsidR="003077D4" w:rsidRPr="007934F5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lastRenderedPageBreak/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49645C">
              <w:rPr>
                <w:color w:val="000000"/>
                <w:sz w:val="20"/>
                <w:szCs w:val="20"/>
                <w:lang/>
              </w:rPr>
              <w:lastRenderedPageBreak/>
              <w:t>23.08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49645C">
              <w:rPr>
                <w:color w:val="000000"/>
                <w:sz w:val="16"/>
                <w:szCs w:val="16"/>
                <w:lang/>
              </w:rPr>
              <w:t>25.33</w:t>
            </w:r>
          </w:p>
          <w:p w:rsidR="003077D4" w:rsidRPr="0049645C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lastRenderedPageBreak/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630</w:t>
            </w:r>
          </w:p>
          <w:p w:rsidR="003077D4" w:rsidRPr="00270F4B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270F4B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</w:t>
            </w:r>
            <w:r w:rsidRPr="00270F4B">
              <w:rPr>
                <w:color w:val="000000"/>
                <w:sz w:val="16"/>
                <w:szCs w:val="16"/>
                <w:lang/>
              </w:rPr>
              <w:t xml:space="preserve"> 500</w:t>
            </w:r>
          </w:p>
          <w:p w:rsidR="003077D4" w:rsidRPr="00270F4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270F4B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</w:t>
            </w:r>
            <w:r w:rsidRPr="00270F4B">
              <w:rPr>
                <w:color w:val="000000"/>
                <w:sz w:val="16"/>
                <w:szCs w:val="16"/>
                <w:lang/>
              </w:rPr>
              <w:t xml:space="preserve">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7934F5">
              <w:rPr>
                <w:color w:val="000000"/>
                <w:sz w:val="20"/>
                <w:szCs w:val="20"/>
                <w:lang/>
              </w:rPr>
              <w:t>100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7D4674">
              <w:rPr>
                <w:color w:val="000000"/>
                <w:sz w:val="16"/>
                <w:szCs w:val="16"/>
              </w:rPr>
              <w:t>100</w:t>
            </w:r>
          </w:p>
          <w:p w:rsidR="003077D4" w:rsidRPr="007934F5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49645C">
              <w:rPr>
                <w:color w:val="000000"/>
                <w:sz w:val="20"/>
                <w:szCs w:val="20"/>
                <w:lang/>
              </w:rPr>
              <w:t>15.87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49645C">
              <w:rPr>
                <w:color w:val="000000"/>
                <w:sz w:val="16"/>
                <w:szCs w:val="16"/>
                <w:lang/>
              </w:rPr>
              <w:t>100.00</w:t>
            </w:r>
          </w:p>
          <w:p w:rsidR="003077D4" w:rsidRPr="0049645C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200</w:t>
            </w:r>
          </w:p>
          <w:p w:rsidR="003077D4" w:rsidRPr="00270F4B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270F4B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270F4B">
              <w:rPr>
                <w:color w:val="000000"/>
                <w:sz w:val="16"/>
                <w:szCs w:val="16"/>
                <w:lang/>
              </w:rPr>
              <w:t>160</w:t>
            </w:r>
          </w:p>
          <w:p w:rsidR="003077D4" w:rsidRPr="00270F4B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270F4B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270F4B">
              <w:rPr>
                <w:color w:val="000000"/>
                <w:sz w:val="16"/>
                <w:szCs w:val="16"/>
                <w:lang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FF3BCB">
              <w:rPr>
                <w:color w:val="000000"/>
                <w:sz w:val="20"/>
                <w:szCs w:val="20"/>
                <w:lang/>
              </w:rPr>
              <w:t>3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7D4674">
              <w:rPr>
                <w:color w:val="000000"/>
                <w:sz w:val="16"/>
                <w:szCs w:val="16"/>
              </w:rPr>
              <w:t>3</w:t>
            </w:r>
          </w:p>
          <w:p w:rsidR="003077D4" w:rsidRPr="007934F5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49645C">
              <w:rPr>
                <w:color w:val="000000"/>
                <w:sz w:val="20"/>
                <w:szCs w:val="20"/>
                <w:lang/>
              </w:rPr>
              <w:t>150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49645C">
              <w:rPr>
                <w:color w:val="000000"/>
                <w:sz w:val="16"/>
                <w:szCs w:val="16"/>
                <w:lang/>
              </w:rPr>
              <w:t>1.87</w:t>
            </w:r>
          </w:p>
          <w:p w:rsidR="003077D4" w:rsidRPr="0049645C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23.51</w:t>
            </w:r>
          </w:p>
        </w:tc>
      </w:tr>
      <w:tr w:rsidR="003077D4" w:rsidTr="00164F0B">
        <w:trPr>
          <w:gridAfter w:val="1"/>
          <w:wAfter w:w="1418" w:type="dxa"/>
          <w:trHeight w:val="1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450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4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980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64183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830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20.85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1201-0002: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23.51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450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64183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34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1201-0002: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98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64183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830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20.85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B029D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20.512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D51708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7.498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36.55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3753A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A4724D" w:rsidRDefault="003077D4" w:rsidP="00164F0B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Социјални доприноси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3753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64183" w:rsidRDefault="003077D4" w:rsidP="00164F0B">
            <w:pPr>
              <w:ind w:right="-108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480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64183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8.12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709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49645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02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510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64183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</w:t>
            </w:r>
          </w:p>
          <w:p w:rsidR="003077D4" w:rsidRPr="00064183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0.59</w:t>
            </w:r>
          </w:p>
          <w:p w:rsidR="003077D4" w:rsidRPr="0049645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6F23F4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</w:t>
            </w:r>
          </w:p>
        </w:tc>
        <w:tc>
          <w:tcPr>
            <w:tcW w:w="40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6F23F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6F23F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5.10: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7489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20.551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7.498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8661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36.48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3753A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A4724D" w:rsidRDefault="003077D4" w:rsidP="00164F0B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Социјални доприноси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3753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8661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480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4724D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8661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8.12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709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D7B91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8661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510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4724D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8661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0.59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6F23F4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 xml:space="preserve">Нераспоређени вишак прихода из ранијих </w:t>
            </w:r>
            <w:r w:rsidRPr="00190BB5">
              <w:rPr>
                <w:sz w:val="18"/>
                <w:szCs w:val="18"/>
                <w:lang w:val="ru-RU"/>
              </w:rPr>
              <w:lastRenderedPageBreak/>
              <w:t>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lastRenderedPageBreak/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4724D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8661E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3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5.10: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7D5CE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22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250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3D7B91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7,668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98661E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34.46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НАРОДНА БИБЛИОТЕКА "БРАНКО МИЉКОВИЋ"     ГАЏИН ХАН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ПРОГРАМ  - 14 РАЗВОЈ СПОРТА И ОМЛАДИНЕ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1301-0001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Подршка локалним спортским организацијама , удружењима и савезима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5.45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22.00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7.50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810 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7.09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</w:t>
            </w:r>
          </w:p>
        </w:tc>
      </w:tr>
      <w:tr w:rsidR="003077D4" w:rsidRPr="00190BB5" w:rsidTr="00164F0B">
        <w:trPr>
          <w:gridAfter w:val="1"/>
          <w:wAfter w:w="1418" w:type="dxa"/>
          <w:trHeight w:val="1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071AC3" w:rsidRDefault="003077D4" w:rsidP="00164F0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071AC3" w:rsidRDefault="003077D4" w:rsidP="00164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071AC3" w:rsidRDefault="003077D4" w:rsidP="00164F0B">
            <w:pPr>
              <w:rPr>
                <w:b/>
                <w:bCs/>
                <w:sz w:val="16"/>
                <w:szCs w:val="16"/>
                <w:lang w:val="ru-RU"/>
              </w:rPr>
            </w:pPr>
            <w:r w:rsidRPr="00071AC3">
              <w:rPr>
                <w:b/>
                <w:bCs/>
                <w:sz w:val="16"/>
                <w:szCs w:val="16"/>
                <w:lang w:val="ru-RU"/>
              </w:rPr>
              <w:t>Извори финансирања за програмску активност 1301-0001: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071AC3" w:rsidRDefault="003077D4" w:rsidP="00164F0B">
            <w:pPr>
              <w:ind w:left="-108" w:right="-108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071AC3" w:rsidRDefault="003077D4" w:rsidP="00164F0B">
            <w:pPr>
              <w:jc w:val="center"/>
              <w:rPr>
                <w:sz w:val="16"/>
                <w:szCs w:val="16"/>
              </w:rPr>
            </w:pPr>
            <w:r w:rsidRPr="00071AC3">
              <w:rPr>
                <w:sz w:val="16"/>
                <w:szCs w:val="16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071AC3" w:rsidRDefault="003077D4" w:rsidP="00164F0B">
            <w:pPr>
              <w:rPr>
                <w:sz w:val="16"/>
                <w:szCs w:val="16"/>
              </w:rPr>
            </w:pPr>
            <w:r w:rsidRPr="00071AC3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7.09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1301-0001: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7.09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</w:t>
            </w:r>
          </w:p>
        </w:tc>
      </w:tr>
      <w:tr w:rsidR="003077D4" w:rsidTr="00164F0B">
        <w:trPr>
          <w:gridAfter w:val="1"/>
          <w:wAfter w:w="1418" w:type="dxa"/>
          <w:trHeight w:val="1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5.11: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7.09</w:t>
            </w:r>
          </w:p>
        </w:tc>
      </w:tr>
      <w:tr w:rsidR="003077D4" w:rsidTr="00164F0B">
        <w:trPr>
          <w:gridAfter w:val="1"/>
          <w:wAfter w:w="1418" w:type="dxa"/>
          <w:trHeight w:val="4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5.11: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промоција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Туризам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0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1.145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50.04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50.24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58.46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45.83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50.32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A644C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32.00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5729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  <w:lang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33.48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5729F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1.063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33.48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071AC3" w:rsidRDefault="003077D4" w:rsidP="00164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071AC3" w:rsidRDefault="003077D4" w:rsidP="00164F0B">
            <w:pPr>
              <w:rPr>
                <w:b/>
                <w:bCs/>
                <w:sz w:val="16"/>
                <w:szCs w:val="16"/>
                <w:lang w:val="ru-RU"/>
              </w:rPr>
            </w:pPr>
            <w:r w:rsidRPr="00071AC3">
              <w:rPr>
                <w:b/>
                <w:bCs/>
                <w:sz w:val="16"/>
                <w:szCs w:val="16"/>
                <w:lang w:val="ru-RU"/>
              </w:rPr>
              <w:t>Извори финансирања за програмску активност 1502-0002: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071AC3" w:rsidRDefault="003077D4" w:rsidP="00164F0B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071A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071AC3" w:rsidRDefault="003077D4" w:rsidP="00164F0B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071AC3" w:rsidRDefault="003077D4" w:rsidP="00164F0B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1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071AC3" w:rsidRDefault="003077D4" w:rsidP="00164F0B">
            <w:pPr>
              <w:jc w:val="center"/>
              <w:rPr>
                <w:sz w:val="16"/>
                <w:szCs w:val="16"/>
              </w:rPr>
            </w:pPr>
            <w:r w:rsidRPr="00071AC3">
              <w:rPr>
                <w:sz w:val="16"/>
                <w:szCs w:val="16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071AC3" w:rsidRDefault="003077D4" w:rsidP="00164F0B">
            <w:pPr>
              <w:rPr>
                <w:sz w:val="16"/>
                <w:szCs w:val="16"/>
              </w:rPr>
            </w:pPr>
            <w:r w:rsidRPr="00071AC3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71AC3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071AC3">
              <w:rPr>
                <w:color w:val="000000"/>
                <w:sz w:val="20"/>
                <w:szCs w:val="20"/>
              </w:rPr>
              <w:t>3.1</w:t>
            </w:r>
            <w:r w:rsidRPr="00071AC3">
              <w:rPr>
                <w:color w:val="000000"/>
                <w:sz w:val="20"/>
                <w:szCs w:val="20"/>
                <w:lang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071AC3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071AC3">
              <w:rPr>
                <w:color w:val="000000"/>
                <w:sz w:val="20"/>
                <w:szCs w:val="20"/>
              </w:rPr>
              <w:t>1.063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D296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 w:rsidRPr="00ED2964">
              <w:rPr>
                <w:color w:val="000000"/>
                <w:sz w:val="20"/>
                <w:szCs w:val="20"/>
              </w:rPr>
              <w:t>33.48</w:t>
            </w:r>
          </w:p>
        </w:tc>
      </w:tr>
      <w:tr w:rsidR="003077D4" w:rsidTr="00164F0B">
        <w:trPr>
          <w:gridAfter w:val="1"/>
          <w:wAfter w:w="1418" w:type="dxa"/>
          <w:trHeight w:val="34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1502-0002: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5729F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1.063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33.48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5729F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  <w:lang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33.48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25729F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1.063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33.48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5.12: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33.48</w:t>
            </w:r>
          </w:p>
        </w:tc>
      </w:tr>
      <w:tr w:rsidR="003077D4" w:rsidTr="00164F0B">
        <w:trPr>
          <w:gridAfter w:val="1"/>
          <w:wAfter w:w="1418" w:type="dxa"/>
          <w:trHeight w:val="3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5.12: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3.175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1.063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33.48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0602-0002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RPr="00190BB5" w:rsidTr="00164F0B">
        <w:trPr>
          <w:gridAfter w:val="1"/>
          <w:wAfter w:w="1418" w:type="dxa"/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i/>
                <w:iCs/>
                <w:sz w:val="18"/>
                <w:szCs w:val="18"/>
                <w:lang w:val="ru-RU"/>
              </w:rPr>
            </w:pPr>
            <w:r w:rsidRPr="00190BB5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класификоване на другом месту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BC6766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169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7D58F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46.48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7D58F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  <w:lang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7D58F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  <w:lang/>
              </w:rPr>
              <w:t>577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13.17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7D58FA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577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13.17</w:t>
            </w:r>
          </w:p>
        </w:tc>
      </w:tr>
      <w:tr w:rsidR="003077D4" w:rsidRPr="00190BB5" w:rsidTr="00164F0B">
        <w:trPr>
          <w:gridAfter w:val="1"/>
          <w:wAfter w:w="1418" w:type="dxa"/>
          <w:trHeight w:val="4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0602-0002: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7D58F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  <w:lang/>
              </w:rPr>
              <w:t>577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13.17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0602-0002: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7D58FA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577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13.17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1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7D58F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  <w:lang/>
              </w:rPr>
              <w:t>577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13.17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7D58FA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577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13.17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5.13: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1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7D58F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  <w:lang/>
              </w:rPr>
              <w:t>577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13.17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5.13: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7D58FA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577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13.17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CC4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ЈАВНО ПРЕДУЗЕЋЕ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- 2 КОМУНАЛНА ДЕЛАТНОСТ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0601-0001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Водоснабдевање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3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9.520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49.84</w:t>
            </w:r>
          </w:p>
        </w:tc>
      </w:tr>
      <w:tr w:rsidR="003077D4" w:rsidTr="00164F0B">
        <w:trPr>
          <w:gridAfter w:val="1"/>
          <w:wAfter w:w="1418" w:type="dxa"/>
          <w:trHeight w:val="4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5.460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2.988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54.73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630 :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1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24.560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12.508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50.93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24.560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12.508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50.93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0601-0001: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ED296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1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24.560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12.508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50.93</w:t>
            </w:r>
          </w:p>
        </w:tc>
      </w:tr>
      <w:tr w:rsidR="003077D4" w:rsidTr="00164F0B">
        <w:trPr>
          <w:gridAfter w:val="1"/>
          <w:wAfter w:w="1418" w:type="dxa"/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0601-0001: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24.560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12.508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50.93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0601-0002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4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000</w:t>
            </w:r>
          </w:p>
          <w:p w:rsidR="003077D4" w:rsidRPr="00EC2296" w:rsidRDefault="003077D4" w:rsidP="00164F0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EC2296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 w:rsidRPr="00EC2296">
              <w:rPr>
                <w:color w:val="000000"/>
                <w:sz w:val="16"/>
                <w:szCs w:val="16"/>
                <w:lang/>
              </w:rPr>
              <w:t>26.820</w:t>
            </w:r>
          </w:p>
          <w:p w:rsidR="003077D4" w:rsidRPr="007D58F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EC2296">
              <w:rPr>
                <w:color w:val="000000"/>
                <w:sz w:val="16"/>
                <w:szCs w:val="16"/>
                <w:lang/>
              </w:rPr>
              <w:lastRenderedPageBreak/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EC2296">
              <w:rPr>
                <w:color w:val="000000"/>
                <w:sz w:val="16"/>
                <w:szCs w:val="16"/>
                <w:lang/>
              </w:rPr>
              <w:t>3.180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lastRenderedPageBreak/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 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C2296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34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C2296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0601-0002: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26.820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3.180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</w:p>
        </w:tc>
      </w:tr>
      <w:tr w:rsidR="003077D4" w:rsidTr="00164F0B">
        <w:trPr>
          <w:gridAfter w:val="1"/>
          <w:wAfter w:w="1418" w:type="dxa"/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0601-0002: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C2296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0601-0003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депонија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77D4" w:rsidTr="00164F0B">
        <w:trPr>
          <w:gridAfter w:val="1"/>
          <w:wAfter w:w="1418" w:type="dxa"/>
          <w:trHeight w:val="3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8.336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49.98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8.336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49.98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16.680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8.336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49.98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0601-0003: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8.336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49.98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0601-0003: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16.680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8.336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49.98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CC475D">
              <w:rPr>
                <w:b/>
                <w:bCs/>
                <w:color w:val="000000"/>
                <w:sz w:val="18"/>
                <w:szCs w:val="18"/>
              </w:rPr>
              <w:t>0601-0007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 xml:space="preserve">Уређивање, одржавање и коришћење пијаца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77D4" w:rsidRPr="00190BB5" w:rsidRDefault="003077D4" w:rsidP="00164F0B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Развој заједнице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4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25.29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620 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25.29</w:t>
            </w:r>
          </w:p>
        </w:tc>
      </w:tr>
      <w:tr w:rsidR="003077D4" w:rsidTr="00164F0B">
        <w:trPr>
          <w:gridAfter w:val="1"/>
          <w:wAfter w:w="1418" w:type="dxa"/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620: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25.29</w:t>
            </w:r>
          </w:p>
        </w:tc>
      </w:tr>
      <w:tr w:rsidR="003077D4" w:rsidRPr="00190BB5" w:rsidTr="00164F0B">
        <w:trPr>
          <w:gridAfter w:val="1"/>
          <w:wAfter w:w="1418" w:type="dxa"/>
          <w:trHeight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0601-0007: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25.29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0601-0007: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E34CF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25.29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68.930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960C1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21.064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24.23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3.180 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960C1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72.110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960C1A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21.064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24.23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5.14: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86.930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960C1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21.064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24.23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3.180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960C1A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5.14: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72.110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960C1A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21.064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24.23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912D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317.</w:t>
            </w:r>
            <w:r>
              <w:rPr>
                <w:color w:val="000000"/>
                <w:sz w:val="20"/>
                <w:szCs w:val="20"/>
                <w:lang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82790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101.40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31.95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A82790" w:rsidRDefault="003077D4" w:rsidP="00164F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A82790" w:rsidRDefault="003077D4" w:rsidP="00164F0B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Социјални доприноси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8279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1.330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82790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17.67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3.839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82790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  <w:r>
              <w:rPr>
                <w:color w:val="000000"/>
                <w:sz w:val="20"/>
                <w:szCs w:val="20"/>
                <w:lang/>
              </w:rPr>
              <w:t>8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49.21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35.832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7.21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912D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912D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/>
              </w:rPr>
              <w:t>24.367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47.67</w:t>
            </w:r>
          </w:p>
        </w:tc>
      </w:tr>
      <w:tr w:rsidR="003077D4" w:rsidTr="00164F0B">
        <w:trPr>
          <w:gridAfter w:val="1"/>
          <w:wAfter w:w="1418" w:type="dxa"/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912D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383.229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117.826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30.75</w:t>
            </w:r>
          </w:p>
        </w:tc>
      </w:tr>
      <w:tr w:rsidR="003077D4" w:rsidRPr="00190BB5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sz w:val="18"/>
                <w:szCs w:val="18"/>
                <w:lang w:val="ru-RU"/>
              </w:rPr>
              <w:t>Извори финансирања за буџет општине 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343.415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112.473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82790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32.75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A82790" w:rsidRDefault="003077D4" w:rsidP="00164F0B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Социјални доприноси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8279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A82790" w:rsidRDefault="003077D4" w:rsidP="00164F0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1.330 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17.67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Default="003077D4" w:rsidP="0016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3.839 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  <w:r>
              <w:rPr>
                <w:color w:val="000000"/>
                <w:sz w:val="20"/>
                <w:szCs w:val="20"/>
                <w:lang/>
              </w:rPr>
              <w:t>8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49.21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35.832 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7.21</w:t>
            </w:r>
          </w:p>
        </w:tc>
      </w:tr>
      <w:tr w:rsidR="003077D4" w:rsidTr="00164F0B">
        <w:trPr>
          <w:gridAfter w:val="1"/>
          <w:wAfter w:w="1418" w:type="dxa"/>
          <w:trHeight w:val="2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510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</w:t>
            </w:r>
          </w:p>
        </w:tc>
      </w:tr>
      <w:tr w:rsidR="003077D4" w:rsidTr="00164F0B">
        <w:trPr>
          <w:gridAfter w:val="1"/>
          <w:wAfter w:w="1418" w:type="dxa"/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D4" w:rsidRDefault="003077D4" w:rsidP="001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sz w:val="18"/>
                <w:szCs w:val="18"/>
                <w:lang w:val="ru-RU"/>
              </w:rPr>
            </w:pPr>
            <w:r w:rsidRPr="00190B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Pr="00190BB5" w:rsidRDefault="003077D4" w:rsidP="00164F0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24.367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47.67</w:t>
            </w:r>
          </w:p>
        </w:tc>
      </w:tr>
      <w:tr w:rsidR="003077D4" w:rsidTr="00164F0B">
        <w:trPr>
          <w:gridAfter w:val="1"/>
          <w:wAfter w:w="1418" w:type="dxa"/>
          <w:trHeight w:val="4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CC475D" w:rsidRDefault="003077D4" w:rsidP="00164F0B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2B65A3" w:rsidRDefault="003077D4" w:rsidP="00164F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7D4" w:rsidRPr="00190BB5" w:rsidRDefault="003077D4" w:rsidP="00164F0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90BB5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буџет општине (раздео 1-5):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409.293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77D4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128.899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D4" w:rsidRPr="00A82790" w:rsidRDefault="003077D4" w:rsidP="00164F0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31.49</w:t>
            </w:r>
          </w:p>
        </w:tc>
      </w:tr>
    </w:tbl>
    <w:p w:rsidR="003077D4" w:rsidRDefault="003077D4" w:rsidP="003077D4">
      <w:pPr>
        <w:jc w:val="both"/>
        <w:rPr>
          <w:sz w:val="18"/>
          <w:szCs w:val="18"/>
          <w:lang/>
        </w:rPr>
      </w:pPr>
      <w:r>
        <w:rPr>
          <w:sz w:val="18"/>
          <w:szCs w:val="18"/>
          <w:lang/>
        </w:rPr>
        <w:t xml:space="preserve">                                                                                                     </w:t>
      </w:r>
    </w:p>
    <w:p w:rsidR="003077D4" w:rsidRDefault="003077D4" w:rsidP="003077D4">
      <w:pPr>
        <w:jc w:val="both"/>
        <w:rPr>
          <w:sz w:val="18"/>
          <w:szCs w:val="18"/>
          <w:lang/>
        </w:rPr>
      </w:pPr>
    </w:p>
    <w:p w:rsidR="003077D4" w:rsidRDefault="003077D4" w:rsidP="003077D4">
      <w:pPr>
        <w:jc w:val="both"/>
        <w:rPr>
          <w:sz w:val="18"/>
          <w:szCs w:val="18"/>
          <w:lang/>
        </w:rPr>
      </w:pPr>
    </w:p>
    <w:p w:rsidR="003077D4" w:rsidRPr="00DD4405" w:rsidRDefault="003077D4" w:rsidP="003077D4">
      <w:pPr>
        <w:jc w:val="both"/>
        <w:rPr>
          <w:sz w:val="20"/>
          <w:szCs w:val="20"/>
          <w:lang/>
        </w:rPr>
      </w:pPr>
      <w:r w:rsidRPr="00DD4405">
        <w:rPr>
          <w:sz w:val="20"/>
          <w:szCs w:val="20"/>
          <w:lang/>
        </w:rPr>
        <w:t xml:space="preserve">                                                     Извори финансирања:</w:t>
      </w:r>
      <w:r>
        <w:rPr>
          <w:sz w:val="20"/>
          <w:szCs w:val="20"/>
          <w:lang/>
        </w:rPr>
        <w:t xml:space="preserve"> </w:t>
      </w:r>
    </w:p>
    <w:p w:rsidR="003077D4" w:rsidRPr="000D0AA8" w:rsidRDefault="003077D4" w:rsidP="003077D4">
      <w:pPr>
        <w:jc w:val="both"/>
        <w:rPr>
          <w:lang/>
        </w:rPr>
      </w:pPr>
      <w:r w:rsidRPr="00DD4405">
        <w:rPr>
          <w:sz w:val="20"/>
          <w:szCs w:val="20"/>
          <w:lang/>
        </w:rPr>
        <w:t xml:space="preserve">                                                                               </w:t>
      </w:r>
      <w:r>
        <w:rPr>
          <w:sz w:val="18"/>
          <w:szCs w:val="18"/>
          <w:lang/>
        </w:rPr>
        <w:t xml:space="preserve">                                 </w:t>
      </w:r>
      <w:r w:rsidRPr="000D0AA8">
        <w:rPr>
          <w:lang/>
        </w:rPr>
        <w:t xml:space="preserve">01- </w:t>
      </w:r>
      <w:r>
        <w:rPr>
          <w:lang/>
        </w:rPr>
        <w:t xml:space="preserve"> </w:t>
      </w:r>
      <w:r w:rsidRPr="000D0AA8">
        <w:t>Приходи из буџета</w:t>
      </w:r>
      <w:r w:rsidRPr="000D0AA8">
        <w:rPr>
          <w:lang/>
        </w:rPr>
        <w:t xml:space="preserve"> </w:t>
      </w:r>
    </w:p>
    <w:p w:rsidR="003077D4" w:rsidRPr="000D0AA8" w:rsidRDefault="003077D4" w:rsidP="003077D4">
      <w:pPr>
        <w:jc w:val="both"/>
        <w:rPr>
          <w:lang/>
        </w:rPr>
      </w:pPr>
      <w:r w:rsidRPr="000D0AA8">
        <w:rPr>
          <w:lang/>
        </w:rPr>
        <w:t xml:space="preserve">                                                                                         </w:t>
      </w:r>
      <w:r>
        <w:rPr>
          <w:lang/>
        </w:rPr>
        <w:t xml:space="preserve"> </w:t>
      </w:r>
      <w:r w:rsidRPr="000D0AA8">
        <w:rPr>
          <w:lang/>
        </w:rPr>
        <w:t xml:space="preserve"> 03-</w:t>
      </w:r>
      <w:r>
        <w:rPr>
          <w:lang/>
        </w:rPr>
        <w:t xml:space="preserve">  </w:t>
      </w:r>
      <w:r w:rsidRPr="000D0AA8">
        <w:rPr>
          <w:lang/>
        </w:rPr>
        <w:t>Социјални доприноси</w:t>
      </w:r>
    </w:p>
    <w:p w:rsidR="003077D4" w:rsidRPr="000D0AA8" w:rsidRDefault="003077D4" w:rsidP="003077D4">
      <w:pPr>
        <w:jc w:val="both"/>
        <w:rPr>
          <w:lang/>
        </w:rPr>
      </w:pPr>
      <w:r w:rsidRPr="000D0AA8">
        <w:rPr>
          <w:lang/>
        </w:rPr>
        <w:t xml:space="preserve">                                                                                           04- </w:t>
      </w:r>
      <w:r w:rsidRPr="000D0AA8">
        <w:t>Сопствени приходи буџетских корисника</w:t>
      </w:r>
    </w:p>
    <w:p w:rsidR="003077D4" w:rsidRPr="000D0AA8" w:rsidRDefault="003077D4" w:rsidP="003077D4">
      <w:pPr>
        <w:shd w:val="clear" w:color="auto" w:fill="FFFFFF"/>
        <w:jc w:val="both"/>
        <w:rPr>
          <w:rFonts w:ascii="Arial" w:hAnsi="Arial" w:cs="Arial"/>
          <w:sz w:val="20"/>
          <w:szCs w:val="20"/>
          <w:lang w:val="sr-Cyrl-CS"/>
        </w:rPr>
      </w:pPr>
      <w:r w:rsidRPr="000D0AA8">
        <w:rPr>
          <w:rFonts w:ascii="Arial" w:hAnsi="Arial" w:cs="Arial"/>
          <w:sz w:val="20"/>
          <w:szCs w:val="20"/>
          <w:lang w:val="sr-Cyrl-CS"/>
        </w:rPr>
        <w:tab/>
        <w:t xml:space="preserve"> </w:t>
      </w:r>
      <w:r w:rsidRPr="000D0AA8">
        <w:rPr>
          <w:rFonts w:ascii="Arial" w:hAnsi="Arial" w:cs="Arial"/>
          <w:sz w:val="20"/>
          <w:szCs w:val="20"/>
          <w:lang w:val="sr-Cyrl-CS"/>
        </w:rPr>
        <w:tab/>
        <w:t xml:space="preserve">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D0AA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D0AA8">
        <w:rPr>
          <w:rFonts w:ascii="Arial" w:hAnsi="Arial" w:cs="Arial"/>
          <w:sz w:val="20"/>
          <w:szCs w:val="20"/>
          <w:lang w:val="ru-RU"/>
        </w:rPr>
        <w:t xml:space="preserve">06- </w:t>
      </w:r>
      <w:r w:rsidRPr="000D0AA8">
        <w:rPr>
          <w:rFonts w:ascii="Arial" w:hAnsi="Arial" w:cs="Arial"/>
          <w:sz w:val="20"/>
          <w:szCs w:val="20"/>
          <w:lang w:val="sr-Cyrl-CS"/>
        </w:rPr>
        <w:t>Донације од међународних организација</w:t>
      </w:r>
    </w:p>
    <w:p w:rsidR="003077D4" w:rsidRPr="000D0AA8" w:rsidRDefault="003077D4" w:rsidP="003077D4">
      <w:pPr>
        <w:shd w:val="clear" w:color="auto" w:fill="FFFFFF"/>
        <w:ind w:left="432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D0AA8">
        <w:rPr>
          <w:rFonts w:ascii="Arial" w:hAnsi="Arial" w:cs="Arial"/>
          <w:sz w:val="20"/>
          <w:szCs w:val="20"/>
          <w:lang w:val="sr-Cyrl-CS"/>
        </w:rPr>
        <w:t xml:space="preserve">       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D0AA8">
        <w:rPr>
          <w:rFonts w:ascii="Arial" w:hAnsi="Arial" w:cs="Arial"/>
          <w:sz w:val="20"/>
          <w:szCs w:val="20"/>
          <w:lang w:val="sr-Cyrl-CS"/>
        </w:rPr>
        <w:t xml:space="preserve"> 07- Донације од осталих нивоа власти</w:t>
      </w:r>
    </w:p>
    <w:p w:rsidR="003077D4" w:rsidRPr="000D0AA8" w:rsidRDefault="003077D4" w:rsidP="003077D4">
      <w:pPr>
        <w:shd w:val="clear" w:color="auto" w:fill="FFFFFF"/>
        <w:ind w:left="5040"/>
        <w:jc w:val="both"/>
        <w:rPr>
          <w:rFonts w:ascii="Arial" w:hAnsi="Arial" w:cs="Arial"/>
          <w:sz w:val="20"/>
          <w:szCs w:val="20"/>
          <w:lang w:val="sr-Cyrl-CS"/>
        </w:rPr>
      </w:pPr>
      <w:r w:rsidRPr="000D0AA8">
        <w:rPr>
          <w:rFonts w:ascii="Arial" w:hAnsi="Arial" w:cs="Arial"/>
          <w:sz w:val="20"/>
          <w:szCs w:val="20"/>
          <w:lang w:val="sr-Cyrl-CS"/>
        </w:rPr>
        <w:t xml:space="preserve">       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D0AA8">
        <w:rPr>
          <w:rFonts w:ascii="Arial" w:hAnsi="Arial" w:cs="Arial"/>
          <w:sz w:val="20"/>
          <w:szCs w:val="20"/>
          <w:lang w:val="sr-Cyrl-CS"/>
        </w:rPr>
        <w:t xml:space="preserve"> 09- Примања од продаје нефинансијске имовине</w:t>
      </w:r>
    </w:p>
    <w:p w:rsidR="003077D4" w:rsidRPr="000D0AA8" w:rsidRDefault="003077D4" w:rsidP="003077D4">
      <w:pPr>
        <w:shd w:val="clear" w:color="auto" w:fill="FFFFFF"/>
        <w:ind w:left="4320"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0D0AA8">
        <w:rPr>
          <w:rFonts w:ascii="Arial" w:hAnsi="Arial" w:cs="Arial"/>
          <w:sz w:val="20"/>
          <w:szCs w:val="20"/>
          <w:lang w:val="sr-Cyrl-CS"/>
        </w:rPr>
        <w:t xml:space="preserve">      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D0AA8">
        <w:rPr>
          <w:rFonts w:ascii="Arial" w:hAnsi="Arial" w:cs="Arial"/>
          <w:sz w:val="20"/>
          <w:szCs w:val="20"/>
          <w:lang w:val="sr-Cyrl-CS"/>
        </w:rPr>
        <w:t xml:space="preserve">  13- Неутрошена средства из претходних година</w:t>
      </w:r>
    </w:p>
    <w:p w:rsidR="003077D4" w:rsidRDefault="003077D4" w:rsidP="003077D4">
      <w:pPr>
        <w:rPr>
          <w:lang w:val="sr-Cyrl-CS"/>
        </w:rPr>
      </w:pPr>
      <w:r>
        <w:rPr>
          <w:lang w:val="sr-Cyrl-CS"/>
        </w:rPr>
        <w:t xml:space="preserve">                                                    </w:t>
      </w:r>
    </w:p>
    <w:p w:rsidR="003077D4" w:rsidRDefault="003077D4" w:rsidP="003077D4">
      <w:pPr>
        <w:rPr>
          <w:lang w:val="sr-Cyrl-CS"/>
        </w:rPr>
      </w:pPr>
    </w:p>
    <w:p w:rsidR="003077D4" w:rsidRPr="001108EA" w:rsidRDefault="003077D4" w:rsidP="003077D4">
      <w:pPr>
        <w:rPr>
          <w:lang w:val="sr-Cyrl-CS"/>
        </w:rPr>
      </w:pPr>
      <w:r>
        <w:rPr>
          <w:lang w:val="sr-Cyrl-CS"/>
        </w:rPr>
        <w:t xml:space="preserve">                                              </w:t>
      </w:r>
    </w:p>
    <w:p w:rsidR="003077D4" w:rsidRDefault="003077D4" w:rsidP="003077D4">
      <w:pPr>
        <w:sectPr w:rsidR="003077D4" w:rsidSect="00110931">
          <w:footerReference w:type="default" r:id="rId5"/>
          <w:pgSz w:w="12240" w:h="15840"/>
          <w:pgMar w:top="432" w:right="720" w:bottom="720" w:left="432" w:header="720" w:footer="720" w:gutter="0"/>
          <w:cols w:space="720"/>
          <w:docGrid w:linePitch="360"/>
        </w:sectPr>
      </w:pPr>
    </w:p>
    <w:p w:rsidR="003077D4" w:rsidRPr="00253F59" w:rsidRDefault="003077D4" w:rsidP="003077D4">
      <w:pPr>
        <w:shd w:val="clear" w:color="auto" w:fill="FFFFFF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253F59">
        <w:rPr>
          <w:rFonts w:ascii="Arial" w:hAnsi="Arial" w:cs="Arial"/>
          <w:b/>
          <w:sz w:val="18"/>
          <w:szCs w:val="18"/>
          <w:lang w:val="sr-Cyrl-CS"/>
        </w:rPr>
        <w:lastRenderedPageBreak/>
        <w:t>И</w:t>
      </w:r>
      <w:r w:rsidRPr="00253F59">
        <w:rPr>
          <w:rFonts w:ascii="Arial" w:hAnsi="Arial" w:cs="Arial"/>
          <w:b/>
          <w:sz w:val="18"/>
          <w:szCs w:val="18"/>
          <w:lang w:val="ru-RU"/>
        </w:rPr>
        <w:t>ЗВЕ</w:t>
      </w:r>
      <w:r w:rsidRPr="00253F59">
        <w:rPr>
          <w:rFonts w:ascii="Arial" w:hAnsi="Arial" w:cs="Arial"/>
          <w:b/>
          <w:sz w:val="18"/>
          <w:szCs w:val="18"/>
          <w:lang w:val="sr-Cyrl-CS"/>
        </w:rPr>
        <w:t>ШТ</w:t>
      </w:r>
      <w:r w:rsidRPr="00253F59">
        <w:rPr>
          <w:rFonts w:ascii="Arial" w:hAnsi="Arial" w:cs="Arial"/>
          <w:b/>
          <w:sz w:val="18"/>
          <w:szCs w:val="18"/>
          <w:lang w:val="ru-RU"/>
        </w:rPr>
        <w:t>АЈ О КОРИ</w:t>
      </w:r>
      <w:r w:rsidRPr="00253F59">
        <w:rPr>
          <w:rFonts w:ascii="Arial" w:hAnsi="Arial" w:cs="Arial"/>
          <w:b/>
          <w:sz w:val="18"/>
          <w:szCs w:val="18"/>
          <w:lang w:val="sr-Cyrl-CS"/>
        </w:rPr>
        <w:t>ШЋ</w:t>
      </w:r>
      <w:r w:rsidRPr="00253F59">
        <w:rPr>
          <w:rFonts w:ascii="Arial" w:hAnsi="Arial" w:cs="Arial"/>
          <w:b/>
          <w:sz w:val="18"/>
          <w:szCs w:val="18"/>
          <w:lang w:val="ru-RU"/>
        </w:rPr>
        <w:t>Е</w:t>
      </w:r>
      <w:r w:rsidRPr="00253F59">
        <w:rPr>
          <w:rFonts w:ascii="Arial" w:hAnsi="Arial" w:cs="Arial"/>
          <w:b/>
          <w:sz w:val="18"/>
          <w:szCs w:val="18"/>
          <w:lang w:val="sr-Cyrl-CS"/>
        </w:rPr>
        <w:t>Њ</w:t>
      </w:r>
      <w:r w:rsidRPr="00253F59">
        <w:rPr>
          <w:rFonts w:ascii="Arial" w:hAnsi="Arial" w:cs="Arial"/>
          <w:b/>
          <w:sz w:val="18"/>
          <w:szCs w:val="18"/>
          <w:lang w:val="ru-RU"/>
        </w:rPr>
        <w:t>У СРЕДСТАВА ИЗ ТЕКУ</w:t>
      </w:r>
      <w:r w:rsidRPr="00253F59">
        <w:rPr>
          <w:rFonts w:ascii="Arial" w:hAnsi="Arial" w:cs="Arial"/>
          <w:b/>
          <w:sz w:val="18"/>
          <w:szCs w:val="18"/>
          <w:lang w:val="sr-Cyrl-CS"/>
        </w:rPr>
        <w:t>Ћ</w:t>
      </w:r>
      <w:r w:rsidRPr="00253F59">
        <w:rPr>
          <w:rFonts w:ascii="Arial" w:hAnsi="Arial" w:cs="Arial"/>
          <w:b/>
          <w:sz w:val="18"/>
          <w:szCs w:val="18"/>
          <w:lang w:val="ru-RU"/>
        </w:rPr>
        <w:t>Е БУ</w:t>
      </w:r>
      <w:r w:rsidRPr="00253F59">
        <w:rPr>
          <w:rFonts w:ascii="Arial" w:hAnsi="Arial" w:cs="Arial"/>
          <w:b/>
          <w:sz w:val="18"/>
          <w:szCs w:val="18"/>
          <w:lang w:val="sr-Cyrl-CS"/>
        </w:rPr>
        <w:t>Џ</w:t>
      </w:r>
      <w:r w:rsidRPr="00253F59">
        <w:rPr>
          <w:rFonts w:ascii="Arial" w:hAnsi="Arial" w:cs="Arial"/>
          <w:b/>
          <w:sz w:val="18"/>
          <w:szCs w:val="18"/>
          <w:lang w:val="ru-RU"/>
        </w:rPr>
        <w:t>ЕТСКЕ РЕЗЕРВЕ</w:t>
      </w:r>
    </w:p>
    <w:p w:rsidR="003077D4" w:rsidRDefault="003077D4" w:rsidP="003077D4">
      <w:pPr>
        <w:shd w:val="clear" w:color="auto" w:fill="FFFFFF"/>
        <w:jc w:val="center"/>
        <w:rPr>
          <w:rFonts w:ascii="Arial" w:hAnsi="Arial" w:cs="Arial"/>
          <w:sz w:val="18"/>
          <w:szCs w:val="18"/>
          <w:lang w:val="sr-Cyrl-CS"/>
        </w:rPr>
      </w:pPr>
      <w:r w:rsidRPr="00253F59">
        <w:rPr>
          <w:rFonts w:ascii="Arial" w:hAnsi="Arial" w:cs="Arial"/>
          <w:b/>
          <w:sz w:val="18"/>
          <w:szCs w:val="18"/>
          <w:lang w:val="ru-RU"/>
        </w:rPr>
        <w:t>У ПЕРИОДУ ОД 01.01.20</w:t>
      </w:r>
      <w:r w:rsidRPr="00253F59">
        <w:rPr>
          <w:rFonts w:ascii="Arial" w:hAnsi="Arial" w:cs="Arial"/>
          <w:b/>
          <w:sz w:val="18"/>
          <w:szCs w:val="18"/>
          <w:lang w:val="sr-Cyrl-CS"/>
        </w:rPr>
        <w:t>1</w:t>
      </w:r>
      <w:r>
        <w:rPr>
          <w:rFonts w:ascii="Arial" w:hAnsi="Arial" w:cs="Arial"/>
          <w:b/>
          <w:sz w:val="18"/>
          <w:szCs w:val="18"/>
          <w:lang w:val="sr-Latn-CS"/>
        </w:rPr>
        <w:t>6</w:t>
      </w:r>
      <w:r w:rsidRPr="00253F59">
        <w:rPr>
          <w:rFonts w:ascii="Arial" w:hAnsi="Arial" w:cs="Arial"/>
          <w:b/>
          <w:sz w:val="18"/>
          <w:szCs w:val="18"/>
          <w:lang w:val="ru-RU"/>
        </w:rPr>
        <w:t>. ДО 3</w:t>
      </w:r>
      <w:r>
        <w:rPr>
          <w:rFonts w:ascii="Arial" w:hAnsi="Arial" w:cs="Arial"/>
          <w:b/>
          <w:sz w:val="18"/>
          <w:szCs w:val="18"/>
          <w:lang w:val="ru-RU"/>
        </w:rPr>
        <w:t>0</w:t>
      </w:r>
      <w:r w:rsidRPr="00253F59">
        <w:rPr>
          <w:rFonts w:ascii="Arial" w:hAnsi="Arial" w:cs="Arial"/>
          <w:b/>
          <w:sz w:val="18"/>
          <w:szCs w:val="18"/>
          <w:lang w:val="sr-Cyrl-CS"/>
        </w:rPr>
        <w:t>.</w:t>
      </w:r>
      <w:r>
        <w:rPr>
          <w:rFonts w:ascii="Arial" w:hAnsi="Arial" w:cs="Arial"/>
          <w:b/>
          <w:sz w:val="18"/>
          <w:szCs w:val="18"/>
          <w:lang w:val="sr-Cyrl-CS"/>
        </w:rPr>
        <w:t>06.201</w:t>
      </w:r>
      <w:r>
        <w:rPr>
          <w:rFonts w:ascii="Arial" w:hAnsi="Arial" w:cs="Arial"/>
          <w:b/>
          <w:sz w:val="18"/>
          <w:szCs w:val="18"/>
          <w:lang w:val="sr-Latn-CS"/>
        </w:rPr>
        <w:t>6</w:t>
      </w:r>
      <w:r w:rsidRPr="00253F59">
        <w:rPr>
          <w:rFonts w:ascii="Arial" w:hAnsi="Arial" w:cs="Arial"/>
          <w:b/>
          <w:sz w:val="18"/>
          <w:szCs w:val="18"/>
          <w:lang w:val="ru-RU"/>
        </w:rPr>
        <w:t>. ГОДИНЕ</w:t>
      </w:r>
      <w:r>
        <w:rPr>
          <w:rFonts w:ascii="Arial" w:hAnsi="Arial" w:cs="Arial"/>
          <w:b/>
          <w:sz w:val="18"/>
          <w:szCs w:val="18"/>
          <w:lang w:val="ru-RU"/>
        </w:rPr>
        <w:br/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ru-RU"/>
        </w:rPr>
      </w:pPr>
      <w:r w:rsidRPr="00CC4438">
        <w:rPr>
          <w:rFonts w:ascii="Arial" w:hAnsi="Arial" w:cs="Arial"/>
          <w:sz w:val="18"/>
          <w:szCs w:val="18"/>
          <w:lang w:val="sr-Latn-CS"/>
        </w:rPr>
        <w:t xml:space="preserve">I </w:t>
      </w:r>
      <w:r w:rsidRPr="00CC4438">
        <w:rPr>
          <w:rFonts w:ascii="Arial" w:hAnsi="Arial" w:cs="Arial"/>
          <w:sz w:val="18"/>
          <w:szCs w:val="18"/>
          <w:lang w:val="ru-RU"/>
        </w:rPr>
        <w:t>Одлука о бу</w:t>
      </w:r>
      <w:r w:rsidRPr="00CC4438">
        <w:rPr>
          <w:rFonts w:ascii="Arial" w:hAnsi="Arial" w:cs="Arial"/>
          <w:sz w:val="18"/>
          <w:szCs w:val="18"/>
          <w:lang w:val="sr-Cyrl-CS"/>
        </w:rPr>
        <w:t>џ</w:t>
      </w:r>
      <w:r w:rsidRPr="00CC4438">
        <w:rPr>
          <w:rFonts w:ascii="Arial" w:hAnsi="Arial" w:cs="Arial"/>
          <w:sz w:val="18"/>
          <w:szCs w:val="18"/>
          <w:lang w:val="ru-RU"/>
        </w:rPr>
        <w:t>ету оп</w:t>
      </w:r>
      <w:r w:rsidRPr="00CC4438">
        <w:rPr>
          <w:rFonts w:ascii="Arial" w:hAnsi="Arial" w:cs="Arial"/>
          <w:sz w:val="18"/>
          <w:szCs w:val="18"/>
          <w:lang w:val="sr-Cyrl-CS"/>
        </w:rPr>
        <w:t>ш</w:t>
      </w:r>
      <w:r w:rsidRPr="00CC4438">
        <w:rPr>
          <w:rFonts w:ascii="Arial" w:hAnsi="Arial" w:cs="Arial"/>
          <w:sz w:val="18"/>
          <w:szCs w:val="18"/>
          <w:lang w:val="ru-RU"/>
        </w:rPr>
        <w:t>тине Га</w:t>
      </w:r>
      <w:r w:rsidRPr="00CC4438">
        <w:rPr>
          <w:rFonts w:ascii="Arial" w:hAnsi="Arial" w:cs="Arial"/>
          <w:sz w:val="18"/>
          <w:szCs w:val="18"/>
          <w:lang w:val="sr-Cyrl-CS"/>
        </w:rPr>
        <w:t>џ</w:t>
      </w:r>
      <w:r w:rsidRPr="00CC4438">
        <w:rPr>
          <w:rFonts w:ascii="Arial" w:hAnsi="Arial" w:cs="Arial"/>
          <w:sz w:val="18"/>
          <w:szCs w:val="18"/>
          <w:lang w:val="ru-RU"/>
        </w:rPr>
        <w:t>ин Хан за 20</w:t>
      </w:r>
      <w:r w:rsidRPr="00CC4438">
        <w:rPr>
          <w:rFonts w:ascii="Arial" w:hAnsi="Arial" w:cs="Arial"/>
          <w:sz w:val="18"/>
          <w:szCs w:val="18"/>
          <w:lang w:val="sr-Cyrl-CS"/>
        </w:rPr>
        <w:t>1</w:t>
      </w:r>
      <w:r>
        <w:rPr>
          <w:rFonts w:ascii="Arial" w:hAnsi="Arial" w:cs="Arial"/>
          <w:sz w:val="18"/>
          <w:szCs w:val="18"/>
          <w:lang w:val="sr-Latn-CS"/>
        </w:rPr>
        <w:t>6</w:t>
      </w:r>
      <w:r w:rsidRPr="00CC4438">
        <w:rPr>
          <w:rFonts w:ascii="Arial" w:hAnsi="Arial" w:cs="Arial"/>
          <w:sz w:val="18"/>
          <w:szCs w:val="18"/>
          <w:lang w:val="ru-RU"/>
        </w:rPr>
        <w:t>. годину (“Слу</w:t>
      </w:r>
      <w:r w:rsidRPr="00CC4438">
        <w:rPr>
          <w:rFonts w:ascii="Arial" w:hAnsi="Arial" w:cs="Arial"/>
          <w:sz w:val="18"/>
          <w:szCs w:val="18"/>
          <w:lang w:val="sr-Cyrl-CS"/>
        </w:rPr>
        <w:t>ж</w:t>
      </w:r>
      <w:r w:rsidRPr="00CC4438">
        <w:rPr>
          <w:rFonts w:ascii="Arial" w:hAnsi="Arial" w:cs="Arial"/>
          <w:sz w:val="18"/>
          <w:szCs w:val="18"/>
          <w:lang w:val="ru-RU"/>
        </w:rPr>
        <w:t>бени лист града Ни</w:t>
      </w:r>
      <w:r w:rsidRPr="00CC4438">
        <w:rPr>
          <w:rFonts w:ascii="Arial" w:hAnsi="Arial" w:cs="Arial"/>
          <w:sz w:val="18"/>
          <w:szCs w:val="18"/>
          <w:lang w:val="sr-Cyrl-CS"/>
        </w:rPr>
        <w:t>ш</w:t>
      </w:r>
      <w:r>
        <w:rPr>
          <w:rFonts w:ascii="Arial" w:hAnsi="Arial" w:cs="Arial"/>
          <w:sz w:val="18"/>
          <w:szCs w:val="18"/>
          <w:lang w:val="ru-RU"/>
        </w:rPr>
        <w:t>а “ број 10</w:t>
      </w:r>
      <w:r>
        <w:rPr>
          <w:rFonts w:ascii="Arial" w:hAnsi="Arial" w:cs="Arial"/>
          <w:sz w:val="18"/>
          <w:szCs w:val="18"/>
          <w:lang w:val="sr-Latn-CS"/>
        </w:rPr>
        <w:t>0</w:t>
      </w:r>
      <w:r>
        <w:rPr>
          <w:rFonts w:ascii="Arial" w:hAnsi="Arial" w:cs="Arial"/>
          <w:sz w:val="18"/>
          <w:szCs w:val="18"/>
          <w:lang w:val="ru-RU"/>
        </w:rPr>
        <w:t>/201</w:t>
      </w:r>
      <w:r>
        <w:rPr>
          <w:rFonts w:ascii="Arial" w:hAnsi="Arial" w:cs="Arial"/>
          <w:sz w:val="18"/>
          <w:szCs w:val="18"/>
          <w:lang w:val="sr-Latn-CS"/>
        </w:rPr>
        <w:t>5</w:t>
      </w:r>
      <w:r w:rsidRPr="00CC4438">
        <w:rPr>
          <w:rFonts w:ascii="Arial" w:hAnsi="Arial" w:cs="Arial"/>
          <w:sz w:val="18"/>
          <w:szCs w:val="18"/>
          <w:lang w:val="ru-RU"/>
        </w:rPr>
        <w:t>):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  <w:r w:rsidRPr="00CC4438">
        <w:rPr>
          <w:rFonts w:ascii="Arial" w:hAnsi="Arial" w:cs="Arial"/>
          <w:sz w:val="18"/>
          <w:szCs w:val="18"/>
        </w:rPr>
        <w:t>ПЛАН</w:t>
      </w:r>
      <w:r w:rsidRPr="00142E8E">
        <w:rPr>
          <w:rFonts w:ascii="Arial" w:hAnsi="Arial" w:cs="Arial"/>
          <w:color w:val="FF0000"/>
          <w:sz w:val="18"/>
          <w:szCs w:val="18"/>
        </w:rPr>
        <w:t xml:space="preserve">: </w:t>
      </w:r>
      <w:r w:rsidRPr="00260C8A">
        <w:rPr>
          <w:rFonts w:ascii="Arial" w:hAnsi="Arial" w:cs="Arial"/>
          <w:sz w:val="18"/>
          <w:szCs w:val="18"/>
          <w:lang w:val="sr-Cyrl-CS"/>
        </w:rPr>
        <w:t>4.000.000,00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ИЗВРШЕЊЕ: </w:t>
      </w:r>
      <w:r>
        <w:rPr>
          <w:rFonts w:ascii="Arial" w:hAnsi="Arial" w:cs="Arial"/>
          <w:sz w:val="18"/>
          <w:szCs w:val="18"/>
          <w:lang w:val="sr-Latn-CS"/>
        </w:rPr>
        <w:t>2.335</w:t>
      </w:r>
      <w:r>
        <w:rPr>
          <w:rFonts w:ascii="Arial" w:hAnsi="Arial" w:cs="Arial"/>
          <w:sz w:val="18"/>
          <w:szCs w:val="18"/>
          <w:lang w:val="sr-Cyrl-CS"/>
        </w:rPr>
        <w:t>.000,00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tbl>
      <w:tblPr>
        <w:tblW w:w="1389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59"/>
        <w:gridCol w:w="1985"/>
        <w:gridCol w:w="1984"/>
        <w:gridCol w:w="2126"/>
        <w:gridCol w:w="4253"/>
      </w:tblGrid>
      <w:tr w:rsidR="003077D4" w:rsidRPr="00F553B0" w:rsidTr="00164F0B">
        <w:trPr>
          <w:jc w:val="center"/>
        </w:trPr>
        <w:tc>
          <w:tcPr>
            <w:tcW w:w="1985" w:type="dxa"/>
          </w:tcPr>
          <w:p w:rsidR="003077D4" w:rsidRPr="00F553B0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Корисник</w:t>
            </w:r>
          </w:p>
        </w:tc>
        <w:tc>
          <w:tcPr>
            <w:tcW w:w="1559" w:type="dxa"/>
          </w:tcPr>
          <w:p w:rsidR="003077D4" w:rsidRPr="00F553B0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Датум преноса средстава</w:t>
            </w:r>
          </w:p>
        </w:tc>
        <w:tc>
          <w:tcPr>
            <w:tcW w:w="1985" w:type="dxa"/>
          </w:tcPr>
          <w:p w:rsidR="003077D4" w:rsidRPr="00F553B0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Одобрени износ</w:t>
            </w:r>
          </w:p>
        </w:tc>
        <w:tc>
          <w:tcPr>
            <w:tcW w:w="1984" w:type="dxa"/>
          </w:tcPr>
          <w:p w:rsidR="003077D4" w:rsidRPr="00F553B0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Пребачено</w:t>
            </w:r>
          </w:p>
        </w:tc>
        <w:tc>
          <w:tcPr>
            <w:tcW w:w="2126" w:type="dxa"/>
          </w:tcPr>
          <w:p w:rsidR="003077D4" w:rsidRPr="00F553B0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Економска класификација</w:t>
            </w:r>
          </w:p>
        </w:tc>
        <w:tc>
          <w:tcPr>
            <w:tcW w:w="4253" w:type="dxa"/>
          </w:tcPr>
          <w:p w:rsidR="003077D4" w:rsidRPr="00F553B0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Намена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Pr="000B0761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Народна библиотека</w:t>
            </w:r>
          </w:p>
        </w:tc>
        <w:tc>
          <w:tcPr>
            <w:tcW w:w="1559" w:type="dxa"/>
          </w:tcPr>
          <w:p w:rsidR="003077D4" w:rsidRPr="00EF02D9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08.01.2016.</w:t>
            </w:r>
          </w:p>
        </w:tc>
        <w:tc>
          <w:tcPr>
            <w:tcW w:w="1985" w:type="dxa"/>
          </w:tcPr>
          <w:p w:rsidR="003077D4" w:rsidRPr="000B0761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454</w:t>
            </w:r>
            <w:r w:rsidRPr="000B0761">
              <w:rPr>
                <w:rFonts w:ascii="Arial" w:hAnsi="Arial" w:cs="Arial"/>
                <w:sz w:val="18"/>
                <w:szCs w:val="18"/>
                <w:lang w:val="sr-Cyrl-CS"/>
              </w:rPr>
              <w:t>.000,00</w:t>
            </w:r>
          </w:p>
        </w:tc>
        <w:tc>
          <w:tcPr>
            <w:tcW w:w="1984" w:type="dxa"/>
          </w:tcPr>
          <w:p w:rsidR="003077D4" w:rsidRPr="000B0761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453.120,00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7D4" w:rsidRPr="000B0761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512931</w:t>
            </w:r>
          </w:p>
        </w:tc>
        <w:tc>
          <w:tcPr>
            <w:tcW w:w="4253" w:type="dxa"/>
          </w:tcPr>
          <w:p w:rsidR="003077D4" w:rsidRPr="000B0761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Набавка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котла за ложење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Pr="000B0761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Дом здравља</w:t>
            </w:r>
          </w:p>
        </w:tc>
        <w:tc>
          <w:tcPr>
            <w:tcW w:w="1559" w:type="dxa"/>
          </w:tcPr>
          <w:p w:rsidR="003077D4" w:rsidRPr="000B0761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15.01.2016.</w:t>
            </w:r>
          </w:p>
        </w:tc>
        <w:tc>
          <w:tcPr>
            <w:tcW w:w="1985" w:type="dxa"/>
          </w:tcPr>
          <w:p w:rsidR="003077D4" w:rsidRPr="000B0761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135.000,00</w:t>
            </w:r>
          </w:p>
        </w:tc>
        <w:tc>
          <w:tcPr>
            <w:tcW w:w="1984" w:type="dxa"/>
          </w:tcPr>
          <w:p w:rsidR="003077D4" w:rsidRPr="004C6FED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134.126,40</w:t>
            </w:r>
          </w:p>
        </w:tc>
        <w:tc>
          <w:tcPr>
            <w:tcW w:w="2126" w:type="dxa"/>
          </w:tcPr>
          <w:p w:rsidR="003077D4" w:rsidRPr="004C6FED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464111</w:t>
            </w:r>
          </w:p>
        </w:tc>
        <w:tc>
          <w:tcPr>
            <w:tcW w:w="4253" w:type="dxa"/>
          </w:tcPr>
          <w:p w:rsidR="003077D4" w:rsidRPr="000B0761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Израда енергетске сертификације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03.02.2016.</w:t>
            </w: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55.000,00</w:t>
            </w: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55.000,00</w:t>
            </w:r>
          </w:p>
        </w:tc>
        <w:tc>
          <w:tcPr>
            <w:tcW w:w="2126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413151</w:t>
            </w:r>
          </w:p>
        </w:tc>
        <w:tc>
          <w:tcPr>
            <w:tcW w:w="4253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Превоз за јануар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03.02.2016.</w:t>
            </w: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95.000,00</w:t>
            </w: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94.064,00</w:t>
            </w:r>
          </w:p>
        </w:tc>
        <w:tc>
          <w:tcPr>
            <w:tcW w:w="2126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423111</w:t>
            </w:r>
          </w:p>
        </w:tc>
        <w:tc>
          <w:tcPr>
            <w:tcW w:w="4253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Превођење докумената са српског на енглески језик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Народна бибилотека</w:t>
            </w:r>
          </w:p>
        </w:tc>
        <w:tc>
          <w:tcPr>
            <w:tcW w:w="1559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19.02.2016.</w:t>
            </w: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287.000,00</w:t>
            </w: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286.939,20</w:t>
            </w:r>
          </w:p>
        </w:tc>
        <w:tc>
          <w:tcPr>
            <w:tcW w:w="2126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425116</w:t>
            </w:r>
          </w:p>
        </w:tc>
        <w:tc>
          <w:tcPr>
            <w:tcW w:w="4253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уградње котла за ложење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Дечји вртић</w:t>
            </w:r>
          </w:p>
        </w:tc>
        <w:tc>
          <w:tcPr>
            <w:tcW w:w="1559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22.02.2016.</w:t>
            </w: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14.000,00</w:t>
            </w: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13.725,30</w:t>
            </w:r>
          </w:p>
        </w:tc>
        <w:tc>
          <w:tcPr>
            <w:tcW w:w="2126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414312</w:t>
            </w:r>
          </w:p>
        </w:tc>
        <w:tc>
          <w:tcPr>
            <w:tcW w:w="4253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Део отпремнине за радника Јовановић Росу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Општински јавни правобранилац</w:t>
            </w:r>
          </w:p>
        </w:tc>
        <w:tc>
          <w:tcPr>
            <w:tcW w:w="1559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26.02.2016.</w:t>
            </w: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56.000,00</w:t>
            </w: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55.168,78</w:t>
            </w:r>
          </w:p>
        </w:tc>
        <w:tc>
          <w:tcPr>
            <w:tcW w:w="2126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416111</w:t>
            </w:r>
          </w:p>
        </w:tc>
        <w:tc>
          <w:tcPr>
            <w:tcW w:w="4253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Јубиларна награда за 10 година за правобраниоца Митић Милоша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26.02.2016.</w:t>
            </w:r>
          </w:p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15.03.2016.</w:t>
            </w:r>
          </w:p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16.03.2016.</w:t>
            </w: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117.000,00</w:t>
            </w: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2.037,80</w:t>
            </w:r>
          </w:p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57.037,80</w:t>
            </w:r>
          </w:p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57.037,80</w:t>
            </w:r>
          </w:p>
        </w:tc>
        <w:tc>
          <w:tcPr>
            <w:tcW w:w="2126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413151</w:t>
            </w:r>
          </w:p>
        </w:tc>
        <w:tc>
          <w:tcPr>
            <w:tcW w:w="4253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Превоз за фебруар и март и порез за јануар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Црвени крст</w:t>
            </w:r>
          </w:p>
        </w:tc>
        <w:tc>
          <w:tcPr>
            <w:tcW w:w="1559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30.000,00</w:t>
            </w: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126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481131</w:t>
            </w:r>
          </w:p>
        </w:tc>
        <w:tc>
          <w:tcPr>
            <w:tcW w:w="4253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Гориво за развоз хуманитарних пакета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МЗ Тасковићи</w:t>
            </w:r>
          </w:p>
        </w:tc>
        <w:tc>
          <w:tcPr>
            <w:tcW w:w="1559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22.03.2016.</w:t>
            </w: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76.000,00</w:t>
            </w: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75.224,00</w:t>
            </w:r>
          </w:p>
        </w:tc>
        <w:tc>
          <w:tcPr>
            <w:tcW w:w="2126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425191</w:t>
            </w:r>
          </w:p>
        </w:tc>
        <w:tc>
          <w:tcPr>
            <w:tcW w:w="4253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Адаптација просторија зграде месне заједнице 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МЗ Топоница</w:t>
            </w:r>
          </w:p>
        </w:tc>
        <w:tc>
          <w:tcPr>
            <w:tcW w:w="1559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25.03.2016.</w:t>
            </w: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31.000,00</w:t>
            </w: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30.750,30</w:t>
            </w:r>
          </w:p>
        </w:tc>
        <w:tc>
          <w:tcPr>
            <w:tcW w:w="2126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421211</w:t>
            </w:r>
          </w:p>
        </w:tc>
        <w:tc>
          <w:tcPr>
            <w:tcW w:w="4253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струје за зграду вртића у Топоници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Центар за социјални рад</w:t>
            </w:r>
          </w:p>
        </w:tc>
        <w:tc>
          <w:tcPr>
            <w:tcW w:w="1559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27.06.2016.</w:t>
            </w: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240.000,00</w:t>
            </w: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159.684,00</w:t>
            </w:r>
          </w:p>
        </w:tc>
        <w:tc>
          <w:tcPr>
            <w:tcW w:w="2126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463141</w:t>
            </w:r>
          </w:p>
        </w:tc>
        <w:tc>
          <w:tcPr>
            <w:tcW w:w="4253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Превоз за 7 радника, обрачунат за 6 месеци, а исплаћен за 4 месеца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Црвени крст</w:t>
            </w:r>
          </w:p>
        </w:tc>
        <w:tc>
          <w:tcPr>
            <w:tcW w:w="1559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06.05.2016.</w:t>
            </w: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110.000,00</w:t>
            </w: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109.172,00</w:t>
            </w:r>
          </w:p>
        </w:tc>
        <w:tc>
          <w:tcPr>
            <w:tcW w:w="2126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481131</w:t>
            </w:r>
          </w:p>
        </w:tc>
        <w:tc>
          <w:tcPr>
            <w:tcW w:w="4253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Плата за сервирку за 4 месеца 2016.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16.05.2016.</w:t>
            </w:r>
          </w:p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14.06.2016.</w:t>
            </w: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229.000,00</w:t>
            </w: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114.075,60</w:t>
            </w:r>
          </w:p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57.037,80</w:t>
            </w:r>
          </w:p>
        </w:tc>
        <w:tc>
          <w:tcPr>
            <w:tcW w:w="2126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413151</w:t>
            </w:r>
          </w:p>
        </w:tc>
        <w:tc>
          <w:tcPr>
            <w:tcW w:w="4253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Превоз за 4 месеца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16.05.2016.</w:t>
            </w: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86.000,00</w:t>
            </w: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85.088,82</w:t>
            </w:r>
          </w:p>
        </w:tc>
        <w:tc>
          <w:tcPr>
            <w:tcW w:w="2126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423911</w:t>
            </w:r>
          </w:p>
        </w:tc>
        <w:tc>
          <w:tcPr>
            <w:tcW w:w="4253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Превоз пољопривредника на новосадски сајам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изборна комисија</w:t>
            </w:r>
          </w:p>
        </w:tc>
        <w:tc>
          <w:tcPr>
            <w:tcW w:w="1559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22.06.2016.</w:t>
            </w: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23.000,00</w:t>
            </w: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23.000,00</w:t>
            </w:r>
          </w:p>
        </w:tc>
        <w:tc>
          <w:tcPr>
            <w:tcW w:w="2126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423911</w:t>
            </w:r>
          </w:p>
        </w:tc>
        <w:tc>
          <w:tcPr>
            <w:tcW w:w="4253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Санација бирачких места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Народна библиотека</w:t>
            </w:r>
          </w:p>
        </w:tc>
        <w:tc>
          <w:tcPr>
            <w:tcW w:w="1559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39.000,00</w:t>
            </w: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126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423911</w:t>
            </w:r>
          </w:p>
        </w:tc>
        <w:tc>
          <w:tcPr>
            <w:tcW w:w="4253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Превоз за 2 лица за 4 месеца-јавни рад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Дечји вртић</w:t>
            </w:r>
          </w:p>
        </w:tc>
        <w:tc>
          <w:tcPr>
            <w:tcW w:w="1559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20.06.2016.</w:t>
            </w: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2.000,00</w:t>
            </w: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2.000,00</w:t>
            </w:r>
          </w:p>
        </w:tc>
        <w:tc>
          <w:tcPr>
            <w:tcW w:w="2126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416111</w:t>
            </w:r>
          </w:p>
        </w:tc>
        <w:tc>
          <w:tcPr>
            <w:tcW w:w="4253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Део за исплату јубиларне награде за васпитачицу Ђорђевић Јелену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Туристичка организација</w:t>
            </w:r>
          </w:p>
        </w:tc>
        <w:tc>
          <w:tcPr>
            <w:tcW w:w="1559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22.06.2016.</w:t>
            </w: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25.000,00</w:t>
            </w: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25.000,00</w:t>
            </w:r>
          </w:p>
        </w:tc>
        <w:tc>
          <w:tcPr>
            <w:tcW w:w="2126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472721</w:t>
            </w:r>
          </w:p>
        </w:tc>
        <w:tc>
          <w:tcPr>
            <w:tcW w:w="4253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Новчана награда за победнике манифестације ,,Заплањски залогај,,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Општинска управа</w:t>
            </w:r>
          </w:p>
        </w:tc>
        <w:tc>
          <w:tcPr>
            <w:tcW w:w="1559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170.000,00</w:t>
            </w: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126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512411</w:t>
            </w:r>
          </w:p>
        </w:tc>
        <w:tc>
          <w:tcPr>
            <w:tcW w:w="4253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Монтажне куће у Горњем Барбешу-набавка постројења за пречишћавање отпадних вода</w:t>
            </w:r>
          </w:p>
        </w:tc>
      </w:tr>
      <w:tr w:rsidR="003077D4" w:rsidRPr="000B0761" w:rsidTr="00164F0B">
        <w:trPr>
          <w:jc w:val="center"/>
        </w:trPr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Црвени крст </w:t>
            </w:r>
          </w:p>
        </w:tc>
        <w:tc>
          <w:tcPr>
            <w:tcW w:w="1559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23.06.2016.</w:t>
            </w: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61.000,00</w:t>
            </w: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60.567,29</w:t>
            </w:r>
          </w:p>
        </w:tc>
        <w:tc>
          <w:tcPr>
            <w:tcW w:w="2126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481131</w:t>
            </w:r>
          </w:p>
        </w:tc>
        <w:tc>
          <w:tcPr>
            <w:tcW w:w="4253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Исплата рачуна за струју у згради старог СУП-а</w:t>
            </w:r>
          </w:p>
        </w:tc>
      </w:tr>
      <w:tr w:rsidR="003077D4" w:rsidRPr="00F553B0" w:rsidTr="00164F0B">
        <w:trPr>
          <w:jc w:val="center"/>
        </w:trPr>
        <w:tc>
          <w:tcPr>
            <w:tcW w:w="1985" w:type="dxa"/>
          </w:tcPr>
          <w:p w:rsidR="003077D4" w:rsidRPr="00F553B0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3077D4" w:rsidRPr="00F553B0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553B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559" w:type="dxa"/>
          </w:tcPr>
          <w:p w:rsidR="003077D4" w:rsidRPr="00F553B0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2.335.000,00</w:t>
            </w:r>
          </w:p>
          <w:p w:rsidR="003077D4" w:rsidRPr="00F553B0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4" w:type="dxa"/>
          </w:tcPr>
          <w:p w:rsidR="003077D4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077D4" w:rsidRPr="00F553B0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1.949.856,89</w:t>
            </w:r>
          </w:p>
        </w:tc>
        <w:tc>
          <w:tcPr>
            <w:tcW w:w="2126" w:type="dxa"/>
          </w:tcPr>
          <w:p w:rsidR="003077D4" w:rsidRPr="00F553B0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</w:tcPr>
          <w:p w:rsidR="003077D4" w:rsidRPr="00F553B0" w:rsidRDefault="003077D4" w:rsidP="00164F0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ru-RU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УКУПНО ОДОБРЕНА СРЕДСТВА:    2.335.000,00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УКУПНО УТРОШЕНА СРЕДСТВА:   1.949.856,89</w:t>
      </w:r>
    </w:p>
    <w:p w:rsidR="003077D4" w:rsidRDefault="003077D4" w:rsidP="003077D4">
      <w:pPr>
        <w:ind w:left="270" w:hanging="270"/>
      </w:pPr>
    </w:p>
    <w:p w:rsidR="003077D4" w:rsidRDefault="003077D4" w:rsidP="003077D4">
      <w:pPr>
        <w:jc w:val="both"/>
        <w:rPr>
          <w:lang w:val="sr-Cyrl-CS"/>
        </w:rPr>
      </w:pPr>
      <w:r w:rsidRPr="00CA477A">
        <w:rPr>
          <w:lang w:val="sr-Cyrl-CS"/>
        </w:rPr>
        <w:t xml:space="preserve">            </w:t>
      </w:r>
    </w:p>
    <w:p w:rsidR="003077D4" w:rsidRDefault="003077D4" w:rsidP="003077D4">
      <w:pPr>
        <w:jc w:val="both"/>
        <w:rPr>
          <w:lang w:val="sr-Cyrl-CS"/>
        </w:rPr>
        <w:sectPr w:rsidR="003077D4" w:rsidSect="00B956B9">
          <w:pgSz w:w="15840" w:h="12240" w:orient="landscape"/>
          <w:pgMar w:top="720" w:right="720" w:bottom="432" w:left="432" w:header="720" w:footer="720" w:gutter="0"/>
          <w:cols w:space="720"/>
          <w:docGrid w:linePitch="360"/>
        </w:sectPr>
      </w:pPr>
    </w:p>
    <w:p w:rsidR="003077D4" w:rsidRPr="008C523D" w:rsidRDefault="003077D4" w:rsidP="003077D4">
      <w:pPr>
        <w:jc w:val="both"/>
        <w:rPr>
          <w:rFonts w:ascii="Arial" w:hAnsi="Arial" w:cs="Arial"/>
          <w:b/>
          <w:lang w:val="sr-Cyrl-CS"/>
        </w:rPr>
      </w:pPr>
      <w:r w:rsidRPr="008C523D">
        <w:rPr>
          <w:rFonts w:ascii="Arial" w:hAnsi="Arial" w:cs="Arial"/>
          <w:b/>
          <w:lang w:val="sr-Cyrl-CS"/>
        </w:rPr>
        <w:lastRenderedPageBreak/>
        <w:t>ИЗВЕШТАЈ О КОРИШЋЕЊУ СРЕДСТАВА СТАЛНЕ БУЏЕТСКЕ РЕЗЕРВЕ</w:t>
      </w:r>
    </w:p>
    <w:p w:rsidR="003077D4" w:rsidRPr="008C523D" w:rsidRDefault="003077D4" w:rsidP="003077D4">
      <w:pPr>
        <w:shd w:val="clear" w:color="auto" w:fill="FFFFFF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 ПЕРИОДУ ОД 01.01.2016</w:t>
      </w:r>
      <w:r w:rsidRPr="008C523D">
        <w:rPr>
          <w:rFonts w:ascii="Arial" w:hAnsi="Arial" w:cs="Arial"/>
          <w:b/>
          <w:lang w:val="sr-Cyrl-CS"/>
        </w:rPr>
        <w:t>.-</w:t>
      </w:r>
      <w:r>
        <w:rPr>
          <w:rFonts w:ascii="Arial" w:hAnsi="Arial" w:cs="Arial"/>
          <w:b/>
          <w:lang w:val="sr-Cyrl-CS"/>
        </w:rPr>
        <w:t>30.06.2016</w:t>
      </w:r>
      <w:r w:rsidRPr="008C523D">
        <w:rPr>
          <w:rFonts w:ascii="Arial" w:hAnsi="Arial" w:cs="Arial"/>
          <w:b/>
          <w:lang w:val="sr-Cyrl-CS"/>
        </w:rPr>
        <w:t>. ГОДИНЕ</w:t>
      </w:r>
    </w:p>
    <w:p w:rsidR="003077D4" w:rsidRPr="008C523D" w:rsidRDefault="003077D4" w:rsidP="003077D4">
      <w:pPr>
        <w:shd w:val="clear" w:color="auto" w:fill="FFFFFF"/>
        <w:jc w:val="center"/>
        <w:rPr>
          <w:rFonts w:ascii="Arial" w:hAnsi="Arial" w:cs="Arial"/>
          <w:b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b/>
          <w:lang w:val="sr-Cyrl-CS"/>
        </w:rPr>
      </w:pPr>
    </w:p>
    <w:p w:rsidR="003077D4" w:rsidRPr="008C523D" w:rsidRDefault="003077D4" w:rsidP="003077D4">
      <w:pPr>
        <w:shd w:val="clear" w:color="auto" w:fill="FFFFFF"/>
        <w:rPr>
          <w:rFonts w:ascii="Arial" w:hAnsi="Arial" w:cs="Arial"/>
          <w:b/>
          <w:lang w:val="sr-Cyrl-CS"/>
        </w:rPr>
      </w:pPr>
    </w:p>
    <w:p w:rsidR="003077D4" w:rsidRPr="008C523D" w:rsidRDefault="003077D4" w:rsidP="003077D4">
      <w:pPr>
        <w:shd w:val="clear" w:color="auto" w:fill="FFFFFF"/>
        <w:rPr>
          <w:rFonts w:ascii="Arial" w:hAnsi="Arial" w:cs="Arial"/>
          <w:lang w:val="ru-RU"/>
        </w:rPr>
      </w:pPr>
      <w:r w:rsidRPr="008C523D">
        <w:rPr>
          <w:rFonts w:ascii="Arial" w:hAnsi="Arial" w:cs="Arial"/>
          <w:lang w:val="ru-RU"/>
        </w:rPr>
        <w:t>У току фискалне 20</w:t>
      </w:r>
      <w:r>
        <w:rPr>
          <w:rFonts w:ascii="Arial" w:hAnsi="Arial" w:cs="Arial"/>
          <w:lang w:val="sr-Cyrl-CS"/>
        </w:rPr>
        <w:t>16</w:t>
      </w:r>
      <w:r w:rsidRPr="008C523D">
        <w:rPr>
          <w:rFonts w:ascii="Arial" w:hAnsi="Arial" w:cs="Arial"/>
          <w:lang w:val="ru-RU"/>
        </w:rPr>
        <w:t>. године средства сталне бу</w:t>
      </w:r>
      <w:r w:rsidRPr="008C523D">
        <w:rPr>
          <w:rFonts w:ascii="Arial" w:hAnsi="Arial" w:cs="Arial"/>
          <w:lang w:val="sr-Cyrl-CS"/>
        </w:rPr>
        <w:t>џ</w:t>
      </w:r>
      <w:r w:rsidRPr="008C523D">
        <w:rPr>
          <w:rFonts w:ascii="Arial" w:hAnsi="Arial" w:cs="Arial"/>
          <w:lang w:val="ru-RU"/>
        </w:rPr>
        <w:t>етске резерве</w:t>
      </w:r>
      <w:r w:rsidRPr="008C523D">
        <w:rPr>
          <w:rFonts w:ascii="Arial" w:hAnsi="Arial" w:cs="Arial"/>
          <w:lang w:val="sr-Cyrl-CS"/>
        </w:rPr>
        <w:t xml:space="preserve"> планирана су  на следећи начин</w:t>
      </w:r>
      <w:r w:rsidRPr="008C523D">
        <w:rPr>
          <w:rFonts w:ascii="Arial" w:hAnsi="Arial" w:cs="Arial"/>
          <w:lang w:val="ru-RU"/>
        </w:rPr>
        <w:t>:</w:t>
      </w:r>
    </w:p>
    <w:p w:rsidR="003077D4" w:rsidRDefault="003077D4" w:rsidP="003077D4">
      <w:pPr>
        <w:shd w:val="clear" w:color="auto" w:fill="FFFFFF"/>
        <w:rPr>
          <w:rFonts w:ascii="Arial" w:hAnsi="Arial" w:cs="Arial"/>
          <w:i/>
          <w:lang w:val="ru-RU"/>
        </w:rPr>
      </w:pPr>
    </w:p>
    <w:p w:rsidR="003077D4" w:rsidRPr="008C523D" w:rsidRDefault="003077D4" w:rsidP="003077D4">
      <w:pPr>
        <w:shd w:val="clear" w:color="auto" w:fill="FFFFFF"/>
        <w:rPr>
          <w:rFonts w:ascii="Arial" w:hAnsi="Arial" w:cs="Arial"/>
          <w:i/>
          <w:lang w:val="ru-RU"/>
        </w:rPr>
      </w:pPr>
    </w:p>
    <w:p w:rsidR="003077D4" w:rsidRPr="008C523D" w:rsidRDefault="003077D4" w:rsidP="003077D4">
      <w:pPr>
        <w:shd w:val="clear" w:color="auto" w:fill="FFFFFF"/>
        <w:rPr>
          <w:rFonts w:ascii="Arial" w:hAnsi="Arial" w:cs="Arial"/>
          <w:lang w:val="ru-RU"/>
        </w:rPr>
      </w:pPr>
      <w:r w:rsidRPr="008C523D">
        <w:rPr>
          <w:rFonts w:ascii="Arial" w:hAnsi="Arial" w:cs="Arial"/>
        </w:rPr>
        <w:t>I</w:t>
      </w:r>
      <w:r w:rsidRPr="008C523D">
        <w:rPr>
          <w:rFonts w:ascii="Arial" w:hAnsi="Arial" w:cs="Arial"/>
          <w:lang w:val="ru-RU"/>
        </w:rPr>
        <w:t xml:space="preserve">  Одлука о бу</w:t>
      </w:r>
      <w:r w:rsidRPr="008C523D">
        <w:rPr>
          <w:rFonts w:ascii="Arial" w:hAnsi="Arial" w:cs="Arial"/>
          <w:lang w:val="sr-Cyrl-CS"/>
        </w:rPr>
        <w:t>џ</w:t>
      </w:r>
      <w:r w:rsidRPr="008C523D">
        <w:rPr>
          <w:rFonts w:ascii="Arial" w:hAnsi="Arial" w:cs="Arial"/>
          <w:lang w:val="ru-RU"/>
        </w:rPr>
        <w:t>ету општине Га</w:t>
      </w:r>
      <w:r w:rsidRPr="008C523D">
        <w:rPr>
          <w:rFonts w:ascii="Arial" w:hAnsi="Arial" w:cs="Arial"/>
          <w:lang w:val="sr-Cyrl-CS"/>
        </w:rPr>
        <w:t>џ</w:t>
      </w:r>
      <w:r w:rsidRPr="008C523D">
        <w:rPr>
          <w:rFonts w:ascii="Arial" w:hAnsi="Arial" w:cs="Arial"/>
          <w:lang w:val="ru-RU"/>
        </w:rPr>
        <w:t>ин Хан за 20</w:t>
      </w:r>
      <w:r>
        <w:rPr>
          <w:rFonts w:ascii="Arial" w:hAnsi="Arial" w:cs="Arial"/>
          <w:lang w:val="sr-Cyrl-CS"/>
        </w:rPr>
        <w:t>16</w:t>
      </w:r>
      <w:r w:rsidRPr="008C523D">
        <w:rPr>
          <w:rFonts w:ascii="Arial" w:hAnsi="Arial" w:cs="Arial"/>
          <w:lang w:val="ru-RU"/>
        </w:rPr>
        <w:t>. годину</w:t>
      </w:r>
      <w:r w:rsidRPr="008C523D">
        <w:rPr>
          <w:rFonts w:ascii="Arial" w:hAnsi="Arial" w:cs="Arial"/>
          <w:lang w:val="sr-Latn-CS"/>
        </w:rPr>
        <w:t xml:space="preserve"> </w:t>
      </w:r>
      <w:r w:rsidRPr="008C523D">
        <w:rPr>
          <w:rFonts w:ascii="Arial" w:hAnsi="Arial" w:cs="Arial"/>
          <w:lang w:val="ru-RU"/>
        </w:rPr>
        <w:t xml:space="preserve">(“Службени лист града Ниша “ број </w:t>
      </w:r>
      <w:r>
        <w:rPr>
          <w:rFonts w:ascii="Arial" w:hAnsi="Arial" w:cs="Arial"/>
          <w:lang w:val="ru-RU"/>
        </w:rPr>
        <w:t>100/2015</w:t>
      </w:r>
      <w:r w:rsidRPr="008C523D">
        <w:rPr>
          <w:rFonts w:ascii="Arial" w:hAnsi="Arial" w:cs="Arial"/>
          <w:lang w:val="ru-RU"/>
        </w:rPr>
        <w:t>):</w:t>
      </w:r>
    </w:p>
    <w:p w:rsidR="003077D4" w:rsidRPr="008C523D" w:rsidRDefault="003077D4" w:rsidP="003077D4">
      <w:pPr>
        <w:shd w:val="clear" w:color="auto" w:fill="FFFFFF"/>
        <w:rPr>
          <w:rFonts w:ascii="Arial" w:hAnsi="Arial" w:cs="Arial"/>
          <w:lang w:val="ru-RU"/>
        </w:rPr>
      </w:pPr>
      <w:r w:rsidRPr="008C523D">
        <w:rPr>
          <w:rFonts w:ascii="Arial" w:hAnsi="Arial" w:cs="Arial"/>
          <w:lang w:val="ru-RU"/>
        </w:rPr>
        <w:t>ПЛАН: 1.0</w:t>
      </w:r>
      <w:r w:rsidRPr="008C523D">
        <w:rPr>
          <w:rFonts w:ascii="Arial" w:hAnsi="Arial" w:cs="Arial"/>
          <w:lang w:val="sr-Cyrl-CS"/>
        </w:rPr>
        <w:t>0</w:t>
      </w:r>
      <w:r w:rsidRPr="008C523D">
        <w:rPr>
          <w:rFonts w:ascii="Arial" w:hAnsi="Arial" w:cs="Arial"/>
          <w:lang w:val="ru-RU"/>
        </w:rPr>
        <w:t>0.000,00</w:t>
      </w:r>
    </w:p>
    <w:p w:rsidR="003077D4" w:rsidRPr="008C523D" w:rsidRDefault="003077D4" w:rsidP="003077D4">
      <w:pPr>
        <w:shd w:val="clear" w:color="auto" w:fill="FFFFFF"/>
        <w:rPr>
          <w:rFonts w:ascii="Arial" w:hAnsi="Arial" w:cs="Arial"/>
          <w:lang w:val="sr-Cyrl-CS"/>
        </w:rPr>
      </w:pPr>
      <w:r w:rsidRPr="008C523D">
        <w:rPr>
          <w:rFonts w:ascii="Arial" w:hAnsi="Arial" w:cs="Arial"/>
          <w:lang w:val="ru-RU"/>
        </w:rPr>
        <w:t xml:space="preserve">ИЗВРШЕЊЕ: </w:t>
      </w:r>
      <w:r>
        <w:rPr>
          <w:rFonts w:ascii="Arial" w:hAnsi="Arial" w:cs="Arial"/>
          <w:lang w:val="ru-RU"/>
        </w:rPr>
        <w:t xml:space="preserve">     -</w:t>
      </w:r>
    </w:p>
    <w:p w:rsidR="003077D4" w:rsidRPr="0008018C" w:rsidRDefault="003077D4" w:rsidP="003077D4">
      <w:pPr>
        <w:shd w:val="clear" w:color="auto" w:fill="FFFFFF"/>
        <w:ind w:left="5760" w:firstLine="720"/>
        <w:jc w:val="center"/>
        <w:rPr>
          <w:rFonts w:ascii="Arial" w:hAnsi="Arial" w:cs="Arial"/>
          <w:lang w:val="sr-Cyrl-CS"/>
        </w:rPr>
      </w:pPr>
    </w:p>
    <w:p w:rsidR="003077D4" w:rsidRDefault="003077D4" w:rsidP="003077D4">
      <w:pPr>
        <w:shd w:val="clear" w:color="auto" w:fill="FFFFFF"/>
        <w:jc w:val="both"/>
        <w:rPr>
          <w:rFonts w:ascii="Arial" w:hAnsi="Arial" w:cs="Arial"/>
          <w:lang w:val="sr-Cyrl-CS"/>
        </w:rPr>
      </w:pPr>
      <w:r w:rsidRPr="0008018C">
        <w:rPr>
          <w:rFonts w:ascii="Arial" w:hAnsi="Arial" w:cs="Arial"/>
          <w:lang w:val="sr-Cyrl-CS"/>
        </w:rPr>
        <w:tab/>
      </w:r>
      <w:r w:rsidRPr="0008018C">
        <w:rPr>
          <w:rFonts w:ascii="Arial" w:hAnsi="Arial" w:cs="Arial"/>
          <w:lang w:val="sr-Cyrl-CS"/>
        </w:rPr>
        <w:tab/>
      </w:r>
      <w:r w:rsidRPr="0008018C">
        <w:rPr>
          <w:rFonts w:ascii="Arial" w:hAnsi="Arial" w:cs="Arial"/>
          <w:lang w:val="sr-Cyrl-CS"/>
        </w:rPr>
        <w:tab/>
      </w:r>
    </w:p>
    <w:p w:rsidR="003077D4" w:rsidRPr="0008018C" w:rsidRDefault="003077D4" w:rsidP="003077D4">
      <w:pPr>
        <w:shd w:val="clear" w:color="auto" w:fill="FFFFFF"/>
        <w:jc w:val="both"/>
        <w:rPr>
          <w:rFonts w:ascii="Arial" w:hAnsi="Arial" w:cs="Arial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lang w:val="sr-Cyrl-CS"/>
        </w:rPr>
      </w:pPr>
      <w:r w:rsidRPr="006B6400">
        <w:rPr>
          <w:rFonts w:ascii="Arial" w:hAnsi="Arial" w:cs="Arial"/>
          <w:lang w:val="sr-Cyrl-CS"/>
        </w:rPr>
        <w:t>16.06.2016</w:t>
      </w:r>
      <w:r>
        <w:rPr>
          <w:rFonts w:ascii="Arial" w:hAnsi="Arial" w:cs="Arial"/>
          <w:lang w:val="sr-Cyrl-CS"/>
        </w:rPr>
        <w:t>.године донето је решење о употреби СБР за покриће трошкова спречавања и сузбијања болести квргаве коже и то за трошкове дезинсекције просторија и објеката у којима су смештене животиње, за третирање животиња потив кожних паразита,, на основу упутства Нишавског управног округа и Закључка штаба за ванредне ситуације опшштине Гаџин Хан.</w:t>
      </w:r>
    </w:p>
    <w:p w:rsidR="003077D4" w:rsidRPr="006B6400" w:rsidRDefault="003077D4" w:rsidP="003077D4">
      <w:pPr>
        <w:shd w:val="clear" w:color="auto" w:fill="FFFFFF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Средства нису трошена. 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18"/>
          <w:szCs w:val="18"/>
          <w:lang w:val="sr-Cyrl-CS"/>
        </w:rPr>
      </w:pPr>
    </w:p>
    <w:p w:rsidR="003077D4" w:rsidRPr="001C5053" w:rsidRDefault="003077D4" w:rsidP="003077D4">
      <w:pPr>
        <w:shd w:val="clear" w:color="auto" w:fill="FFFFFF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3077D4" w:rsidRPr="001C5053" w:rsidRDefault="003077D4" w:rsidP="003077D4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1C5053">
        <w:rPr>
          <w:rFonts w:ascii="Arial" w:hAnsi="Arial" w:cs="Arial"/>
          <w:b/>
          <w:sz w:val="28"/>
          <w:szCs w:val="28"/>
          <w:lang w:val="ru-RU"/>
        </w:rPr>
        <w:t>И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  <w:t>З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  <w:t>В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  <w:t>Е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</w:r>
      <w:r w:rsidRPr="001C5053">
        <w:rPr>
          <w:rFonts w:ascii="Arial" w:hAnsi="Arial" w:cs="Arial"/>
          <w:b/>
          <w:sz w:val="28"/>
          <w:szCs w:val="28"/>
          <w:lang w:val="sr-Cyrl-CS"/>
        </w:rPr>
        <w:t>Ш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  <w:t>Т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  <w:t>А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  <w:t>Ј</w:t>
      </w:r>
    </w:p>
    <w:p w:rsidR="003077D4" w:rsidRPr="001C5053" w:rsidRDefault="003077D4" w:rsidP="003077D4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1C5053">
        <w:rPr>
          <w:rFonts w:ascii="Arial" w:hAnsi="Arial" w:cs="Arial"/>
          <w:b/>
          <w:sz w:val="28"/>
          <w:szCs w:val="28"/>
        </w:rPr>
        <w:t>O</w:t>
      </w:r>
      <w:r w:rsidRPr="001C505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C5053">
        <w:rPr>
          <w:rFonts w:ascii="Arial" w:hAnsi="Arial" w:cs="Arial"/>
          <w:b/>
          <w:sz w:val="28"/>
          <w:szCs w:val="28"/>
          <w:lang w:val="sr-Cyrl-CS"/>
        </w:rPr>
        <w:t>ПРИМЉЕНИМ ДОНАЦИЈАМА</w:t>
      </w:r>
    </w:p>
    <w:p w:rsidR="003077D4" w:rsidRPr="001C5053" w:rsidRDefault="003077D4" w:rsidP="003077D4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C5053">
        <w:rPr>
          <w:rFonts w:ascii="Arial" w:hAnsi="Arial" w:cs="Arial"/>
          <w:b/>
          <w:sz w:val="28"/>
          <w:szCs w:val="28"/>
          <w:lang w:val="sr-Cyrl-CS"/>
        </w:rPr>
        <w:t>У ПЕРИОДУ ОД 01.01.-30.06.2016. ГОДИНЕ</w:t>
      </w:r>
    </w:p>
    <w:p w:rsidR="003077D4" w:rsidRPr="00C94855" w:rsidRDefault="003077D4" w:rsidP="003077D4">
      <w:pPr>
        <w:shd w:val="clear" w:color="auto" w:fill="FFFFFF"/>
        <w:jc w:val="both"/>
        <w:rPr>
          <w:rFonts w:ascii="Arial" w:hAnsi="Arial" w:cs="Arial"/>
          <w:sz w:val="28"/>
          <w:szCs w:val="28"/>
          <w:lang w:val="ru-RU"/>
        </w:rPr>
      </w:pPr>
    </w:p>
    <w:p w:rsidR="003077D4" w:rsidRPr="00C94855" w:rsidRDefault="003077D4" w:rsidP="003077D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>У 2015.години су потписана четири уговора са Европским прогресом за следеће пројекте:</w:t>
      </w:r>
    </w:p>
    <w:p w:rsidR="003077D4" w:rsidRPr="00C94855" w:rsidRDefault="003077D4" w:rsidP="003077D4">
      <w:pPr>
        <w:shd w:val="clear" w:color="auto" w:fill="FFFFFF"/>
        <w:ind w:left="720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>-Унапређење функционисања ЛПА и наплате пореза у Гаџином Хану,, број 4-43-117/15-IV,грант 022</w:t>
      </w:r>
    </w:p>
    <w:p w:rsidR="003077D4" w:rsidRPr="00C94855" w:rsidRDefault="003077D4" w:rsidP="003077D4">
      <w:pPr>
        <w:shd w:val="clear" w:color="auto" w:fill="FFFFFF"/>
        <w:ind w:left="720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>-Енергетска ефикасност зграде општинске управе, број 400-266/15-I, грант 044,</w:t>
      </w:r>
    </w:p>
    <w:p w:rsidR="003077D4" w:rsidRPr="00C94855" w:rsidRDefault="003077D4" w:rsidP="003077D4">
      <w:pPr>
        <w:shd w:val="clear" w:color="auto" w:fill="FFFFFF"/>
        <w:ind w:left="720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 xml:space="preserve">-Биљем до самозапошљавања, број 400-110/15-I, грант 034 и </w:t>
      </w:r>
    </w:p>
    <w:p w:rsidR="003077D4" w:rsidRPr="00C94855" w:rsidRDefault="003077D4" w:rsidP="003077D4">
      <w:pPr>
        <w:shd w:val="clear" w:color="auto" w:fill="FFFFFF"/>
        <w:ind w:left="720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>-План детаљне регулације, број 06-424/15- I, грант 089.</w:t>
      </w:r>
    </w:p>
    <w:p w:rsidR="003077D4" w:rsidRPr="00C94855" w:rsidRDefault="003077D4" w:rsidP="003077D4">
      <w:pPr>
        <w:shd w:val="clear" w:color="auto" w:fill="FFFFFF"/>
        <w:ind w:left="720"/>
        <w:jc w:val="both"/>
        <w:rPr>
          <w:rFonts w:ascii="Arial" w:hAnsi="Arial" w:cs="Arial"/>
          <w:lang w:val="sr-Cyrl-CS"/>
        </w:rPr>
      </w:pPr>
    </w:p>
    <w:p w:rsidR="003077D4" w:rsidRPr="00C94855" w:rsidRDefault="003077D4" w:rsidP="003077D4">
      <w:pPr>
        <w:shd w:val="clear" w:color="auto" w:fill="FFFFFF"/>
        <w:ind w:left="720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>На 31.12.2015. стање на рачуну било је 2.614.895,35 динара. Дана 27.04.2016. године уплаћено је још 218.399,68 динара.У периоду од 01.01.2016.-30.06.2016.године утрошена следећа средства:</w:t>
      </w:r>
    </w:p>
    <w:p w:rsidR="003077D4" w:rsidRPr="00C94855" w:rsidRDefault="003077D4" w:rsidP="003077D4">
      <w:pPr>
        <w:shd w:val="clear" w:color="auto" w:fill="FFFFFF"/>
        <w:ind w:left="720"/>
        <w:jc w:val="both"/>
        <w:rPr>
          <w:rFonts w:ascii="Arial" w:hAnsi="Arial" w:cs="Arial"/>
          <w:lang w:val="sr-Cyrl-CS"/>
        </w:rPr>
      </w:pPr>
    </w:p>
    <w:p w:rsidR="003077D4" w:rsidRPr="00C94855" w:rsidRDefault="003077D4" w:rsidP="003077D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>Унапређење функционисања ЛПА и наплате пореза у Гаџином Хану-600.938,84</w:t>
      </w:r>
    </w:p>
    <w:p w:rsidR="003077D4" w:rsidRPr="00C94855" w:rsidRDefault="003077D4" w:rsidP="003077D4">
      <w:pPr>
        <w:shd w:val="clear" w:color="auto" w:fill="FFFFFF"/>
        <w:ind w:left="1080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>-423191-  523.938,84</w:t>
      </w:r>
    </w:p>
    <w:p w:rsidR="003077D4" w:rsidRPr="00C94855" w:rsidRDefault="003077D4" w:rsidP="003077D4">
      <w:pPr>
        <w:shd w:val="clear" w:color="auto" w:fill="FFFFFF"/>
        <w:ind w:left="1080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>-423599-    68.000,00</w:t>
      </w:r>
    </w:p>
    <w:p w:rsidR="003077D4" w:rsidRPr="00C94855" w:rsidRDefault="003077D4" w:rsidP="003077D4">
      <w:pPr>
        <w:shd w:val="clear" w:color="auto" w:fill="FFFFFF"/>
        <w:ind w:left="1080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>-512241-      9.000,00</w:t>
      </w:r>
    </w:p>
    <w:p w:rsidR="003077D4" w:rsidRPr="00C94855" w:rsidRDefault="003077D4" w:rsidP="003077D4">
      <w:pPr>
        <w:shd w:val="clear" w:color="auto" w:fill="FFFFFF"/>
        <w:ind w:left="1080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ab/>
      </w:r>
      <w:r w:rsidRPr="00C94855">
        <w:rPr>
          <w:rFonts w:ascii="Arial" w:hAnsi="Arial" w:cs="Arial"/>
          <w:lang w:val="sr-Cyrl-CS"/>
        </w:rPr>
        <w:tab/>
        <w:t>_________</w:t>
      </w:r>
    </w:p>
    <w:p w:rsidR="003077D4" w:rsidRPr="00C94855" w:rsidRDefault="003077D4" w:rsidP="003077D4">
      <w:pPr>
        <w:shd w:val="clear" w:color="auto" w:fill="FFFFFF"/>
        <w:ind w:left="1080"/>
        <w:jc w:val="both"/>
        <w:rPr>
          <w:rFonts w:ascii="Arial" w:hAnsi="Arial" w:cs="Arial"/>
          <w:b/>
          <w:lang w:val="sr-Cyrl-CS"/>
        </w:rPr>
      </w:pPr>
      <w:r w:rsidRPr="00C94855">
        <w:rPr>
          <w:rFonts w:ascii="Arial" w:hAnsi="Arial" w:cs="Arial"/>
          <w:lang w:val="sr-Cyrl-CS"/>
        </w:rPr>
        <w:tab/>
      </w:r>
      <w:r w:rsidRPr="00C94855">
        <w:rPr>
          <w:rFonts w:ascii="Arial" w:hAnsi="Arial" w:cs="Arial"/>
          <w:lang w:val="sr-Cyrl-CS"/>
        </w:rPr>
        <w:tab/>
      </w:r>
      <w:r w:rsidRPr="00C94855">
        <w:rPr>
          <w:rFonts w:ascii="Arial" w:hAnsi="Arial" w:cs="Arial"/>
          <w:b/>
          <w:lang w:val="sr-Cyrl-CS"/>
        </w:rPr>
        <w:t>600.938,84</w:t>
      </w:r>
    </w:p>
    <w:p w:rsidR="003077D4" w:rsidRPr="00C94855" w:rsidRDefault="003077D4" w:rsidP="003077D4">
      <w:pPr>
        <w:shd w:val="clear" w:color="auto" w:fill="FFFFFF"/>
        <w:ind w:left="1080"/>
        <w:jc w:val="both"/>
        <w:rPr>
          <w:rFonts w:ascii="Arial" w:hAnsi="Arial" w:cs="Arial"/>
          <w:lang w:val="sr-Cyrl-CS"/>
        </w:rPr>
      </w:pPr>
    </w:p>
    <w:p w:rsidR="003077D4" w:rsidRPr="00C94855" w:rsidRDefault="003077D4" w:rsidP="003077D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lastRenderedPageBreak/>
        <w:t>Енергетска ефикасност зграде општинске управе-514.299,89</w:t>
      </w:r>
    </w:p>
    <w:p w:rsidR="003077D4" w:rsidRPr="00C94855" w:rsidRDefault="003077D4" w:rsidP="003077D4">
      <w:pPr>
        <w:shd w:val="clear" w:color="auto" w:fill="FFFFFF"/>
        <w:ind w:left="1080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>-423191-    108.247,89</w:t>
      </w:r>
    </w:p>
    <w:p w:rsidR="003077D4" w:rsidRPr="00C94855" w:rsidRDefault="003077D4" w:rsidP="003077D4">
      <w:pPr>
        <w:shd w:val="clear" w:color="auto" w:fill="FFFFFF"/>
        <w:ind w:left="1080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>-423599-      38.500,00</w:t>
      </w:r>
    </w:p>
    <w:p w:rsidR="003077D4" w:rsidRPr="00C94855" w:rsidRDefault="003077D4" w:rsidP="003077D4">
      <w:pPr>
        <w:shd w:val="clear" w:color="auto" w:fill="FFFFFF"/>
        <w:ind w:left="1080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>-511451-    367.552,00</w:t>
      </w:r>
    </w:p>
    <w:p w:rsidR="003077D4" w:rsidRPr="00C94855" w:rsidRDefault="003077D4" w:rsidP="003077D4">
      <w:pPr>
        <w:shd w:val="clear" w:color="auto" w:fill="FFFFFF"/>
        <w:ind w:left="1080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ab/>
      </w:r>
      <w:r w:rsidRPr="00C94855">
        <w:rPr>
          <w:rFonts w:ascii="Arial" w:hAnsi="Arial" w:cs="Arial"/>
          <w:lang w:val="sr-Cyrl-CS"/>
        </w:rPr>
        <w:tab/>
        <w:t>___________</w:t>
      </w:r>
    </w:p>
    <w:p w:rsidR="003077D4" w:rsidRPr="00C94855" w:rsidRDefault="003077D4" w:rsidP="003077D4">
      <w:pPr>
        <w:shd w:val="clear" w:color="auto" w:fill="FFFFFF"/>
        <w:ind w:left="1080"/>
        <w:jc w:val="both"/>
        <w:rPr>
          <w:rFonts w:ascii="Arial" w:hAnsi="Arial" w:cs="Arial"/>
          <w:b/>
          <w:lang w:val="sr-Cyrl-CS"/>
        </w:rPr>
      </w:pPr>
      <w:r w:rsidRPr="00C94855">
        <w:rPr>
          <w:rFonts w:ascii="Arial" w:hAnsi="Arial" w:cs="Arial"/>
          <w:lang w:val="sr-Cyrl-CS"/>
        </w:rPr>
        <w:tab/>
      </w:r>
      <w:r w:rsidRPr="00C94855">
        <w:rPr>
          <w:rFonts w:ascii="Arial" w:hAnsi="Arial" w:cs="Arial"/>
          <w:lang w:val="sr-Cyrl-CS"/>
        </w:rPr>
        <w:tab/>
      </w:r>
      <w:r w:rsidRPr="00C94855">
        <w:rPr>
          <w:rFonts w:ascii="Arial" w:hAnsi="Arial" w:cs="Arial"/>
          <w:b/>
          <w:lang w:val="sr-Cyrl-CS"/>
        </w:rPr>
        <w:t>514.299,89</w:t>
      </w:r>
    </w:p>
    <w:p w:rsidR="003077D4" w:rsidRPr="00C94855" w:rsidRDefault="003077D4" w:rsidP="003077D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>Биљем до самозапошљавања-666.066,37</w:t>
      </w:r>
    </w:p>
    <w:p w:rsidR="003077D4" w:rsidRPr="00C94855" w:rsidRDefault="003077D4" w:rsidP="003077D4">
      <w:pPr>
        <w:shd w:val="clear" w:color="auto" w:fill="FFFFFF"/>
        <w:ind w:left="1080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>-423191-     51.268,19</w:t>
      </w:r>
    </w:p>
    <w:p w:rsidR="003077D4" w:rsidRPr="00C94855" w:rsidRDefault="003077D4" w:rsidP="003077D4">
      <w:pPr>
        <w:shd w:val="clear" w:color="auto" w:fill="FFFFFF"/>
        <w:ind w:left="1080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>-426241-   124.928,18</w:t>
      </w:r>
    </w:p>
    <w:p w:rsidR="003077D4" w:rsidRPr="00C94855" w:rsidRDefault="003077D4" w:rsidP="003077D4">
      <w:pPr>
        <w:shd w:val="clear" w:color="auto" w:fill="FFFFFF"/>
        <w:ind w:left="1080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>-512311-   489.870,00</w:t>
      </w:r>
    </w:p>
    <w:p w:rsidR="003077D4" w:rsidRPr="00C94855" w:rsidRDefault="003077D4" w:rsidP="003077D4">
      <w:pPr>
        <w:shd w:val="clear" w:color="auto" w:fill="FFFFFF"/>
        <w:ind w:left="1080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ab/>
      </w:r>
      <w:r w:rsidRPr="00C94855">
        <w:rPr>
          <w:rFonts w:ascii="Arial" w:hAnsi="Arial" w:cs="Arial"/>
          <w:lang w:val="sr-Cyrl-CS"/>
        </w:rPr>
        <w:tab/>
        <w:t>____________</w:t>
      </w:r>
    </w:p>
    <w:p w:rsidR="003077D4" w:rsidRPr="00C94855" w:rsidRDefault="003077D4" w:rsidP="003077D4">
      <w:pPr>
        <w:shd w:val="clear" w:color="auto" w:fill="FFFFFF"/>
        <w:ind w:left="1080"/>
        <w:jc w:val="both"/>
        <w:rPr>
          <w:rFonts w:ascii="Arial" w:hAnsi="Arial" w:cs="Arial"/>
          <w:b/>
          <w:lang w:val="sr-Cyrl-CS"/>
        </w:rPr>
      </w:pPr>
      <w:r w:rsidRPr="00C94855">
        <w:rPr>
          <w:rFonts w:ascii="Arial" w:hAnsi="Arial" w:cs="Arial"/>
          <w:lang w:val="sr-Cyrl-CS"/>
        </w:rPr>
        <w:tab/>
      </w:r>
      <w:r w:rsidRPr="00C94855">
        <w:rPr>
          <w:rFonts w:ascii="Arial" w:hAnsi="Arial" w:cs="Arial"/>
          <w:lang w:val="sr-Cyrl-CS"/>
        </w:rPr>
        <w:tab/>
      </w:r>
      <w:r w:rsidRPr="00C94855">
        <w:rPr>
          <w:rFonts w:ascii="Arial" w:hAnsi="Arial" w:cs="Arial"/>
          <w:b/>
          <w:lang w:val="sr-Cyrl-CS"/>
        </w:rPr>
        <w:t>666.066,37</w:t>
      </w:r>
    </w:p>
    <w:p w:rsidR="003077D4" w:rsidRPr="00C94855" w:rsidRDefault="003077D4" w:rsidP="003077D4">
      <w:pPr>
        <w:shd w:val="clear" w:color="auto" w:fill="FFFFFF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ab/>
        <w:t>4.  План детаљне регулације-108.480,60</w:t>
      </w:r>
    </w:p>
    <w:p w:rsidR="003077D4" w:rsidRPr="00C94855" w:rsidRDefault="003077D4" w:rsidP="003077D4">
      <w:pPr>
        <w:shd w:val="clear" w:color="auto" w:fill="FFFFFF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ab/>
        <w:t xml:space="preserve">     -423191-    108.480,60</w:t>
      </w:r>
    </w:p>
    <w:p w:rsidR="003077D4" w:rsidRPr="00C94855" w:rsidRDefault="003077D4" w:rsidP="003077D4">
      <w:pPr>
        <w:shd w:val="clear" w:color="auto" w:fill="FFFFFF"/>
        <w:jc w:val="both"/>
        <w:rPr>
          <w:rFonts w:ascii="Arial" w:hAnsi="Arial" w:cs="Arial"/>
          <w:lang w:val="sr-Cyrl-CS"/>
        </w:rPr>
      </w:pPr>
      <w:r w:rsidRPr="00C94855">
        <w:rPr>
          <w:rFonts w:ascii="Arial" w:hAnsi="Arial" w:cs="Arial"/>
          <w:lang w:val="sr-Cyrl-CS"/>
        </w:rPr>
        <w:tab/>
      </w:r>
      <w:r w:rsidRPr="00C94855">
        <w:rPr>
          <w:rFonts w:ascii="Arial" w:hAnsi="Arial" w:cs="Arial"/>
          <w:lang w:val="sr-Cyrl-CS"/>
        </w:rPr>
        <w:tab/>
      </w:r>
      <w:r w:rsidRPr="00C94855">
        <w:rPr>
          <w:rFonts w:ascii="Arial" w:hAnsi="Arial" w:cs="Arial"/>
          <w:lang w:val="sr-Cyrl-CS"/>
        </w:rPr>
        <w:tab/>
        <w:t>___________</w:t>
      </w:r>
    </w:p>
    <w:p w:rsidR="003077D4" w:rsidRPr="00C94855" w:rsidRDefault="003077D4" w:rsidP="003077D4">
      <w:pPr>
        <w:shd w:val="clear" w:color="auto" w:fill="FFFFFF"/>
        <w:jc w:val="both"/>
        <w:rPr>
          <w:rFonts w:ascii="Arial" w:hAnsi="Arial" w:cs="Arial"/>
          <w:b/>
          <w:lang w:val="sr-Cyrl-CS"/>
        </w:rPr>
      </w:pPr>
      <w:r w:rsidRPr="00C94855">
        <w:rPr>
          <w:rFonts w:ascii="Arial" w:hAnsi="Arial" w:cs="Arial"/>
          <w:lang w:val="sr-Cyrl-CS"/>
        </w:rPr>
        <w:tab/>
      </w:r>
      <w:r w:rsidRPr="00C94855">
        <w:rPr>
          <w:rFonts w:ascii="Arial" w:hAnsi="Arial" w:cs="Arial"/>
          <w:lang w:val="sr-Cyrl-CS"/>
        </w:rPr>
        <w:tab/>
      </w:r>
      <w:r w:rsidRPr="00C94855">
        <w:rPr>
          <w:rFonts w:ascii="Arial" w:hAnsi="Arial" w:cs="Arial"/>
          <w:lang w:val="sr-Cyrl-CS"/>
        </w:rPr>
        <w:tab/>
      </w:r>
      <w:r w:rsidRPr="00C94855">
        <w:rPr>
          <w:rFonts w:ascii="Arial" w:hAnsi="Arial" w:cs="Arial"/>
          <w:b/>
          <w:lang w:val="sr-Cyrl-CS"/>
        </w:rPr>
        <w:t>108.480,60</w:t>
      </w:r>
    </w:p>
    <w:p w:rsidR="003077D4" w:rsidRPr="00C94855" w:rsidRDefault="003077D4" w:rsidP="003077D4">
      <w:pPr>
        <w:shd w:val="clear" w:color="auto" w:fill="FFFFFF"/>
        <w:ind w:left="1080"/>
        <w:jc w:val="both"/>
        <w:rPr>
          <w:rFonts w:ascii="Arial" w:hAnsi="Arial" w:cs="Arial"/>
          <w:lang w:val="sr-Cyrl-CS"/>
        </w:rPr>
      </w:pPr>
    </w:p>
    <w:p w:rsidR="003077D4" w:rsidRDefault="003077D4" w:rsidP="003077D4">
      <w:pPr>
        <w:shd w:val="clear" w:color="auto" w:fill="FFFFFF"/>
        <w:ind w:left="1080"/>
        <w:jc w:val="both"/>
        <w:rPr>
          <w:lang w:val="sr-Cyrl-CS"/>
        </w:rPr>
      </w:pPr>
      <w:r w:rsidRPr="00C94855">
        <w:rPr>
          <w:rFonts w:ascii="Arial" w:hAnsi="Arial" w:cs="Arial"/>
          <w:lang w:val="sr-Cyrl-CS"/>
        </w:rPr>
        <w:t xml:space="preserve">Укупно уплаћена средства на уплатни рачун износе </w:t>
      </w:r>
      <w:r w:rsidRPr="00C94855">
        <w:rPr>
          <w:rFonts w:ascii="Arial" w:hAnsi="Arial" w:cs="Arial"/>
          <w:b/>
          <w:lang w:val="sr-Cyrl-CS"/>
        </w:rPr>
        <w:t>1.889.785,70</w:t>
      </w:r>
      <w:r w:rsidRPr="00C94855">
        <w:rPr>
          <w:rFonts w:ascii="Arial" w:hAnsi="Arial" w:cs="Arial"/>
          <w:lang w:val="sr-Cyrl-CS"/>
        </w:rPr>
        <w:t xml:space="preserve"> динара и у том износу су и утрошена. На подрачуну се на 30.06.2016.године налазе средства у износу од </w:t>
      </w:r>
      <w:r w:rsidRPr="00C94855">
        <w:rPr>
          <w:rFonts w:ascii="Arial" w:hAnsi="Arial" w:cs="Arial"/>
          <w:b/>
          <w:lang w:val="sr-Cyrl-CS"/>
        </w:rPr>
        <w:t>943.509,33</w:t>
      </w:r>
      <w:r w:rsidRPr="00C94855">
        <w:rPr>
          <w:rFonts w:ascii="Arial" w:hAnsi="Arial" w:cs="Arial"/>
          <w:lang w:val="sr-Cyrl-CS"/>
        </w:rPr>
        <w:t xml:space="preserve"> динара</w:t>
      </w:r>
      <w:r>
        <w:rPr>
          <w:lang w:val="sr-Cyrl-CS"/>
        </w:rPr>
        <w:t>.</w:t>
      </w:r>
    </w:p>
    <w:p w:rsidR="003077D4" w:rsidRDefault="003077D4" w:rsidP="003077D4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3077D4" w:rsidRDefault="003077D4" w:rsidP="003077D4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3077D4" w:rsidRDefault="003077D4" w:rsidP="003077D4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jc w:val="both"/>
        <w:rPr>
          <w:rFonts w:ascii="Arial" w:hAnsi="Arial" w:cs="Arial"/>
          <w:sz w:val="28"/>
          <w:szCs w:val="28"/>
          <w:lang w:val="ru-RU"/>
        </w:rPr>
      </w:pPr>
    </w:p>
    <w:p w:rsidR="003077D4" w:rsidRPr="001C5053" w:rsidRDefault="003077D4" w:rsidP="003077D4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3077D4" w:rsidRDefault="003077D4" w:rsidP="003077D4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3077D4" w:rsidRDefault="003077D4" w:rsidP="003077D4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3077D4" w:rsidRDefault="003077D4" w:rsidP="003077D4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3077D4" w:rsidRDefault="003077D4" w:rsidP="003077D4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3077D4" w:rsidRDefault="003077D4" w:rsidP="003077D4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3077D4" w:rsidRDefault="003077D4" w:rsidP="003077D4">
      <w:pPr>
        <w:shd w:val="clear" w:color="auto" w:fill="FFFFFF"/>
        <w:jc w:val="center"/>
        <w:rPr>
          <w:b/>
          <w:sz w:val="28"/>
          <w:szCs w:val="28"/>
          <w:lang w:val="sr-Cyrl-CS"/>
        </w:rPr>
      </w:pPr>
    </w:p>
    <w:p w:rsidR="003077D4" w:rsidRDefault="003077D4" w:rsidP="003077D4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3077D4" w:rsidRDefault="003077D4" w:rsidP="003077D4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3077D4" w:rsidRPr="001C5053" w:rsidRDefault="003077D4" w:rsidP="003077D4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077D4" w:rsidRPr="001C5053" w:rsidRDefault="003077D4" w:rsidP="003077D4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C5053">
        <w:rPr>
          <w:rFonts w:ascii="Arial" w:hAnsi="Arial" w:cs="Arial"/>
          <w:b/>
          <w:sz w:val="28"/>
          <w:szCs w:val="28"/>
          <w:lang w:val="ru-RU"/>
        </w:rPr>
        <w:t>И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  <w:t>З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  <w:t>В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  <w:t>Е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</w:r>
      <w:r w:rsidRPr="001C5053">
        <w:rPr>
          <w:rFonts w:ascii="Arial" w:hAnsi="Arial" w:cs="Arial"/>
          <w:b/>
          <w:sz w:val="28"/>
          <w:szCs w:val="28"/>
          <w:lang w:val="sr-Cyrl-CS"/>
        </w:rPr>
        <w:t>Ш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  <w:t>Т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  <w:t>А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  <w:t>Ј</w:t>
      </w:r>
    </w:p>
    <w:p w:rsidR="003077D4" w:rsidRPr="001C5053" w:rsidRDefault="003077D4" w:rsidP="003077D4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C5053">
        <w:rPr>
          <w:rFonts w:ascii="Arial" w:hAnsi="Arial" w:cs="Arial"/>
          <w:b/>
          <w:sz w:val="28"/>
          <w:szCs w:val="28"/>
          <w:lang w:val="sr-Cyrl-CS"/>
        </w:rPr>
        <w:t>О ДАТИМ ГАРАНЦИЈАМА У ПЕРИОДУ ОД 01.01.-3</w:t>
      </w:r>
      <w:r w:rsidRPr="001C5053">
        <w:rPr>
          <w:rFonts w:ascii="Arial" w:hAnsi="Arial" w:cs="Arial"/>
          <w:b/>
          <w:sz w:val="28"/>
          <w:szCs w:val="28"/>
          <w:lang w:val="sr-Latn-CS"/>
        </w:rPr>
        <w:t>0.06.2016</w:t>
      </w:r>
      <w:r w:rsidRPr="001C5053">
        <w:rPr>
          <w:rFonts w:ascii="Arial" w:hAnsi="Arial" w:cs="Arial"/>
          <w:b/>
          <w:sz w:val="28"/>
          <w:szCs w:val="28"/>
          <w:lang w:val="sr-Cyrl-CS"/>
        </w:rPr>
        <w:t>. ГОДИНЕ</w:t>
      </w: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1C5053">
        <w:rPr>
          <w:rFonts w:ascii="Arial" w:hAnsi="Arial" w:cs="Arial"/>
          <w:sz w:val="28"/>
          <w:szCs w:val="28"/>
          <w:lang w:val="ru-RU"/>
        </w:rPr>
        <w:tab/>
        <w:t xml:space="preserve">У </w:t>
      </w:r>
      <w:r w:rsidRPr="001C5053">
        <w:rPr>
          <w:rFonts w:ascii="Arial" w:hAnsi="Arial" w:cs="Arial"/>
          <w:sz w:val="28"/>
          <w:szCs w:val="28"/>
          <w:lang w:val="sr-Cyrl-CS"/>
        </w:rPr>
        <w:t>периоду од 01.01.</w:t>
      </w:r>
      <w:r w:rsidRPr="001C5053">
        <w:rPr>
          <w:rFonts w:ascii="Arial" w:hAnsi="Arial" w:cs="Arial"/>
          <w:sz w:val="28"/>
          <w:szCs w:val="28"/>
          <w:lang w:val="ru-RU"/>
        </w:rPr>
        <w:t>201</w:t>
      </w:r>
      <w:r w:rsidRPr="001C5053">
        <w:rPr>
          <w:rFonts w:ascii="Arial" w:hAnsi="Arial" w:cs="Arial"/>
          <w:sz w:val="28"/>
          <w:szCs w:val="28"/>
          <w:lang w:val="sr-Latn-CS"/>
        </w:rPr>
        <w:t>6</w:t>
      </w:r>
      <w:r w:rsidRPr="001C5053">
        <w:rPr>
          <w:rFonts w:ascii="Arial" w:hAnsi="Arial" w:cs="Arial"/>
          <w:sz w:val="28"/>
          <w:szCs w:val="28"/>
          <w:lang w:val="ru-RU"/>
        </w:rPr>
        <w:t>.</w:t>
      </w:r>
      <w:r w:rsidRPr="001C5053">
        <w:rPr>
          <w:rFonts w:ascii="Arial" w:hAnsi="Arial" w:cs="Arial"/>
          <w:sz w:val="28"/>
          <w:szCs w:val="28"/>
          <w:lang w:val="sr-Cyrl-CS"/>
        </w:rPr>
        <w:t>- 3</w:t>
      </w:r>
      <w:r w:rsidRPr="001C5053">
        <w:rPr>
          <w:rFonts w:ascii="Arial" w:hAnsi="Arial" w:cs="Arial"/>
          <w:sz w:val="28"/>
          <w:szCs w:val="28"/>
          <w:lang w:val="sr-Latn-CS"/>
        </w:rPr>
        <w:t>0.06</w:t>
      </w:r>
      <w:r w:rsidRPr="001C5053">
        <w:rPr>
          <w:rFonts w:ascii="Arial" w:hAnsi="Arial" w:cs="Arial"/>
          <w:sz w:val="28"/>
          <w:szCs w:val="28"/>
          <w:lang w:val="sr-Cyrl-CS"/>
        </w:rPr>
        <w:t>.</w:t>
      </w:r>
      <w:r w:rsidRPr="001C5053">
        <w:rPr>
          <w:rFonts w:ascii="Arial" w:hAnsi="Arial" w:cs="Arial"/>
          <w:sz w:val="28"/>
          <w:szCs w:val="28"/>
          <w:lang w:val="sr-Latn-CS"/>
        </w:rPr>
        <w:t>2016</w:t>
      </w:r>
      <w:r w:rsidRPr="001C5053">
        <w:rPr>
          <w:rFonts w:ascii="Arial" w:hAnsi="Arial" w:cs="Arial"/>
          <w:sz w:val="28"/>
          <w:szCs w:val="28"/>
          <w:lang w:val="ru-RU"/>
        </w:rPr>
        <w:t>. године буџет општине Гаџин Хан није давао никакве гаранције.</w:t>
      </w: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1C505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</w:p>
    <w:p w:rsidR="003077D4" w:rsidRPr="001C5053" w:rsidRDefault="003077D4" w:rsidP="003077D4">
      <w:pPr>
        <w:shd w:val="clear" w:color="auto" w:fill="FFFFFF"/>
        <w:ind w:left="2160" w:firstLine="720"/>
        <w:jc w:val="center"/>
        <w:rPr>
          <w:rFonts w:ascii="Arial" w:hAnsi="Arial" w:cs="Arial"/>
          <w:lang w:val="sr-Cyrl-CS"/>
        </w:rPr>
      </w:pPr>
      <w:r w:rsidRPr="001C5053">
        <w:rPr>
          <w:rFonts w:ascii="Arial" w:hAnsi="Arial" w:cs="Arial"/>
          <w:sz w:val="28"/>
          <w:szCs w:val="28"/>
          <w:lang w:val="sr-Cyrl-CS"/>
        </w:rPr>
        <w:lastRenderedPageBreak/>
        <w:t xml:space="preserve">           </w:t>
      </w:r>
    </w:p>
    <w:p w:rsidR="003077D4" w:rsidRPr="001C5053" w:rsidRDefault="003077D4" w:rsidP="003077D4">
      <w:pPr>
        <w:shd w:val="clear" w:color="auto" w:fill="FFFFFF"/>
        <w:jc w:val="center"/>
        <w:rPr>
          <w:rFonts w:ascii="Arial" w:hAnsi="Arial" w:cs="Arial"/>
          <w:lang w:val="sr-Cyrl-CS"/>
        </w:rPr>
      </w:pPr>
    </w:p>
    <w:p w:rsidR="003077D4" w:rsidRPr="001C5053" w:rsidRDefault="003077D4" w:rsidP="003077D4">
      <w:pPr>
        <w:shd w:val="clear" w:color="auto" w:fill="FFFFFF"/>
        <w:jc w:val="both"/>
        <w:rPr>
          <w:rFonts w:ascii="Arial" w:hAnsi="Arial" w:cs="Arial"/>
          <w:sz w:val="28"/>
          <w:szCs w:val="28"/>
          <w:lang w:val="ru-RU"/>
        </w:rPr>
      </w:pPr>
    </w:p>
    <w:p w:rsidR="003077D4" w:rsidRPr="00CC4438" w:rsidRDefault="003077D4" w:rsidP="003077D4">
      <w:pPr>
        <w:shd w:val="clear" w:color="auto" w:fill="FFFFFF"/>
        <w:ind w:left="5760" w:firstLine="720"/>
        <w:rPr>
          <w:lang w:val="sr-Cyrl-CS"/>
        </w:rPr>
      </w:pP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sr-Cyrl-CS"/>
        </w:rPr>
        <w:tab/>
      </w:r>
      <w:r w:rsidRPr="00CC4438">
        <w:rPr>
          <w:sz w:val="28"/>
          <w:szCs w:val="28"/>
          <w:lang w:val="sr-Cyrl-CS"/>
        </w:rPr>
        <w:tab/>
      </w:r>
    </w:p>
    <w:p w:rsidR="003077D4" w:rsidRPr="00CC4438" w:rsidRDefault="003077D4" w:rsidP="003077D4">
      <w:pPr>
        <w:shd w:val="clear" w:color="auto" w:fill="FFFFFF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3077D4" w:rsidRPr="00CC4438" w:rsidRDefault="003077D4" w:rsidP="003077D4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ru-RU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ru-RU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ru-RU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ru-RU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ru-RU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ru-RU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ru-RU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Default="003077D4" w:rsidP="003077D4">
      <w:pPr>
        <w:shd w:val="clear" w:color="auto" w:fill="FFFFFF"/>
        <w:jc w:val="center"/>
        <w:rPr>
          <w:sz w:val="28"/>
          <w:szCs w:val="28"/>
          <w:lang w:val="sr-Latn-CS"/>
        </w:rPr>
      </w:pPr>
    </w:p>
    <w:p w:rsidR="003077D4" w:rsidRDefault="003077D4" w:rsidP="003077D4">
      <w:pPr>
        <w:shd w:val="clear" w:color="auto" w:fill="FFFFFF"/>
        <w:jc w:val="center"/>
        <w:rPr>
          <w:sz w:val="28"/>
          <w:szCs w:val="28"/>
          <w:lang w:val="sr-Latn-CS"/>
        </w:rPr>
      </w:pPr>
    </w:p>
    <w:p w:rsidR="003077D4" w:rsidRDefault="003077D4" w:rsidP="003077D4">
      <w:pPr>
        <w:shd w:val="clear" w:color="auto" w:fill="FFFFFF"/>
        <w:jc w:val="center"/>
        <w:rPr>
          <w:sz w:val="28"/>
          <w:szCs w:val="28"/>
          <w:lang w:val="sr-Latn-CS"/>
        </w:rPr>
      </w:pPr>
    </w:p>
    <w:p w:rsidR="003077D4" w:rsidRDefault="003077D4" w:rsidP="003077D4">
      <w:pPr>
        <w:shd w:val="clear" w:color="auto" w:fill="FFFFFF"/>
        <w:jc w:val="center"/>
        <w:rPr>
          <w:sz w:val="28"/>
          <w:szCs w:val="28"/>
          <w:lang w:val="sr-Latn-CS"/>
        </w:rPr>
      </w:pPr>
    </w:p>
    <w:p w:rsidR="003077D4" w:rsidRPr="004F2B9A" w:rsidRDefault="003077D4" w:rsidP="003077D4">
      <w:pPr>
        <w:shd w:val="clear" w:color="auto" w:fill="FFFFFF"/>
        <w:jc w:val="center"/>
        <w:rPr>
          <w:sz w:val="28"/>
          <w:szCs w:val="28"/>
          <w:lang w:val="sr-Latn-CS"/>
        </w:rPr>
      </w:pPr>
    </w:p>
    <w:p w:rsidR="003077D4" w:rsidRDefault="003077D4" w:rsidP="003077D4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3077D4" w:rsidRDefault="003077D4" w:rsidP="003077D4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3077D4" w:rsidRDefault="003077D4" w:rsidP="003077D4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3077D4" w:rsidRDefault="003077D4" w:rsidP="003077D4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3077D4" w:rsidRDefault="003077D4" w:rsidP="003077D4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3077D4" w:rsidRPr="001C5053" w:rsidRDefault="003077D4" w:rsidP="003077D4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077D4" w:rsidRPr="001C5053" w:rsidRDefault="003077D4" w:rsidP="003077D4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1C5053">
        <w:rPr>
          <w:rFonts w:ascii="Arial" w:hAnsi="Arial" w:cs="Arial"/>
          <w:b/>
          <w:sz w:val="28"/>
          <w:szCs w:val="28"/>
          <w:lang w:val="ru-RU"/>
        </w:rPr>
        <w:t>И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  <w:t>З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  <w:t>В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  <w:t>Е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</w:r>
      <w:r w:rsidRPr="001C5053">
        <w:rPr>
          <w:rFonts w:ascii="Arial" w:hAnsi="Arial" w:cs="Arial"/>
          <w:b/>
          <w:sz w:val="28"/>
          <w:szCs w:val="28"/>
          <w:lang w:val="sr-Cyrl-CS"/>
        </w:rPr>
        <w:t>Ш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  <w:t>Т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  <w:t>А</w:t>
      </w:r>
      <w:r w:rsidRPr="001C5053">
        <w:rPr>
          <w:rFonts w:ascii="Arial" w:hAnsi="Arial" w:cs="Arial"/>
          <w:b/>
          <w:sz w:val="28"/>
          <w:szCs w:val="28"/>
          <w:lang w:val="ru-RU"/>
        </w:rPr>
        <w:tab/>
        <w:t>Ј</w:t>
      </w:r>
    </w:p>
    <w:p w:rsidR="003077D4" w:rsidRPr="001C5053" w:rsidRDefault="003077D4" w:rsidP="003077D4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1C5053">
        <w:rPr>
          <w:rFonts w:ascii="Arial" w:hAnsi="Arial" w:cs="Arial"/>
          <w:b/>
          <w:sz w:val="28"/>
          <w:szCs w:val="28"/>
          <w:lang w:val="sr-Cyrl-CS"/>
        </w:rPr>
        <w:t>О ЗАДУЖЕЊУ И ИЗВРШЕНИМ ОТПЛАТАМА</w:t>
      </w:r>
    </w:p>
    <w:p w:rsidR="003077D4" w:rsidRPr="001C5053" w:rsidRDefault="003077D4" w:rsidP="003077D4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C5053">
        <w:rPr>
          <w:rFonts w:ascii="Arial" w:hAnsi="Arial" w:cs="Arial"/>
          <w:b/>
          <w:sz w:val="28"/>
          <w:szCs w:val="28"/>
          <w:lang w:val="sr-Cyrl-CS"/>
        </w:rPr>
        <w:t>У ПЕРИОДУ ОД 01.01.201</w:t>
      </w:r>
      <w:r w:rsidRPr="001C5053">
        <w:rPr>
          <w:rFonts w:ascii="Arial" w:hAnsi="Arial" w:cs="Arial"/>
          <w:b/>
          <w:sz w:val="28"/>
          <w:szCs w:val="28"/>
          <w:lang w:val="sr-Latn-CS"/>
        </w:rPr>
        <w:t>6</w:t>
      </w:r>
      <w:r w:rsidRPr="001C5053">
        <w:rPr>
          <w:rFonts w:ascii="Arial" w:hAnsi="Arial" w:cs="Arial"/>
          <w:b/>
          <w:sz w:val="28"/>
          <w:szCs w:val="28"/>
          <w:lang w:val="sr-Cyrl-CS"/>
        </w:rPr>
        <w:t>. – 3</w:t>
      </w:r>
      <w:r w:rsidRPr="001C5053">
        <w:rPr>
          <w:rFonts w:ascii="Arial" w:hAnsi="Arial" w:cs="Arial"/>
          <w:b/>
          <w:sz w:val="28"/>
          <w:szCs w:val="28"/>
          <w:lang w:val="sr-Latn-CS"/>
        </w:rPr>
        <w:t>0.06.2016</w:t>
      </w:r>
      <w:r w:rsidRPr="001C5053">
        <w:rPr>
          <w:rFonts w:ascii="Arial" w:hAnsi="Arial" w:cs="Arial"/>
          <w:b/>
          <w:sz w:val="28"/>
          <w:szCs w:val="28"/>
          <w:lang w:val="sr-Cyrl-CS"/>
        </w:rPr>
        <w:t>. ГОДИНЕ</w:t>
      </w: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  <w:r w:rsidRPr="001C5053">
        <w:rPr>
          <w:rFonts w:ascii="Arial" w:hAnsi="Arial" w:cs="Arial"/>
          <w:sz w:val="28"/>
          <w:szCs w:val="28"/>
          <w:lang w:val="sr-Cyrl-CS"/>
        </w:rPr>
        <w:tab/>
      </w: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  <w:r w:rsidRPr="001C5053">
        <w:rPr>
          <w:rFonts w:ascii="Arial" w:hAnsi="Arial" w:cs="Arial"/>
          <w:sz w:val="28"/>
          <w:szCs w:val="28"/>
          <w:lang w:val="sr-Cyrl-CS"/>
        </w:rPr>
        <w:tab/>
      </w: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  <w:r w:rsidRPr="001C5053">
        <w:rPr>
          <w:rFonts w:ascii="Arial" w:hAnsi="Arial" w:cs="Arial"/>
          <w:sz w:val="28"/>
          <w:szCs w:val="28"/>
          <w:lang w:val="sr-Cyrl-CS"/>
        </w:rPr>
        <w:tab/>
        <w:t>У периоду од 01.01.- 3</w:t>
      </w:r>
      <w:r w:rsidRPr="001C5053">
        <w:rPr>
          <w:rFonts w:ascii="Arial" w:hAnsi="Arial" w:cs="Arial"/>
          <w:sz w:val="28"/>
          <w:szCs w:val="28"/>
          <w:lang w:val="sr-Latn-CS"/>
        </w:rPr>
        <w:t>0.06</w:t>
      </w:r>
      <w:r w:rsidRPr="001C5053">
        <w:rPr>
          <w:rFonts w:ascii="Arial" w:hAnsi="Arial" w:cs="Arial"/>
          <w:sz w:val="28"/>
          <w:szCs w:val="28"/>
          <w:lang w:val="sr-Cyrl-CS"/>
        </w:rPr>
        <w:t>.201</w:t>
      </w:r>
      <w:r w:rsidRPr="001C5053">
        <w:rPr>
          <w:rFonts w:ascii="Arial" w:hAnsi="Arial" w:cs="Arial"/>
          <w:sz w:val="28"/>
          <w:szCs w:val="28"/>
          <w:lang w:val="sr-Latn-CS"/>
        </w:rPr>
        <w:t>6</w:t>
      </w:r>
      <w:r w:rsidRPr="001C5053">
        <w:rPr>
          <w:rFonts w:ascii="Arial" w:hAnsi="Arial" w:cs="Arial"/>
          <w:sz w:val="28"/>
          <w:szCs w:val="28"/>
          <w:lang w:val="sr-Cyrl-CS"/>
        </w:rPr>
        <w:t>. године буџет општине Гаџин Хан се није задуживао, али постоји обавеза по кредиту из 2014.године  кад смо се задужили у износу од 14.600.000 динара  код Агроиндустријско комерцијалне банке АИК банке АД Ниш по уговору о дугорочном кредиту број 421-855/14-I  од 23.12.2014. године, са роком отплате од 2 (две) године. Кредит је одобрен за финансирање капиталних инвестиционих издатака- прибављање непокретне имовине, односно стамбено пословне зграде у Гаџином Хану.</w:t>
      </w:r>
    </w:p>
    <w:p w:rsidR="003077D4" w:rsidRPr="001C5053" w:rsidRDefault="003077D4" w:rsidP="003077D4">
      <w:pPr>
        <w:shd w:val="clear" w:color="auto" w:fill="FFFFFF"/>
        <w:ind w:firstLine="720"/>
        <w:rPr>
          <w:rFonts w:ascii="Arial" w:hAnsi="Arial" w:cs="Arial"/>
          <w:sz w:val="28"/>
          <w:szCs w:val="28"/>
          <w:lang w:val="sr-Cyrl-CS"/>
        </w:rPr>
      </w:pPr>
      <w:r w:rsidRPr="001C5053">
        <w:rPr>
          <w:rFonts w:ascii="Arial" w:hAnsi="Arial" w:cs="Arial"/>
          <w:sz w:val="28"/>
          <w:szCs w:val="28"/>
          <w:lang w:val="sr-Cyrl-CS"/>
        </w:rPr>
        <w:t>У</w:t>
      </w:r>
      <w:r w:rsidRPr="001C5053">
        <w:rPr>
          <w:rFonts w:ascii="Arial" w:hAnsi="Arial" w:cs="Arial"/>
          <w:sz w:val="28"/>
          <w:szCs w:val="28"/>
          <w:lang w:val="sr-Latn-CS"/>
        </w:rPr>
        <w:t xml:space="preserve"> периоду од 01.01.2016.-30.06.2016</w:t>
      </w:r>
      <w:r w:rsidRPr="001C5053">
        <w:rPr>
          <w:rFonts w:ascii="Arial" w:hAnsi="Arial" w:cs="Arial"/>
          <w:sz w:val="28"/>
          <w:szCs w:val="28"/>
          <w:lang w:val="sr-Cyrl-CS"/>
        </w:rPr>
        <w:t>.године извршене су следеће отплате кредита:</w:t>
      </w: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  <w:r w:rsidRPr="001C5053">
        <w:rPr>
          <w:rFonts w:ascii="Arial" w:hAnsi="Arial" w:cs="Arial"/>
          <w:sz w:val="28"/>
          <w:szCs w:val="28"/>
          <w:lang w:val="sr-Cyrl-CS"/>
        </w:rPr>
        <w:t xml:space="preserve">Датум отплате </w:t>
      </w:r>
      <w:r w:rsidRPr="001C5053">
        <w:rPr>
          <w:rFonts w:ascii="Arial" w:hAnsi="Arial" w:cs="Arial"/>
          <w:sz w:val="28"/>
          <w:szCs w:val="28"/>
          <w:lang w:val="sr-Cyrl-CS"/>
        </w:rPr>
        <w:tab/>
        <w:t>Рата</w:t>
      </w:r>
      <w:r w:rsidRPr="001C5053">
        <w:rPr>
          <w:rFonts w:ascii="Arial" w:hAnsi="Arial" w:cs="Arial"/>
          <w:sz w:val="28"/>
          <w:szCs w:val="28"/>
          <w:lang w:val="sr-Cyrl-CS"/>
        </w:rPr>
        <w:tab/>
        <w:t xml:space="preserve"> </w:t>
      </w:r>
      <w:r w:rsidRPr="001C5053">
        <w:rPr>
          <w:rFonts w:ascii="Arial" w:hAnsi="Arial" w:cs="Arial"/>
          <w:sz w:val="28"/>
          <w:szCs w:val="28"/>
          <w:lang w:val="sr-Cyrl-CS"/>
        </w:rPr>
        <w:tab/>
      </w:r>
      <w:r w:rsidRPr="001C5053">
        <w:rPr>
          <w:rFonts w:ascii="Arial" w:hAnsi="Arial" w:cs="Arial"/>
          <w:sz w:val="28"/>
          <w:szCs w:val="28"/>
          <w:lang w:val="sr-Cyrl-CS"/>
        </w:rPr>
        <w:tab/>
        <w:t>Камата</w:t>
      </w:r>
      <w:r w:rsidRPr="001C5053">
        <w:rPr>
          <w:rFonts w:ascii="Arial" w:hAnsi="Arial" w:cs="Arial"/>
          <w:sz w:val="28"/>
          <w:szCs w:val="28"/>
          <w:lang w:val="sr-Cyrl-CS"/>
        </w:rPr>
        <w:tab/>
      </w:r>
      <w:r w:rsidRPr="001C5053">
        <w:rPr>
          <w:rFonts w:ascii="Arial" w:hAnsi="Arial" w:cs="Arial"/>
          <w:sz w:val="28"/>
          <w:szCs w:val="28"/>
          <w:lang w:val="sr-Cyrl-CS"/>
        </w:rPr>
        <w:tab/>
        <w:t>Укупно</w:t>
      </w: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  <w:r w:rsidRPr="001C5053">
        <w:rPr>
          <w:rFonts w:ascii="Arial" w:hAnsi="Arial" w:cs="Arial"/>
          <w:sz w:val="28"/>
          <w:szCs w:val="28"/>
          <w:lang w:val="sr-Cyrl-CS"/>
        </w:rPr>
        <w:lastRenderedPageBreak/>
        <w:t>05.01.2016.</w:t>
      </w:r>
      <w:r w:rsidRPr="001C5053">
        <w:rPr>
          <w:rFonts w:ascii="Arial" w:hAnsi="Arial" w:cs="Arial"/>
          <w:sz w:val="28"/>
          <w:szCs w:val="28"/>
          <w:lang w:val="sr-Cyrl-CS"/>
        </w:rPr>
        <w:tab/>
      </w:r>
      <w:r w:rsidRPr="001C5053">
        <w:rPr>
          <w:rFonts w:ascii="Arial" w:hAnsi="Arial" w:cs="Arial"/>
          <w:sz w:val="28"/>
          <w:szCs w:val="28"/>
          <w:lang w:val="sr-Cyrl-CS"/>
        </w:rPr>
        <w:tab/>
        <w:t>1.801.920,93</w:t>
      </w:r>
      <w:r w:rsidRPr="001C5053">
        <w:rPr>
          <w:rFonts w:ascii="Arial" w:hAnsi="Arial" w:cs="Arial"/>
          <w:sz w:val="28"/>
          <w:szCs w:val="28"/>
          <w:lang w:val="sr-Cyrl-CS"/>
        </w:rPr>
        <w:tab/>
        <w:t>216.974,84</w:t>
      </w:r>
      <w:r w:rsidRPr="001C5053">
        <w:rPr>
          <w:rFonts w:ascii="Arial" w:hAnsi="Arial" w:cs="Arial"/>
          <w:sz w:val="28"/>
          <w:szCs w:val="28"/>
          <w:lang w:val="sr-Cyrl-CS"/>
        </w:rPr>
        <w:tab/>
      </w:r>
      <w:r w:rsidRPr="001C5053">
        <w:rPr>
          <w:rFonts w:ascii="Arial" w:hAnsi="Arial" w:cs="Arial"/>
          <w:sz w:val="28"/>
          <w:szCs w:val="28"/>
          <w:lang w:val="sr-Cyrl-CS"/>
        </w:rPr>
        <w:tab/>
        <w:t>2.018.895,77</w:t>
      </w: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  <w:r w:rsidRPr="001C5053">
        <w:rPr>
          <w:rFonts w:ascii="Arial" w:hAnsi="Arial" w:cs="Arial"/>
          <w:sz w:val="28"/>
          <w:szCs w:val="28"/>
          <w:lang w:val="sr-Cyrl-CS"/>
        </w:rPr>
        <w:t>18.03.2016.</w:t>
      </w:r>
      <w:r w:rsidRPr="001C5053">
        <w:rPr>
          <w:rFonts w:ascii="Arial" w:hAnsi="Arial" w:cs="Arial"/>
          <w:sz w:val="28"/>
          <w:szCs w:val="28"/>
          <w:lang w:val="sr-Cyrl-CS"/>
        </w:rPr>
        <w:tab/>
      </w:r>
      <w:r w:rsidRPr="001C5053">
        <w:rPr>
          <w:rFonts w:ascii="Arial" w:hAnsi="Arial" w:cs="Arial"/>
          <w:sz w:val="28"/>
          <w:szCs w:val="28"/>
          <w:lang w:val="sr-Cyrl-CS"/>
        </w:rPr>
        <w:tab/>
        <w:t>1.843.365,11</w:t>
      </w:r>
      <w:r w:rsidRPr="001C5053">
        <w:rPr>
          <w:rFonts w:ascii="Arial" w:hAnsi="Arial" w:cs="Arial"/>
          <w:sz w:val="28"/>
          <w:szCs w:val="28"/>
          <w:lang w:val="sr-Cyrl-CS"/>
        </w:rPr>
        <w:tab/>
        <w:t>175.530,66</w:t>
      </w:r>
      <w:r w:rsidRPr="001C5053">
        <w:rPr>
          <w:rFonts w:ascii="Arial" w:hAnsi="Arial" w:cs="Arial"/>
          <w:sz w:val="28"/>
          <w:szCs w:val="28"/>
          <w:lang w:val="sr-Cyrl-CS"/>
        </w:rPr>
        <w:tab/>
      </w:r>
      <w:r w:rsidRPr="001C5053">
        <w:rPr>
          <w:rFonts w:ascii="Arial" w:hAnsi="Arial" w:cs="Arial"/>
          <w:sz w:val="28"/>
          <w:szCs w:val="28"/>
          <w:lang w:val="sr-Cyrl-CS"/>
        </w:rPr>
        <w:tab/>
        <w:t>2.018.895,77</w:t>
      </w: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  <w:r w:rsidRPr="001C5053">
        <w:rPr>
          <w:rFonts w:ascii="Arial" w:hAnsi="Arial" w:cs="Arial"/>
          <w:sz w:val="28"/>
          <w:szCs w:val="28"/>
          <w:lang w:val="sr-Cyrl-CS"/>
        </w:rPr>
        <w:t>20.06.2016.</w:t>
      </w:r>
      <w:r w:rsidRPr="001C5053">
        <w:rPr>
          <w:rFonts w:ascii="Arial" w:hAnsi="Arial" w:cs="Arial"/>
          <w:sz w:val="28"/>
          <w:szCs w:val="28"/>
          <w:lang w:val="sr-Cyrl-CS"/>
        </w:rPr>
        <w:tab/>
      </w:r>
      <w:r w:rsidRPr="001C5053">
        <w:rPr>
          <w:rFonts w:ascii="Arial" w:hAnsi="Arial" w:cs="Arial"/>
          <w:sz w:val="28"/>
          <w:szCs w:val="28"/>
          <w:lang w:val="sr-Cyrl-CS"/>
        </w:rPr>
        <w:tab/>
        <w:t>1.885.762,51</w:t>
      </w:r>
      <w:r w:rsidRPr="001C5053">
        <w:rPr>
          <w:rFonts w:ascii="Arial" w:hAnsi="Arial" w:cs="Arial"/>
          <w:sz w:val="28"/>
          <w:szCs w:val="28"/>
          <w:lang w:val="sr-Cyrl-CS"/>
        </w:rPr>
        <w:tab/>
        <w:t>/</w:t>
      </w:r>
      <w:r w:rsidRPr="001C5053">
        <w:rPr>
          <w:rFonts w:ascii="Arial" w:hAnsi="Arial" w:cs="Arial"/>
          <w:sz w:val="28"/>
          <w:szCs w:val="28"/>
          <w:lang w:val="sr-Cyrl-CS"/>
        </w:rPr>
        <w:tab/>
      </w:r>
      <w:r w:rsidRPr="001C5053">
        <w:rPr>
          <w:rFonts w:ascii="Arial" w:hAnsi="Arial" w:cs="Arial"/>
          <w:sz w:val="28"/>
          <w:szCs w:val="28"/>
          <w:lang w:val="sr-Cyrl-CS"/>
        </w:rPr>
        <w:tab/>
      </w:r>
      <w:r w:rsidRPr="001C5053">
        <w:rPr>
          <w:rFonts w:ascii="Arial" w:hAnsi="Arial" w:cs="Arial"/>
          <w:sz w:val="28"/>
          <w:szCs w:val="28"/>
          <w:lang w:val="sr-Cyrl-CS"/>
        </w:rPr>
        <w:tab/>
        <w:t>1.885.762,51</w:t>
      </w: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  <w:r w:rsidRPr="001C5053">
        <w:rPr>
          <w:rFonts w:ascii="Arial" w:hAnsi="Arial" w:cs="Arial"/>
          <w:sz w:val="28"/>
          <w:szCs w:val="28"/>
          <w:lang w:val="sr-Cyrl-CS"/>
        </w:rPr>
        <w:tab/>
      </w:r>
      <w:r w:rsidRPr="001C5053">
        <w:rPr>
          <w:rFonts w:ascii="Arial" w:hAnsi="Arial" w:cs="Arial"/>
          <w:sz w:val="28"/>
          <w:szCs w:val="28"/>
          <w:lang w:val="sr-Cyrl-CS"/>
        </w:rPr>
        <w:tab/>
      </w:r>
      <w:r w:rsidRPr="001C5053">
        <w:rPr>
          <w:rFonts w:ascii="Arial" w:hAnsi="Arial" w:cs="Arial"/>
          <w:sz w:val="28"/>
          <w:szCs w:val="28"/>
          <w:lang w:val="sr-Cyrl-CS"/>
        </w:rPr>
        <w:tab/>
        <w:t>_____________________________________________</w:t>
      </w: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  <w:r w:rsidRPr="001C5053">
        <w:rPr>
          <w:rFonts w:ascii="Arial" w:hAnsi="Arial" w:cs="Arial"/>
          <w:sz w:val="28"/>
          <w:szCs w:val="28"/>
          <w:lang w:val="sr-Cyrl-CS"/>
        </w:rPr>
        <w:t>УКУПНО:</w:t>
      </w:r>
      <w:r w:rsidRPr="001C5053"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1C5053">
        <w:rPr>
          <w:rFonts w:ascii="Arial" w:hAnsi="Arial" w:cs="Arial"/>
          <w:sz w:val="28"/>
          <w:szCs w:val="28"/>
          <w:lang w:val="sr-Cyrl-CS"/>
        </w:rPr>
        <w:tab/>
        <w:t>5.531.048,55</w:t>
      </w:r>
      <w:r w:rsidRPr="001C5053">
        <w:rPr>
          <w:rFonts w:ascii="Arial" w:hAnsi="Arial" w:cs="Arial"/>
          <w:sz w:val="28"/>
          <w:szCs w:val="28"/>
          <w:lang w:val="sr-Cyrl-CS"/>
        </w:rPr>
        <w:tab/>
        <w:t>392.505,50</w:t>
      </w:r>
      <w:r w:rsidRPr="001C5053">
        <w:rPr>
          <w:rFonts w:ascii="Arial" w:hAnsi="Arial" w:cs="Arial"/>
          <w:sz w:val="28"/>
          <w:szCs w:val="28"/>
          <w:lang w:val="sr-Cyrl-CS"/>
        </w:rPr>
        <w:tab/>
      </w:r>
      <w:r w:rsidRPr="001C5053">
        <w:rPr>
          <w:rFonts w:ascii="Arial" w:hAnsi="Arial" w:cs="Arial"/>
          <w:sz w:val="28"/>
          <w:szCs w:val="28"/>
          <w:lang w:val="sr-Cyrl-CS"/>
        </w:rPr>
        <w:tab/>
        <w:t>5.923.554,05</w:t>
      </w: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  <w:r w:rsidRPr="001C5053">
        <w:rPr>
          <w:rFonts w:ascii="Arial" w:hAnsi="Arial" w:cs="Arial"/>
          <w:sz w:val="28"/>
          <w:szCs w:val="28"/>
          <w:lang w:val="sr-Cyrl-CS"/>
        </w:rPr>
        <w:t>Камата у јуну није плаћена јер није било довољно планираних средстава на тој позицији.</w:t>
      </w: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ind w:left="2160" w:firstLine="720"/>
        <w:jc w:val="center"/>
        <w:rPr>
          <w:rFonts w:ascii="Arial" w:hAnsi="Arial" w:cs="Arial"/>
          <w:lang w:val="sr-Cyrl-CS"/>
        </w:rPr>
      </w:pPr>
      <w:r w:rsidRPr="001C5053">
        <w:rPr>
          <w:rFonts w:ascii="Arial" w:hAnsi="Arial" w:cs="Arial"/>
          <w:sz w:val="28"/>
          <w:szCs w:val="28"/>
          <w:lang w:val="ru-RU"/>
        </w:rPr>
        <w:tab/>
      </w:r>
    </w:p>
    <w:p w:rsidR="003077D4" w:rsidRPr="001C5053" w:rsidRDefault="003077D4" w:rsidP="003077D4">
      <w:pPr>
        <w:shd w:val="clear" w:color="auto" w:fill="FFFFFF"/>
        <w:jc w:val="center"/>
        <w:rPr>
          <w:rFonts w:ascii="Arial" w:hAnsi="Arial" w:cs="Arial"/>
          <w:lang w:val="sr-Cyrl-CS"/>
        </w:rPr>
      </w:pPr>
    </w:p>
    <w:p w:rsidR="003077D4" w:rsidRPr="001C5053" w:rsidRDefault="003077D4" w:rsidP="003077D4">
      <w:pPr>
        <w:shd w:val="clear" w:color="auto" w:fill="FFFFFF"/>
        <w:jc w:val="both"/>
        <w:rPr>
          <w:rFonts w:ascii="Arial" w:hAnsi="Arial" w:cs="Arial"/>
          <w:sz w:val="28"/>
          <w:szCs w:val="28"/>
          <w:lang w:val="ru-RU"/>
        </w:rPr>
      </w:pPr>
    </w:p>
    <w:p w:rsidR="003077D4" w:rsidRPr="00CC4438" w:rsidRDefault="003077D4" w:rsidP="003077D4">
      <w:pPr>
        <w:shd w:val="clear" w:color="auto" w:fill="FFFFFF"/>
        <w:rPr>
          <w:lang w:val="sr-Cyrl-CS"/>
        </w:rPr>
      </w:pP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sr-Cyrl-CS"/>
        </w:rPr>
        <w:tab/>
      </w:r>
      <w:r w:rsidRPr="00CC4438">
        <w:rPr>
          <w:sz w:val="28"/>
          <w:szCs w:val="28"/>
          <w:lang w:val="sr-Cyrl-CS"/>
        </w:rPr>
        <w:tab/>
      </w:r>
    </w:p>
    <w:p w:rsidR="003077D4" w:rsidRPr="00CC4438" w:rsidRDefault="003077D4" w:rsidP="003077D4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sz w:val="28"/>
          <w:szCs w:val="28"/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3077D4" w:rsidRDefault="003077D4" w:rsidP="003077D4">
      <w:pPr>
        <w:shd w:val="clear" w:color="auto" w:fill="FFFFFF"/>
        <w:jc w:val="both"/>
        <w:rPr>
          <w:sz w:val="28"/>
          <w:szCs w:val="28"/>
          <w:lang w:val="sr-Cyrl-CS"/>
        </w:rPr>
      </w:pPr>
    </w:p>
    <w:p w:rsidR="003077D4" w:rsidRDefault="003077D4" w:rsidP="003077D4">
      <w:pPr>
        <w:shd w:val="clear" w:color="auto" w:fill="FFFFFF"/>
        <w:jc w:val="both"/>
        <w:rPr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jc w:val="both"/>
        <w:rPr>
          <w:rFonts w:ascii="Arial" w:hAnsi="Arial" w:cs="Arial"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jc w:val="both"/>
        <w:rPr>
          <w:rFonts w:ascii="Arial" w:hAnsi="Arial" w:cs="Arial"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C5053">
        <w:rPr>
          <w:rFonts w:ascii="Arial" w:hAnsi="Arial" w:cs="Arial"/>
          <w:b/>
          <w:sz w:val="28"/>
          <w:szCs w:val="28"/>
          <w:lang w:val="sr-Cyrl-CS"/>
        </w:rPr>
        <w:t>ОБРАЗЛОЖЕЊЕ</w:t>
      </w:r>
    </w:p>
    <w:p w:rsidR="003077D4" w:rsidRPr="001C5053" w:rsidRDefault="003077D4" w:rsidP="003077D4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C5053">
        <w:rPr>
          <w:rFonts w:ascii="Arial" w:hAnsi="Arial" w:cs="Arial"/>
          <w:b/>
          <w:sz w:val="28"/>
          <w:szCs w:val="28"/>
          <w:lang w:val="sr-Cyrl-CS"/>
        </w:rPr>
        <w:t xml:space="preserve"> ОДСТУПАЊА ИЗМЕЂУ ОДОБРЕНИХ СРЕДСТАВА И ИЗВРШЕЊА</w:t>
      </w: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sr-Cyrl-CS"/>
        </w:rPr>
      </w:pPr>
      <w:r w:rsidRPr="001C5053">
        <w:rPr>
          <w:rFonts w:ascii="Arial" w:hAnsi="Arial" w:cs="Arial"/>
          <w:sz w:val="28"/>
          <w:szCs w:val="28"/>
          <w:lang w:val="ru-RU"/>
        </w:rPr>
        <w:tab/>
        <w:t xml:space="preserve">У </w:t>
      </w:r>
      <w:r w:rsidRPr="001C5053">
        <w:rPr>
          <w:rFonts w:ascii="Arial" w:hAnsi="Arial" w:cs="Arial"/>
          <w:sz w:val="28"/>
          <w:szCs w:val="28"/>
          <w:lang w:val="sr-Cyrl-CS"/>
        </w:rPr>
        <w:t>периоду од 01.01.- 30.06.2016.</w:t>
      </w:r>
      <w:r w:rsidRPr="001C5053">
        <w:rPr>
          <w:rFonts w:ascii="Arial" w:hAnsi="Arial" w:cs="Arial"/>
          <w:sz w:val="28"/>
          <w:szCs w:val="28"/>
          <w:lang w:val="ru-RU"/>
        </w:rPr>
        <w:t xml:space="preserve"> године </w:t>
      </w:r>
      <w:r w:rsidRPr="001C5053">
        <w:rPr>
          <w:rFonts w:ascii="Arial" w:hAnsi="Arial" w:cs="Arial"/>
          <w:sz w:val="28"/>
          <w:szCs w:val="28"/>
          <w:lang w:val="sr-Cyrl-CS"/>
        </w:rPr>
        <w:t>није било већих одступања између средстава које је буџет општине Гаџин Хан одобрио и извршења корисника.</w:t>
      </w:r>
    </w:p>
    <w:p w:rsidR="003077D4" w:rsidRPr="001C5053" w:rsidRDefault="003077D4" w:rsidP="003077D4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</w:p>
    <w:p w:rsidR="003077D4" w:rsidRPr="00CC4438" w:rsidRDefault="003077D4" w:rsidP="003077D4">
      <w:pPr>
        <w:shd w:val="clear" w:color="auto" w:fill="FFFFFF"/>
        <w:ind w:left="2160" w:firstLine="720"/>
        <w:jc w:val="center"/>
        <w:rPr>
          <w:lang w:val="sr-Cyrl-CS"/>
        </w:rPr>
      </w:pPr>
      <w:r w:rsidRPr="001C5053">
        <w:rPr>
          <w:rFonts w:ascii="Arial" w:hAnsi="Arial" w:cs="Arial"/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sr-Cyrl-CS"/>
        </w:rPr>
        <w:t xml:space="preserve">    </w:t>
      </w:r>
    </w:p>
    <w:p w:rsidR="003077D4" w:rsidRPr="00CC4438" w:rsidRDefault="003077D4" w:rsidP="003077D4">
      <w:pPr>
        <w:shd w:val="clear" w:color="auto" w:fill="FFFFFF"/>
        <w:jc w:val="center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3077D4" w:rsidRPr="00CC4438" w:rsidRDefault="003077D4" w:rsidP="003077D4">
      <w:pPr>
        <w:shd w:val="clear" w:color="auto" w:fill="FFFFFF"/>
        <w:rPr>
          <w:lang w:val="sr-Cyrl-CS"/>
        </w:rPr>
      </w:pP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ru-RU"/>
        </w:rPr>
        <w:tab/>
      </w:r>
      <w:r w:rsidRPr="00CC4438">
        <w:rPr>
          <w:sz w:val="28"/>
          <w:szCs w:val="28"/>
          <w:lang w:val="sr-Cyrl-CS"/>
        </w:rPr>
        <w:tab/>
      </w:r>
      <w:r w:rsidRPr="00CC4438">
        <w:rPr>
          <w:sz w:val="28"/>
          <w:szCs w:val="28"/>
          <w:lang w:val="sr-Cyrl-CS"/>
        </w:rPr>
        <w:tab/>
      </w:r>
    </w:p>
    <w:p w:rsidR="003077D4" w:rsidRPr="00CC4438" w:rsidRDefault="003077D4" w:rsidP="003077D4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ru-RU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Pr="00CC4438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Default="003077D4" w:rsidP="003077D4">
      <w:pPr>
        <w:shd w:val="clear" w:color="auto" w:fill="FFFFFF"/>
        <w:jc w:val="both"/>
        <w:rPr>
          <w:lang w:val="sr-Cyrl-CS"/>
        </w:rPr>
      </w:pPr>
    </w:p>
    <w:p w:rsidR="003077D4" w:rsidRPr="00950B96" w:rsidRDefault="003077D4" w:rsidP="003077D4">
      <w:pPr>
        <w:shd w:val="clear" w:color="auto" w:fill="FFFFFF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</w:t>
      </w:r>
      <w:r w:rsidRPr="00950B96">
        <w:rPr>
          <w:rFonts w:ascii="Arial" w:hAnsi="Arial" w:cs="Arial"/>
          <w:b/>
          <w:lang w:val="sr-Cyrl-CS"/>
        </w:rPr>
        <w:t xml:space="preserve">ЗВЕШТАЈ О </w:t>
      </w:r>
      <w:r>
        <w:rPr>
          <w:rFonts w:ascii="Arial" w:hAnsi="Arial" w:cs="Arial"/>
          <w:b/>
          <w:lang w:val="sr-Cyrl-CS"/>
        </w:rPr>
        <w:t xml:space="preserve">ПРИМЉЕНИМ И </w:t>
      </w:r>
      <w:r w:rsidRPr="00950B96">
        <w:rPr>
          <w:rFonts w:ascii="Arial" w:hAnsi="Arial" w:cs="Arial"/>
          <w:b/>
          <w:lang w:val="sr-Cyrl-CS"/>
        </w:rPr>
        <w:t xml:space="preserve">УТРОШЕНИМ НАМЕНСКИМ СРЕДСТВИМА </w:t>
      </w:r>
    </w:p>
    <w:p w:rsidR="003077D4" w:rsidRDefault="003077D4" w:rsidP="003077D4">
      <w:pPr>
        <w:shd w:val="clear" w:color="auto" w:fill="FFFFFF"/>
        <w:rPr>
          <w:rFonts w:ascii="Arial" w:hAnsi="Arial" w:cs="Arial"/>
          <w:lang w:val="sr-Cyrl-CS"/>
        </w:rPr>
      </w:pPr>
    </w:p>
    <w:p w:rsidR="003077D4" w:rsidRPr="0092544A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 w:rsidRPr="0092544A">
        <w:rPr>
          <w:rFonts w:ascii="Arial" w:hAnsi="Arial" w:cs="Arial"/>
          <w:sz w:val="20"/>
          <w:szCs w:val="20"/>
          <w:lang w:val="sr-Cyrl-CS"/>
        </w:rPr>
        <w:t>У периоду</w:t>
      </w:r>
      <w:r>
        <w:rPr>
          <w:rFonts w:ascii="Arial" w:hAnsi="Arial" w:cs="Arial"/>
          <w:sz w:val="20"/>
          <w:szCs w:val="20"/>
          <w:lang w:val="sr-Cyrl-CS"/>
        </w:rPr>
        <w:t xml:space="preserve"> од 01.01.2015. до 3</w:t>
      </w:r>
      <w:r>
        <w:rPr>
          <w:rFonts w:ascii="Arial" w:hAnsi="Arial" w:cs="Arial"/>
          <w:sz w:val="20"/>
          <w:szCs w:val="20"/>
          <w:lang w:val="sr-Latn-CS"/>
        </w:rPr>
        <w:t>0</w:t>
      </w:r>
      <w:r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Latn-CS"/>
        </w:rPr>
        <w:t>06</w:t>
      </w:r>
      <w:r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Latn-CS"/>
        </w:rPr>
        <w:t>6</w:t>
      </w:r>
      <w:r>
        <w:rPr>
          <w:rFonts w:ascii="Arial" w:hAnsi="Arial" w:cs="Arial"/>
          <w:sz w:val="20"/>
          <w:szCs w:val="20"/>
          <w:lang w:val="sr-Cyrl-CS"/>
        </w:rPr>
        <w:t>.године</w:t>
      </w:r>
      <w:r w:rsidRPr="0092544A">
        <w:rPr>
          <w:rFonts w:ascii="Arial" w:hAnsi="Arial" w:cs="Arial"/>
          <w:sz w:val="20"/>
          <w:szCs w:val="20"/>
          <w:lang w:val="sr-Cyrl-CS"/>
        </w:rPr>
        <w:t xml:space="preserve"> остварени су следећи наменски приходи и то:</w:t>
      </w:r>
    </w:p>
    <w:p w:rsidR="003077D4" w:rsidRDefault="003077D4" w:rsidP="003077D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077D4" w:rsidRPr="0073484D" w:rsidRDefault="003077D4" w:rsidP="003077D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077D4" w:rsidRDefault="003077D4" w:rsidP="003077D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3484D">
        <w:rPr>
          <w:rFonts w:ascii="Arial" w:hAnsi="Arial" w:cs="Arial"/>
          <w:sz w:val="20"/>
          <w:szCs w:val="20"/>
          <w:lang w:val="sr-Cyrl-CS"/>
        </w:rPr>
        <w:t xml:space="preserve">-На економској класификацији </w:t>
      </w:r>
      <w:r w:rsidRPr="00B020E1">
        <w:rPr>
          <w:rFonts w:ascii="Arial" w:hAnsi="Arial" w:cs="Arial"/>
          <w:b/>
          <w:sz w:val="20"/>
          <w:szCs w:val="20"/>
          <w:lang w:val="sr-Cyrl-CS"/>
        </w:rPr>
        <w:t>733154</w:t>
      </w:r>
      <w:r w:rsidRPr="0073484D">
        <w:rPr>
          <w:rFonts w:ascii="Arial" w:hAnsi="Arial" w:cs="Arial"/>
          <w:sz w:val="20"/>
          <w:szCs w:val="20"/>
          <w:lang w:val="sr-Cyrl-CS"/>
        </w:rPr>
        <w:t xml:space="preserve">- Ненаменски трансфери од Републике у корист нивоа општина добијена су средства </w:t>
      </w:r>
      <w:r>
        <w:rPr>
          <w:rFonts w:ascii="Arial" w:hAnsi="Arial" w:cs="Arial"/>
          <w:sz w:val="20"/>
          <w:szCs w:val="20"/>
          <w:lang w:val="sr-Cyrl-CS"/>
        </w:rPr>
        <w:t>у износу од:</w:t>
      </w:r>
    </w:p>
    <w:p w:rsidR="003077D4" w:rsidRDefault="003077D4" w:rsidP="003077D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077D4" w:rsidRDefault="003077D4" w:rsidP="003077D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По уговору закљученим са Министарством за рад, запошљавање, борачка и социјална питања број  </w:t>
      </w:r>
    </w:p>
    <w:p w:rsidR="003077D4" w:rsidRDefault="003077D4" w:rsidP="003077D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400-190/16-I од 23.03.2016.године (њихов број 401-00-483-93/2016-09 од 23.03.2016.године) који гласи на 1.296.984,16 динара до 30.06.2016.године добили смо средства у износу од </w:t>
      </w:r>
      <w:r w:rsidRPr="0055764D">
        <w:rPr>
          <w:rFonts w:ascii="Arial" w:hAnsi="Arial" w:cs="Arial"/>
          <w:b/>
          <w:sz w:val="20"/>
          <w:szCs w:val="20"/>
          <w:lang w:val="sr-Latn-CS"/>
        </w:rPr>
        <w:t>518.793,68</w:t>
      </w:r>
      <w:r>
        <w:rPr>
          <w:rFonts w:ascii="Arial" w:hAnsi="Arial" w:cs="Arial"/>
          <w:sz w:val="20"/>
          <w:szCs w:val="20"/>
          <w:lang w:val="sr-Cyrl-CS"/>
        </w:rPr>
        <w:t xml:space="preserve"> динара за финансирање услуга социјалне заштите из надлежности јединице локалне самоуправе и то:дневне услуге у заједници, услуга смештаја у прихватилиште, услуге подршке за самостални живот, услуга личног пратиоца детету са инвалидитетом, саветодавно-терапијске и социјално-едукативне услуге и остале услуге социјалне заштите у складу са потребама и приоритетима јединице локалне заједнице. Средства нису трошена и налазе се на рачуну извршења буџета.</w:t>
      </w:r>
    </w:p>
    <w:p w:rsidR="003077D4" w:rsidRDefault="003077D4" w:rsidP="003077D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077D4" w:rsidRDefault="003077D4" w:rsidP="003077D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077D4" w:rsidRDefault="003077D4" w:rsidP="003077D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У 2016. години утрошена су и средства у износу од 1.368.000,00  која су добијена у 2015.години за финансирање реализације пројекта ,,За бољи и квалитетнији начин живота,, по уговору закљученом са Министарством за рад, запошљавање, борачка и социјална питања број 400-611/15-I од 10.12.2015.године (њихов број 401-00-02260/15-2015-09 од 10.12.2015.године. Цео пројекат је спроведен преко Друштва ,,Ром Станиша Денић.,,</w:t>
      </w:r>
    </w:p>
    <w:p w:rsidR="003077D4" w:rsidRDefault="003077D4" w:rsidP="003077D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 w:rsidRPr="0092544A">
        <w:rPr>
          <w:rFonts w:ascii="Arial" w:hAnsi="Arial" w:cs="Arial"/>
          <w:sz w:val="20"/>
          <w:szCs w:val="20"/>
          <w:lang w:val="sr-Cyrl-CS"/>
        </w:rPr>
        <w:t xml:space="preserve">  -</w:t>
      </w:r>
      <w:r w:rsidRPr="00B020E1">
        <w:rPr>
          <w:rFonts w:ascii="Arial" w:hAnsi="Arial" w:cs="Arial"/>
          <w:b/>
          <w:sz w:val="20"/>
          <w:szCs w:val="20"/>
          <w:lang w:val="sr-Cyrl-CS"/>
        </w:rPr>
        <w:t>714562-</w:t>
      </w:r>
      <w:r w:rsidRPr="0092544A">
        <w:rPr>
          <w:rFonts w:ascii="Arial" w:hAnsi="Arial" w:cs="Arial"/>
          <w:sz w:val="20"/>
          <w:szCs w:val="20"/>
          <w:lang w:val="sr-Cyrl-CS"/>
        </w:rPr>
        <w:t xml:space="preserve">Посебна накнада за заштиту и унапређење животне средине-        </w:t>
      </w:r>
      <w:r>
        <w:rPr>
          <w:rFonts w:ascii="Arial" w:hAnsi="Arial" w:cs="Arial"/>
          <w:sz w:val="20"/>
          <w:szCs w:val="20"/>
          <w:lang w:val="sr-Cyrl-CS"/>
        </w:rPr>
        <w:tab/>
      </w:r>
      <w:r w:rsidRPr="0092544A">
        <w:rPr>
          <w:rFonts w:ascii="Arial" w:hAnsi="Arial" w:cs="Arial"/>
          <w:sz w:val="20"/>
          <w:szCs w:val="20"/>
          <w:lang w:val="sr-Cyrl-CS"/>
        </w:rPr>
        <w:t xml:space="preserve">    </w:t>
      </w:r>
      <w:r>
        <w:rPr>
          <w:rFonts w:ascii="Arial" w:hAnsi="Arial" w:cs="Arial"/>
          <w:sz w:val="20"/>
          <w:szCs w:val="20"/>
          <w:lang w:val="sr-Cyrl-CS"/>
        </w:rPr>
        <w:t xml:space="preserve">   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Latn-CS"/>
        </w:rPr>
        <w:t>743.526,84</w:t>
      </w:r>
    </w:p>
    <w:p w:rsidR="003077D4" w:rsidRPr="0037244F" w:rsidRDefault="003077D4" w:rsidP="003077D4">
      <w:pPr>
        <w:shd w:val="clear" w:color="auto" w:fill="FFFFFF"/>
        <w:ind w:left="720" w:hanging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Наменска неутрошена средства из суфицита из ранијих година у износу од       </w:t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   </w:t>
      </w:r>
      <w:r>
        <w:rPr>
          <w:rFonts w:ascii="Arial" w:hAnsi="Arial" w:cs="Arial"/>
          <w:sz w:val="20"/>
          <w:szCs w:val="20"/>
          <w:lang w:val="sr-Latn-CS"/>
        </w:rPr>
        <w:t xml:space="preserve"> 1.666.913,12</w:t>
      </w:r>
      <w:r>
        <w:rPr>
          <w:rFonts w:ascii="Arial" w:hAnsi="Arial" w:cs="Arial"/>
          <w:sz w:val="20"/>
          <w:szCs w:val="20"/>
          <w:lang w:val="sr-Cyrl-CS"/>
        </w:rPr>
        <w:t xml:space="preserve">   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____________________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 xml:space="preserve">           2.410.439,96</w:t>
      </w:r>
      <w:r>
        <w:rPr>
          <w:rFonts w:ascii="Arial" w:hAnsi="Arial" w:cs="Arial"/>
          <w:sz w:val="20"/>
          <w:szCs w:val="20"/>
          <w:lang w:val="sr-Latn-CS"/>
        </w:rPr>
        <w:tab/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Средства нису трошена.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 w:rsidRPr="0092544A">
        <w:rPr>
          <w:rFonts w:ascii="Arial" w:hAnsi="Arial" w:cs="Arial"/>
          <w:sz w:val="20"/>
          <w:szCs w:val="20"/>
          <w:lang w:val="sr-Cyrl-CS"/>
        </w:rPr>
        <w:t xml:space="preserve"> -</w:t>
      </w:r>
      <w:r w:rsidRPr="00B020E1">
        <w:rPr>
          <w:rFonts w:ascii="Arial" w:hAnsi="Arial" w:cs="Arial"/>
          <w:b/>
          <w:sz w:val="20"/>
          <w:szCs w:val="20"/>
          <w:lang w:val="sr-Cyrl-CS"/>
        </w:rPr>
        <w:t>743324</w:t>
      </w:r>
      <w:r w:rsidRPr="0092544A">
        <w:rPr>
          <w:rFonts w:ascii="Arial" w:hAnsi="Arial" w:cs="Arial"/>
          <w:sz w:val="20"/>
          <w:szCs w:val="20"/>
          <w:lang w:val="sr-Cyrl-CS"/>
        </w:rPr>
        <w:t xml:space="preserve">-Приходи од новчаних казни за саобраћајне прекршаје- </w:t>
      </w:r>
      <w:r w:rsidRPr="0092544A">
        <w:rPr>
          <w:rFonts w:ascii="Arial" w:hAnsi="Arial" w:cs="Arial"/>
          <w:sz w:val="20"/>
          <w:szCs w:val="20"/>
          <w:lang w:val="sr-Cyrl-CS"/>
        </w:rPr>
        <w:tab/>
      </w:r>
      <w:r w:rsidRPr="0092544A">
        <w:rPr>
          <w:rFonts w:ascii="Arial" w:hAnsi="Arial" w:cs="Arial"/>
          <w:sz w:val="20"/>
          <w:szCs w:val="20"/>
          <w:lang w:val="sr-Cyrl-CS"/>
        </w:rPr>
        <w:tab/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306.330,00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Наменска неутрошена средства из суфицита из ранијих година у износу од       </w:t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            1.895,00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  _____________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308.225,00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Средства нису трошена.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 економској класификацији </w:t>
      </w:r>
      <w:r w:rsidRPr="0047343B">
        <w:rPr>
          <w:rFonts w:ascii="Arial" w:hAnsi="Arial" w:cs="Arial"/>
          <w:b/>
          <w:sz w:val="20"/>
          <w:szCs w:val="20"/>
          <w:lang w:val="sr-Cyrl-CS"/>
        </w:rPr>
        <w:t>811151</w:t>
      </w:r>
      <w:r>
        <w:rPr>
          <w:rFonts w:ascii="Arial" w:hAnsi="Arial" w:cs="Arial"/>
          <w:sz w:val="20"/>
          <w:szCs w:val="20"/>
          <w:lang w:val="sr-Cyrl-CS"/>
        </w:rPr>
        <w:t>-Примања од продаје непокретности у корист нивоа општина (зграде) у 2015.години је остварен  приход од 19.500.000,00. На 31.12.2015.године остало је неутрошено 13.114.872,32 динара. У овом периоду утрошено је укупно 11.318.919,12 динара и то: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-за пројекат ,, Радови на улици у насељу Село (пут за Копривницу) у Гаџином Хану-511231-   8.931.678,16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-дотације невладиним организацијама по уговору са Екуменском  хуманитарном 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Организацијом број 400-160/16-I од 17.03.2016.године – 481941-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1.800.000,00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-за пројекат ,,Изградња монтажних кућа у Горњем Барбешу за интерно расељена лица: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-423599-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272.716,56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-512931-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314.524,40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____________</w:t>
      </w:r>
    </w:p>
    <w:p w:rsidR="003077D4" w:rsidRPr="00F21AB1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587.240,00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_________________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Укупно утрошена средства: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       11.318.919,12</w:t>
      </w:r>
    </w:p>
    <w:p w:rsidR="003077D4" w:rsidRDefault="003077D4" w:rsidP="003077D4">
      <w:pPr>
        <w:shd w:val="clear" w:color="auto" w:fill="FFFFFF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Остаје неутрошено 1.795.953,20 динара.</w:t>
      </w:r>
    </w:p>
    <w:p w:rsidR="003077D4" w:rsidRPr="00710B6F" w:rsidRDefault="003077D4" w:rsidP="003077D4">
      <w:pPr>
        <w:rPr>
          <w:b/>
        </w:rPr>
      </w:pPr>
    </w:p>
    <w:p w:rsidR="00571F28" w:rsidRPr="003A4A54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1F28" w:rsidRPr="003A4A54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1F28" w:rsidRPr="003A4A54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1F28" w:rsidRPr="003A4A54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1F28" w:rsidRPr="003A4A54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1F28" w:rsidRPr="003A4A54" w:rsidRDefault="00571F28" w:rsidP="00571F28">
      <w:pPr>
        <w:rPr>
          <w:sz w:val="24"/>
          <w:szCs w:val="24"/>
        </w:rPr>
      </w:pPr>
    </w:p>
    <w:p w:rsidR="00C921DE" w:rsidRPr="003A4A54" w:rsidRDefault="00C921DE">
      <w:pPr>
        <w:rPr>
          <w:sz w:val="24"/>
          <w:szCs w:val="24"/>
        </w:rPr>
      </w:pPr>
    </w:p>
    <w:sectPr w:rsidR="00C921DE" w:rsidRPr="003A4A54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BB" w:rsidRPr="00024F5F" w:rsidRDefault="003077D4" w:rsidP="00024F5F">
    <w:pPr>
      <w:pStyle w:val="Footer"/>
      <w:jc w:val="center"/>
      <w:rPr>
        <w:sz w:val="20"/>
        <w:szCs w:val="20"/>
      </w:rPr>
    </w:pPr>
    <w:r w:rsidRPr="00024F5F">
      <w:rPr>
        <w:rStyle w:val="PageNumber"/>
        <w:sz w:val="20"/>
      </w:rPr>
      <w:fldChar w:fldCharType="begin"/>
    </w:r>
    <w:r w:rsidRPr="00024F5F">
      <w:rPr>
        <w:rStyle w:val="PageNumber"/>
        <w:sz w:val="20"/>
      </w:rPr>
      <w:instrText xml:space="preserve"> PAGE </w:instrText>
    </w:r>
    <w:r w:rsidRPr="00024F5F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024F5F">
      <w:rPr>
        <w:rStyle w:val="PageNumber"/>
        <w:sz w:val="20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682B22"/>
    <w:lvl w:ilvl="0">
      <w:numFmt w:val="bullet"/>
      <w:lvlText w:val="*"/>
      <w:lvlJc w:val="left"/>
    </w:lvl>
  </w:abstractNum>
  <w:abstractNum w:abstractNumId="1">
    <w:nsid w:val="077551B8"/>
    <w:multiLevelType w:val="hybridMultilevel"/>
    <w:tmpl w:val="B6BE30FA"/>
    <w:lvl w:ilvl="0" w:tplc="3FA2974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22B5"/>
    <w:multiLevelType w:val="hybridMultilevel"/>
    <w:tmpl w:val="3168A81A"/>
    <w:lvl w:ilvl="0" w:tplc="3AEA939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07663"/>
    <w:multiLevelType w:val="hybridMultilevel"/>
    <w:tmpl w:val="45C61BDE"/>
    <w:lvl w:ilvl="0" w:tplc="2FA057A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B4E5C"/>
    <w:multiLevelType w:val="hybridMultilevel"/>
    <w:tmpl w:val="55A29832"/>
    <w:lvl w:ilvl="0" w:tplc="7E0C1B14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1691"/>
    <w:multiLevelType w:val="hybridMultilevel"/>
    <w:tmpl w:val="F132CE96"/>
    <w:lvl w:ilvl="0" w:tplc="ECF65818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17574"/>
    <w:multiLevelType w:val="hybridMultilevel"/>
    <w:tmpl w:val="0EA06C4C"/>
    <w:lvl w:ilvl="0" w:tplc="7ADCEFCC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3467"/>
    <w:multiLevelType w:val="hybridMultilevel"/>
    <w:tmpl w:val="6D3614F4"/>
    <w:lvl w:ilvl="0" w:tplc="79007DCC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D4887"/>
    <w:multiLevelType w:val="hybridMultilevel"/>
    <w:tmpl w:val="2182CDAE"/>
    <w:lvl w:ilvl="0" w:tplc="3B56D2D6">
      <w:start w:val="1"/>
      <w:numFmt w:val="decimalZero"/>
      <w:lvlText w:val="(%1)"/>
      <w:lvlJc w:val="left"/>
      <w:pPr>
        <w:ind w:left="12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373E1"/>
    <w:multiLevelType w:val="hybridMultilevel"/>
    <w:tmpl w:val="08A057BE"/>
    <w:lvl w:ilvl="0" w:tplc="B19C2C68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C689D"/>
    <w:multiLevelType w:val="hybridMultilevel"/>
    <w:tmpl w:val="D1B0D3D8"/>
    <w:lvl w:ilvl="0" w:tplc="B58E8D40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350DD"/>
    <w:multiLevelType w:val="hybridMultilevel"/>
    <w:tmpl w:val="6E24D13A"/>
    <w:lvl w:ilvl="0" w:tplc="BFE2F298">
      <w:start w:val="1"/>
      <w:numFmt w:val="decimalZero"/>
      <w:lvlText w:val="(%1)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>
    <w:nsid w:val="1C7737D3"/>
    <w:multiLevelType w:val="hybridMultilevel"/>
    <w:tmpl w:val="4A3078DC"/>
    <w:lvl w:ilvl="0" w:tplc="8126EE3E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F7CFE"/>
    <w:multiLevelType w:val="hybridMultilevel"/>
    <w:tmpl w:val="33B8A1E8"/>
    <w:lvl w:ilvl="0" w:tplc="7C0C67DE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27CD4"/>
    <w:multiLevelType w:val="hybridMultilevel"/>
    <w:tmpl w:val="DDA0D688"/>
    <w:lvl w:ilvl="0" w:tplc="35DCBA18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6B7330"/>
    <w:multiLevelType w:val="hybridMultilevel"/>
    <w:tmpl w:val="B5448836"/>
    <w:lvl w:ilvl="0" w:tplc="28A6AE5C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A310F"/>
    <w:multiLevelType w:val="hybridMultilevel"/>
    <w:tmpl w:val="7C9A9218"/>
    <w:lvl w:ilvl="0" w:tplc="E424D68E">
      <w:start w:val="1"/>
      <w:numFmt w:val="decimalZero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F6D1AE4"/>
    <w:multiLevelType w:val="hybridMultilevel"/>
    <w:tmpl w:val="640A7382"/>
    <w:lvl w:ilvl="0" w:tplc="44AAC2F2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93048"/>
    <w:multiLevelType w:val="hybridMultilevel"/>
    <w:tmpl w:val="000AE53E"/>
    <w:lvl w:ilvl="0" w:tplc="13064FC0">
      <w:start w:val="1"/>
      <w:numFmt w:val="decimalZero"/>
      <w:lvlText w:val="(%1)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E842EA"/>
    <w:multiLevelType w:val="hybridMultilevel"/>
    <w:tmpl w:val="5D561CE2"/>
    <w:lvl w:ilvl="0" w:tplc="AB046B8C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D3D75"/>
    <w:multiLevelType w:val="hybridMultilevel"/>
    <w:tmpl w:val="B5A29DFE"/>
    <w:lvl w:ilvl="0" w:tplc="86CE0C3C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40B68"/>
    <w:multiLevelType w:val="hybridMultilevel"/>
    <w:tmpl w:val="C526CDE4"/>
    <w:lvl w:ilvl="0" w:tplc="B6763B34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94EF8"/>
    <w:multiLevelType w:val="hybridMultilevel"/>
    <w:tmpl w:val="E74CE276"/>
    <w:lvl w:ilvl="0" w:tplc="BEE4DF74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76451"/>
    <w:multiLevelType w:val="hybridMultilevel"/>
    <w:tmpl w:val="239C8F88"/>
    <w:lvl w:ilvl="0" w:tplc="5A0606F8">
      <w:start w:val="1"/>
      <w:numFmt w:val="bullet"/>
      <w:pStyle w:val="Stil1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50C3080"/>
    <w:multiLevelType w:val="hybridMultilevel"/>
    <w:tmpl w:val="11B0FF9A"/>
    <w:lvl w:ilvl="0" w:tplc="8EFCC242">
      <w:start w:val="1"/>
      <w:numFmt w:val="decimalZero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6626783"/>
    <w:multiLevelType w:val="hybridMultilevel"/>
    <w:tmpl w:val="C4FA6164"/>
    <w:lvl w:ilvl="0" w:tplc="242046CE">
      <w:start w:val="1"/>
      <w:numFmt w:val="decimalZero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F32E66"/>
    <w:multiLevelType w:val="hybridMultilevel"/>
    <w:tmpl w:val="E04EB86C"/>
    <w:lvl w:ilvl="0" w:tplc="15888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D0389F"/>
    <w:multiLevelType w:val="hybridMultilevel"/>
    <w:tmpl w:val="D1D0AE6A"/>
    <w:lvl w:ilvl="0" w:tplc="7A48B956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F1326"/>
    <w:multiLevelType w:val="hybridMultilevel"/>
    <w:tmpl w:val="05D4E8F6"/>
    <w:lvl w:ilvl="0" w:tplc="BD481FAA">
      <w:start w:val="1"/>
      <w:numFmt w:val="decimalZero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58172C7A"/>
    <w:multiLevelType w:val="hybridMultilevel"/>
    <w:tmpl w:val="9BB05234"/>
    <w:lvl w:ilvl="0" w:tplc="EC7C0F76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E36DF"/>
    <w:multiLevelType w:val="hybridMultilevel"/>
    <w:tmpl w:val="90A8E498"/>
    <w:lvl w:ilvl="0" w:tplc="27565050">
      <w:start w:val="1"/>
      <w:numFmt w:val="decimalZero"/>
      <w:lvlText w:val="(%1)"/>
      <w:lvlJc w:val="left"/>
      <w:pPr>
        <w:ind w:left="795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618E4FA6"/>
    <w:multiLevelType w:val="hybridMultilevel"/>
    <w:tmpl w:val="E23EE7D6"/>
    <w:lvl w:ilvl="0" w:tplc="3DD22A22">
      <w:start w:val="1"/>
      <w:numFmt w:val="decimalZero"/>
      <w:lvlText w:val="(%1)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>
    <w:nsid w:val="641C46B8"/>
    <w:multiLevelType w:val="hybridMultilevel"/>
    <w:tmpl w:val="5336B5D8"/>
    <w:lvl w:ilvl="0" w:tplc="FF90D58E">
      <w:start w:val="1"/>
      <w:numFmt w:val="decimalZero"/>
      <w:lvlText w:val="(%1)"/>
      <w:lvlJc w:val="left"/>
      <w:pPr>
        <w:ind w:left="39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658A2C67"/>
    <w:multiLevelType w:val="hybridMultilevel"/>
    <w:tmpl w:val="26784A5E"/>
    <w:lvl w:ilvl="0" w:tplc="48429F3E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C7BAE"/>
    <w:multiLevelType w:val="hybridMultilevel"/>
    <w:tmpl w:val="73D8A1F6"/>
    <w:lvl w:ilvl="0" w:tplc="06A4150A">
      <w:start w:val="1"/>
      <w:numFmt w:val="decimalZero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6BB831F0"/>
    <w:multiLevelType w:val="hybridMultilevel"/>
    <w:tmpl w:val="59AA275C"/>
    <w:lvl w:ilvl="0" w:tplc="ABE04BCC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F246F"/>
    <w:multiLevelType w:val="hybridMultilevel"/>
    <w:tmpl w:val="F76A2296"/>
    <w:lvl w:ilvl="0" w:tplc="5FAA7438">
      <w:start w:val="1"/>
      <w:numFmt w:val="decimalZero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6100343"/>
    <w:multiLevelType w:val="hybridMultilevel"/>
    <w:tmpl w:val="9CFC16C0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66295"/>
    <w:multiLevelType w:val="hybridMultilevel"/>
    <w:tmpl w:val="C49AFFB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67326"/>
    <w:multiLevelType w:val="hybridMultilevel"/>
    <w:tmpl w:val="7C2E8DC6"/>
    <w:lvl w:ilvl="0" w:tplc="7C880ABE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27EB3"/>
    <w:multiLevelType w:val="hybridMultilevel"/>
    <w:tmpl w:val="05F278F4"/>
    <w:lvl w:ilvl="0" w:tplc="DFD8DB56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5"/>
  </w:num>
  <w:num w:numId="4">
    <w:abstractNumId w:val="29"/>
  </w:num>
  <w:num w:numId="5">
    <w:abstractNumId w:val="4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8"/>
  </w:num>
  <w:num w:numId="8">
    <w:abstractNumId w:val="1"/>
  </w:num>
  <w:num w:numId="9">
    <w:abstractNumId w:val="13"/>
  </w:num>
  <w:num w:numId="10">
    <w:abstractNumId w:val="2"/>
  </w:num>
  <w:num w:numId="11">
    <w:abstractNumId w:val="37"/>
  </w:num>
  <w:num w:numId="12">
    <w:abstractNumId w:val="33"/>
  </w:num>
  <w:num w:numId="13">
    <w:abstractNumId w:val="22"/>
  </w:num>
  <w:num w:numId="14">
    <w:abstractNumId w:val="10"/>
  </w:num>
  <w:num w:numId="15">
    <w:abstractNumId w:val="5"/>
  </w:num>
  <w:num w:numId="16">
    <w:abstractNumId w:val="34"/>
  </w:num>
  <w:num w:numId="17">
    <w:abstractNumId w:val="6"/>
  </w:num>
  <w:num w:numId="18">
    <w:abstractNumId w:val="7"/>
  </w:num>
  <w:num w:numId="19">
    <w:abstractNumId w:val="38"/>
  </w:num>
  <w:num w:numId="20">
    <w:abstractNumId w:val="40"/>
  </w:num>
  <w:num w:numId="21">
    <w:abstractNumId w:val="19"/>
  </w:num>
  <w:num w:numId="22">
    <w:abstractNumId w:val="32"/>
  </w:num>
  <w:num w:numId="23">
    <w:abstractNumId w:val="20"/>
  </w:num>
  <w:num w:numId="24">
    <w:abstractNumId w:val="44"/>
  </w:num>
  <w:num w:numId="25">
    <w:abstractNumId w:val="9"/>
  </w:num>
  <w:num w:numId="26">
    <w:abstractNumId w:val="24"/>
  </w:num>
  <w:num w:numId="27">
    <w:abstractNumId w:val="27"/>
  </w:num>
  <w:num w:numId="28">
    <w:abstractNumId w:val="39"/>
  </w:num>
  <w:num w:numId="29">
    <w:abstractNumId w:val="23"/>
  </w:num>
  <w:num w:numId="30">
    <w:abstractNumId w:val="16"/>
  </w:num>
  <w:num w:numId="31">
    <w:abstractNumId w:val="4"/>
  </w:num>
  <w:num w:numId="32">
    <w:abstractNumId w:val="12"/>
  </w:num>
  <w:num w:numId="33">
    <w:abstractNumId w:val="43"/>
  </w:num>
  <w:num w:numId="34">
    <w:abstractNumId w:val="36"/>
  </w:num>
  <w:num w:numId="35">
    <w:abstractNumId w:val="35"/>
  </w:num>
  <w:num w:numId="36">
    <w:abstractNumId w:val="26"/>
  </w:num>
  <w:num w:numId="37">
    <w:abstractNumId w:val="21"/>
  </w:num>
  <w:num w:numId="38">
    <w:abstractNumId w:val="8"/>
  </w:num>
  <w:num w:numId="39">
    <w:abstractNumId w:val="17"/>
  </w:num>
  <w:num w:numId="40">
    <w:abstractNumId w:val="31"/>
  </w:num>
  <w:num w:numId="41">
    <w:abstractNumId w:val="14"/>
  </w:num>
  <w:num w:numId="42">
    <w:abstractNumId w:val="11"/>
  </w:num>
  <w:num w:numId="43">
    <w:abstractNumId w:val="3"/>
  </w:num>
  <w:num w:numId="44">
    <w:abstractNumId w:val="42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71F28"/>
    <w:rsid w:val="00013879"/>
    <w:rsid w:val="000E3CEA"/>
    <w:rsid w:val="00152144"/>
    <w:rsid w:val="001554BF"/>
    <w:rsid w:val="001C5092"/>
    <w:rsid w:val="002A582C"/>
    <w:rsid w:val="002F1A78"/>
    <w:rsid w:val="003077D4"/>
    <w:rsid w:val="00377D92"/>
    <w:rsid w:val="003A4A54"/>
    <w:rsid w:val="00452442"/>
    <w:rsid w:val="004714DE"/>
    <w:rsid w:val="00571F28"/>
    <w:rsid w:val="00643326"/>
    <w:rsid w:val="00646DC6"/>
    <w:rsid w:val="00656231"/>
    <w:rsid w:val="006832C0"/>
    <w:rsid w:val="00693231"/>
    <w:rsid w:val="006D2237"/>
    <w:rsid w:val="00736404"/>
    <w:rsid w:val="00793C61"/>
    <w:rsid w:val="00934F43"/>
    <w:rsid w:val="009A555F"/>
    <w:rsid w:val="009C1CEC"/>
    <w:rsid w:val="009D2EAD"/>
    <w:rsid w:val="00A215FE"/>
    <w:rsid w:val="00A74432"/>
    <w:rsid w:val="00B4598F"/>
    <w:rsid w:val="00B869F0"/>
    <w:rsid w:val="00C823F3"/>
    <w:rsid w:val="00C921DE"/>
    <w:rsid w:val="00CE6C7E"/>
    <w:rsid w:val="00CE7958"/>
    <w:rsid w:val="00DA69C9"/>
    <w:rsid w:val="00FC7A7A"/>
    <w:rsid w:val="00FD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28"/>
  </w:style>
  <w:style w:type="paragraph" w:styleId="Heading1">
    <w:name w:val="heading 1"/>
    <w:basedOn w:val="Normal"/>
    <w:next w:val="Normal"/>
    <w:link w:val="Heading1Char"/>
    <w:qFormat/>
    <w:rsid w:val="003077D4"/>
    <w:pPr>
      <w:keepNext/>
      <w:spacing w:after="0" w:line="240" w:lineRule="auto"/>
      <w:outlineLvl w:val="0"/>
    </w:pPr>
    <w:rPr>
      <w:rFonts w:ascii="Times Roman Cirilica" w:eastAsia="Times New Roman" w:hAnsi="Times Roman Cirilica" w:cs="Times New Roman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3077D4"/>
    <w:pPr>
      <w:keepNext/>
      <w:spacing w:after="0" w:line="240" w:lineRule="auto"/>
      <w:outlineLvl w:val="1"/>
    </w:pPr>
    <w:rPr>
      <w:rFonts w:ascii="Times Roman Cirilica" w:eastAsia="Times New Roman" w:hAnsi="Times Roman Cirilica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571F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077D4"/>
    <w:rPr>
      <w:rFonts w:ascii="Times Roman Cirilica" w:eastAsia="Times New Roman" w:hAnsi="Times Roman Cirilica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3077D4"/>
    <w:rPr>
      <w:rFonts w:ascii="Times Roman Cirilica" w:eastAsia="Times New Roman" w:hAnsi="Times Roman Cirilica" w:cs="Times New Roman"/>
      <w:b/>
      <w:sz w:val="18"/>
      <w:szCs w:val="20"/>
    </w:rPr>
  </w:style>
  <w:style w:type="paragraph" w:styleId="Header">
    <w:name w:val="header"/>
    <w:basedOn w:val="Normal"/>
    <w:link w:val="HeaderChar"/>
    <w:rsid w:val="003077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077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077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077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77D4"/>
  </w:style>
  <w:style w:type="character" w:customStyle="1" w:styleId="StyleTimesRomanCirilica">
    <w:name w:val="Style Times Roman Cirilica"/>
    <w:basedOn w:val="DefaultParagraphFont"/>
    <w:rsid w:val="003077D4"/>
    <w:rPr>
      <w:rFonts w:ascii="Times Roman Cirilica" w:hAnsi="Times Roman Cirilica"/>
      <w:sz w:val="22"/>
    </w:rPr>
  </w:style>
  <w:style w:type="paragraph" w:customStyle="1" w:styleId="Default">
    <w:name w:val="Default"/>
    <w:rsid w:val="003077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il1">
    <w:name w:val="Stil1"/>
    <w:basedOn w:val="Normal"/>
    <w:rsid w:val="003077D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3077D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66</Pages>
  <Words>11779</Words>
  <Characters>67143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Mixa</cp:lastModifiedBy>
  <cp:revision>5</cp:revision>
  <cp:lastPrinted>2016-08-26T09:53:00Z</cp:lastPrinted>
  <dcterms:created xsi:type="dcterms:W3CDTF">2016-08-18T10:33:00Z</dcterms:created>
  <dcterms:modified xsi:type="dcterms:W3CDTF">2016-10-26T09:25:00Z</dcterms:modified>
</cp:coreProperties>
</file>