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AA" w:rsidRPr="001933AA" w:rsidRDefault="001933AA" w:rsidP="001933AA">
      <w:pPr>
        <w:pStyle w:val="NoSpacing"/>
        <w:ind w:firstLine="720"/>
        <w:jc w:val="both"/>
        <w:rPr>
          <w:rFonts w:ascii="Times New Roman" w:hAnsi="Times New Roman" w:cs="Times New Roman"/>
          <w:bCs/>
        </w:rPr>
      </w:pPr>
      <w:r w:rsidRPr="001933AA">
        <w:rPr>
          <w:rFonts w:ascii="Times New Roman" w:hAnsi="Times New Roman" w:cs="Times New Roman"/>
          <w:lang w:val="sr-Cyrl-CS"/>
        </w:rPr>
        <w:t>На основу Одлуке о буџету општине Гаџин Хан ( Службени лис</w:t>
      </w:r>
      <w:r>
        <w:rPr>
          <w:rFonts w:ascii="Times New Roman" w:hAnsi="Times New Roman" w:cs="Times New Roman"/>
          <w:lang w:val="sr-Cyrl-CS"/>
        </w:rPr>
        <w:t xml:space="preserve">т града Ниша, број 100/2015), </w:t>
      </w:r>
      <w:r w:rsidRPr="001933AA">
        <w:rPr>
          <w:rFonts w:ascii="Times New Roman" w:hAnsi="Times New Roman" w:cs="Times New Roman"/>
          <w:lang w:val="sr-Cyrl-CS"/>
        </w:rPr>
        <w:t>Уговора о коришћењу средства за уређење (ревитализацију) пољских путева, број 400-335/16-</w:t>
      </w:r>
      <w:r w:rsidRPr="001933AA">
        <w:rPr>
          <w:rFonts w:ascii="Times New Roman" w:hAnsi="Times New Roman" w:cs="Times New Roman"/>
        </w:rPr>
        <w:t>I</w:t>
      </w:r>
      <w:r w:rsidRPr="001933AA">
        <w:rPr>
          <w:rFonts w:ascii="Times New Roman" w:hAnsi="Times New Roman" w:cs="Times New Roman"/>
          <w:lang w:val="sr-Cyrl-CS"/>
        </w:rPr>
        <w:t xml:space="preserve"> од 12.07.2016. године</w:t>
      </w:r>
      <w:r>
        <w:rPr>
          <w:rFonts w:ascii="Times New Roman" w:hAnsi="Times New Roman" w:cs="Times New Roman"/>
        </w:rPr>
        <w:t xml:space="preserve">, </w:t>
      </w:r>
      <w:r w:rsidRPr="001933AA">
        <w:rPr>
          <w:rFonts w:ascii="Times New Roman" w:hAnsi="Times New Roman" w:cs="Times New Roman"/>
          <w:lang w:val="sr-Cyrl-CS"/>
        </w:rPr>
        <w:t xml:space="preserve"> одредбе члана 46. Закона о локалној самоуправи ( „Службени гласник РС“ бр.129/2007</w:t>
      </w:r>
      <w:r w:rsidRPr="001933AA">
        <w:rPr>
          <w:rFonts w:ascii="Times New Roman" w:hAnsi="Times New Roman" w:cs="Times New Roman"/>
        </w:rPr>
        <w:t xml:space="preserve"> </w:t>
      </w:r>
      <w:r w:rsidRPr="001933AA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1933AA">
        <w:rPr>
          <w:rFonts w:ascii="Times New Roman" w:hAnsi="Times New Roman" w:cs="Times New Roman"/>
          <w:lang w:val="sr-Latn-CS"/>
        </w:rPr>
        <w:t>3</w:t>
      </w:r>
      <w:r w:rsidRPr="001933AA">
        <w:rPr>
          <w:rFonts w:ascii="Times New Roman" w:hAnsi="Times New Roman" w:cs="Times New Roman"/>
          <w:lang w:val="sr-Cyrl-CS"/>
        </w:rPr>
        <w:t xml:space="preserve">. Одлуке о Општинском већу општине Гаџин Хан („Службени лист града Ниша“ бр.83/2008), </w:t>
      </w:r>
    </w:p>
    <w:p w:rsidR="001933AA" w:rsidRPr="001933AA" w:rsidRDefault="001933AA" w:rsidP="001933A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1933AA">
        <w:rPr>
          <w:rFonts w:ascii="Times New Roman" w:hAnsi="Times New Roman" w:cs="Times New Roman"/>
          <w:bCs/>
          <w:lang w:val="sr-Cyrl-CS"/>
        </w:rPr>
        <w:t xml:space="preserve"> </w:t>
      </w:r>
      <w:r w:rsidRPr="001933AA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>
        <w:rPr>
          <w:rFonts w:ascii="Times New Roman" w:hAnsi="Times New Roman" w:cs="Times New Roman"/>
        </w:rPr>
        <w:t>5</w:t>
      </w:r>
      <w:r w:rsidRPr="001933AA">
        <w:rPr>
          <w:rFonts w:ascii="Times New Roman" w:hAnsi="Times New Roman" w:cs="Times New Roman"/>
          <w:lang w:val="sr-Cyrl-CS"/>
        </w:rPr>
        <w:t>. (</w:t>
      </w:r>
      <w:r>
        <w:rPr>
          <w:rFonts w:ascii="Times New Roman" w:hAnsi="Times New Roman" w:cs="Times New Roman"/>
          <w:lang w:val="sr-Cyrl-CS"/>
        </w:rPr>
        <w:t>петој</w:t>
      </w:r>
      <w:r w:rsidRPr="001933AA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20</w:t>
      </w:r>
      <w:r w:rsidRPr="001933AA">
        <w:rPr>
          <w:rFonts w:ascii="Times New Roman" w:hAnsi="Times New Roman" w:cs="Times New Roman"/>
          <w:lang w:val="sr-Cyrl-CS"/>
        </w:rPr>
        <w:t>. јула 201</w:t>
      </w:r>
      <w:r>
        <w:rPr>
          <w:rFonts w:ascii="Times New Roman" w:hAnsi="Times New Roman" w:cs="Times New Roman"/>
          <w:lang w:val="sr-Cyrl-CS"/>
        </w:rPr>
        <w:t>6</w:t>
      </w:r>
      <w:r w:rsidRPr="001933AA">
        <w:rPr>
          <w:rFonts w:ascii="Times New Roman" w:hAnsi="Times New Roman" w:cs="Times New Roman"/>
          <w:lang w:val="sr-Cyrl-CS"/>
        </w:rPr>
        <w:t>. године, доноси</w:t>
      </w:r>
    </w:p>
    <w:p w:rsidR="001933AA" w:rsidRPr="001933AA" w:rsidRDefault="001933AA" w:rsidP="001933AA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1933AA" w:rsidRPr="001933AA" w:rsidRDefault="001933AA" w:rsidP="001933AA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1E1471" w:rsidRDefault="001933AA" w:rsidP="001933AA">
      <w:pPr>
        <w:pStyle w:val="NoSpacing"/>
        <w:jc w:val="center"/>
        <w:rPr>
          <w:lang w:val="sr-Cyrl-CS"/>
        </w:rPr>
      </w:pP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1E1471" w:rsidRPr="005B7D2D" w:rsidRDefault="001E1471">
      <w:pPr>
        <w:rPr>
          <w:rFonts w:ascii="Times New Roman" w:hAnsi="Times New Roman" w:cs="Times New Roman"/>
        </w:rPr>
      </w:pPr>
    </w:p>
    <w:p w:rsidR="001E1471" w:rsidRPr="005B7D2D" w:rsidRDefault="001E1471" w:rsidP="001E1471">
      <w:pPr>
        <w:jc w:val="center"/>
        <w:rPr>
          <w:rFonts w:ascii="Times New Roman" w:hAnsi="Times New Roman" w:cs="Times New Roman"/>
          <w:lang w:val="sr-Cyrl-CS"/>
        </w:rPr>
      </w:pPr>
      <w:r w:rsidRPr="005B7D2D">
        <w:rPr>
          <w:rFonts w:ascii="Times New Roman" w:hAnsi="Times New Roman" w:cs="Times New Roman"/>
          <w:lang w:val="sr-Cyrl-CS"/>
        </w:rPr>
        <w:t>Члан 1.</w:t>
      </w:r>
    </w:p>
    <w:p w:rsidR="00A74620" w:rsidRPr="005B7D2D" w:rsidRDefault="00A74620" w:rsidP="001E1471">
      <w:pPr>
        <w:rPr>
          <w:rFonts w:ascii="Times New Roman" w:hAnsi="Times New Roman" w:cs="Times New Roman"/>
        </w:rPr>
      </w:pPr>
    </w:p>
    <w:p w:rsidR="001E1471" w:rsidRPr="005B7D2D" w:rsidRDefault="001E1471" w:rsidP="001E1471">
      <w:pPr>
        <w:rPr>
          <w:rFonts w:ascii="Times New Roman" w:hAnsi="Times New Roman" w:cs="Times New Roman"/>
          <w:lang w:val="sr-Cyrl-CS"/>
        </w:rPr>
      </w:pPr>
      <w:r w:rsidRPr="005B7D2D">
        <w:rPr>
          <w:rFonts w:ascii="Times New Roman" w:hAnsi="Times New Roman" w:cs="Times New Roman"/>
          <w:lang w:val="sr-Cyrl-CS"/>
        </w:rPr>
        <w:t>Ревитализациј</w:t>
      </w:r>
      <w:r w:rsidR="001933AA" w:rsidRPr="005B7D2D">
        <w:rPr>
          <w:rFonts w:ascii="Times New Roman" w:hAnsi="Times New Roman" w:cs="Times New Roman"/>
          <w:lang w:val="sr-Cyrl-CS"/>
        </w:rPr>
        <w:t>у</w:t>
      </w:r>
      <w:r w:rsidRPr="005B7D2D">
        <w:rPr>
          <w:rFonts w:ascii="Times New Roman" w:hAnsi="Times New Roman" w:cs="Times New Roman"/>
          <w:lang w:val="sr-Cyrl-CS"/>
        </w:rPr>
        <w:t xml:space="preserve"> пољских путева у 2016. години </w:t>
      </w:r>
      <w:r w:rsidR="001933AA" w:rsidRPr="005B7D2D">
        <w:rPr>
          <w:rFonts w:ascii="Times New Roman" w:hAnsi="Times New Roman" w:cs="Times New Roman"/>
          <w:lang w:val="sr-Cyrl-CS"/>
        </w:rPr>
        <w:t>из</w:t>
      </w:r>
      <w:r w:rsidR="001C2182" w:rsidRPr="005B7D2D">
        <w:rPr>
          <w:rFonts w:ascii="Times New Roman" w:hAnsi="Times New Roman" w:cs="Times New Roman"/>
          <w:lang w:val="sr-Cyrl-CS"/>
        </w:rPr>
        <w:t>врши</w:t>
      </w:r>
      <w:r w:rsidR="001933AA" w:rsidRPr="005B7D2D">
        <w:rPr>
          <w:rFonts w:ascii="Times New Roman" w:hAnsi="Times New Roman" w:cs="Times New Roman"/>
          <w:lang w:val="sr-Cyrl-CS"/>
        </w:rPr>
        <w:t>ти</w:t>
      </w:r>
      <w:r w:rsidR="001C2182" w:rsidRPr="005B7D2D">
        <w:rPr>
          <w:rFonts w:ascii="Times New Roman" w:hAnsi="Times New Roman" w:cs="Times New Roman"/>
          <w:lang w:val="sr-Cyrl-CS"/>
        </w:rPr>
        <w:t xml:space="preserve"> на следећим деоницама</w:t>
      </w:r>
      <w:r w:rsidR="001C2182" w:rsidRPr="005B7D2D">
        <w:rPr>
          <w:rFonts w:ascii="Times New Roman" w:hAnsi="Times New Roman" w:cs="Times New Roman"/>
        </w:rPr>
        <w:t>:</w:t>
      </w:r>
    </w:p>
    <w:p w:rsidR="001C2182" w:rsidRPr="005B7D2D" w:rsidRDefault="001C2182" w:rsidP="001C2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B7D2D">
        <w:rPr>
          <w:rFonts w:ascii="Times New Roman" w:hAnsi="Times New Roman" w:cs="Times New Roman"/>
          <w:lang w:val="sr-Cyrl-CS"/>
        </w:rPr>
        <w:t xml:space="preserve">Гркиња – Горње Власе – Доњи Барбеш  </w:t>
      </w:r>
      <w:r w:rsidR="00A74620" w:rsidRPr="005B7D2D">
        <w:rPr>
          <w:rFonts w:ascii="Times New Roman" w:hAnsi="Times New Roman" w:cs="Times New Roman"/>
        </w:rPr>
        <w:t>L</w:t>
      </w:r>
      <w:r w:rsidRPr="005B7D2D">
        <w:rPr>
          <w:rFonts w:ascii="Times New Roman" w:hAnsi="Times New Roman" w:cs="Times New Roman"/>
          <w:lang w:val="sr-Cyrl-CS"/>
        </w:rPr>
        <w:t>=3</w:t>
      </w:r>
      <w:r w:rsidR="005B7D2D">
        <w:rPr>
          <w:rFonts w:ascii="Times New Roman" w:hAnsi="Times New Roman" w:cs="Times New Roman"/>
          <w:lang w:val="sr-Cyrl-CS"/>
        </w:rPr>
        <w:t>.</w:t>
      </w:r>
      <w:r w:rsidRPr="005B7D2D">
        <w:rPr>
          <w:rFonts w:ascii="Times New Roman" w:hAnsi="Times New Roman" w:cs="Times New Roman"/>
          <w:lang w:val="sr-Cyrl-CS"/>
        </w:rPr>
        <w:t>430</w:t>
      </w:r>
      <w:r w:rsidRPr="005B7D2D">
        <w:rPr>
          <w:rFonts w:ascii="Times New Roman" w:hAnsi="Times New Roman" w:cs="Times New Roman"/>
        </w:rPr>
        <w:t>m</w:t>
      </w:r>
      <w:r w:rsidR="00A74620" w:rsidRPr="005B7D2D">
        <w:rPr>
          <w:rFonts w:ascii="Times New Roman" w:hAnsi="Times New Roman" w:cs="Times New Roman"/>
        </w:rPr>
        <w:t>, B</w:t>
      </w:r>
      <w:r w:rsidRPr="005B7D2D">
        <w:rPr>
          <w:rFonts w:ascii="Times New Roman" w:hAnsi="Times New Roman" w:cs="Times New Roman"/>
          <w:lang w:val="sr-Cyrl-CS"/>
        </w:rPr>
        <w:t>=4,0</w:t>
      </w:r>
      <w:r w:rsidRPr="005B7D2D">
        <w:rPr>
          <w:rFonts w:ascii="Times New Roman" w:hAnsi="Times New Roman" w:cs="Times New Roman"/>
        </w:rPr>
        <w:t>m</w:t>
      </w:r>
    </w:p>
    <w:p w:rsidR="001C2182" w:rsidRPr="005B7D2D" w:rsidRDefault="001C2182" w:rsidP="001C2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proofErr w:type="spellStart"/>
      <w:r w:rsidRPr="005B7D2D">
        <w:rPr>
          <w:rFonts w:ascii="Times New Roman" w:hAnsi="Times New Roman" w:cs="Times New Roman"/>
        </w:rPr>
        <w:t>Овсињинац</w:t>
      </w:r>
      <w:proofErr w:type="spellEnd"/>
      <w:r w:rsidRPr="005B7D2D">
        <w:rPr>
          <w:rFonts w:ascii="Times New Roman" w:hAnsi="Times New Roman" w:cs="Times New Roman"/>
        </w:rPr>
        <w:t xml:space="preserve"> – </w:t>
      </w:r>
      <w:proofErr w:type="spellStart"/>
      <w:r w:rsidRPr="005B7D2D">
        <w:rPr>
          <w:rFonts w:ascii="Times New Roman" w:hAnsi="Times New Roman" w:cs="Times New Roman"/>
        </w:rPr>
        <w:t>Горње</w:t>
      </w:r>
      <w:proofErr w:type="spellEnd"/>
      <w:r w:rsidRPr="005B7D2D">
        <w:rPr>
          <w:rFonts w:ascii="Times New Roman" w:hAnsi="Times New Roman" w:cs="Times New Roman"/>
        </w:rPr>
        <w:t xml:space="preserve"> </w:t>
      </w:r>
      <w:r w:rsidRPr="005B7D2D">
        <w:rPr>
          <w:rFonts w:ascii="Times New Roman" w:hAnsi="Times New Roman" w:cs="Times New Roman"/>
          <w:lang w:val="sr-Cyrl-CS"/>
        </w:rPr>
        <w:t xml:space="preserve">Драговље </w:t>
      </w:r>
      <w:r w:rsidR="00A74620" w:rsidRPr="005B7D2D">
        <w:rPr>
          <w:rFonts w:ascii="Times New Roman" w:hAnsi="Times New Roman" w:cs="Times New Roman"/>
        </w:rPr>
        <w:t>L</w:t>
      </w:r>
      <w:r w:rsidRPr="005B7D2D">
        <w:rPr>
          <w:rFonts w:ascii="Times New Roman" w:hAnsi="Times New Roman" w:cs="Times New Roman"/>
          <w:lang w:val="sr-Cyrl-CS"/>
        </w:rPr>
        <w:t>=</w:t>
      </w:r>
      <w:r w:rsidR="00A74620" w:rsidRPr="005B7D2D">
        <w:rPr>
          <w:rFonts w:ascii="Times New Roman" w:hAnsi="Times New Roman" w:cs="Times New Roman"/>
        </w:rPr>
        <w:t>2</w:t>
      </w:r>
      <w:r w:rsidR="005B7D2D">
        <w:rPr>
          <w:rFonts w:ascii="Times New Roman" w:hAnsi="Times New Roman" w:cs="Times New Roman"/>
          <w:lang w:val="sr-Cyrl-CS"/>
        </w:rPr>
        <w:t>.</w:t>
      </w:r>
      <w:r w:rsidR="00A74620" w:rsidRPr="005B7D2D">
        <w:rPr>
          <w:rFonts w:ascii="Times New Roman" w:hAnsi="Times New Roman" w:cs="Times New Roman"/>
        </w:rPr>
        <w:t>124m</w:t>
      </w:r>
      <w:r w:rsidR="005B7D2D">
        <w:rPr>
          <w:rFonts w:ascii="Times New Roman" w:hAnsi="Times New Roman" w:cs="Times New Roman"/>
          <w:lang w:val="sr-Cyrl-CS"/>
        </w:rPr>
        <w:t>,</w:t>
      </w:r>
      <w:r w:rsidR="00A74620" w:rsidRPr="005B7D2D">
        <w:rPr>
          <w:rFonts w:ascii="Times New Roman" w:hAnsi="Times New Roman" w:cs="Times New Roman"/>
        </w:rPr>
        <w:t xml:space="preserve"> B</w:t>
      </w:r>
      <w:r w:rsidRPr="005B7D2D">
        <w:rPr>
          <w:rFonts w:ascii="Times New Roman" w:hAnsi="Times New Roman" w:cs="Times New Roman"/>
          <w:lang w:val="sr-Cyrl-CS"/>
        </w:rPr>
        <w:t>=</w:t>
      </w:r>
      <w:r w:rsidRPr="005B7D2D">
        <w:rPr>
          <w:rFonts w:ascii="Times New Roman" w:hAnsi="Times New Roman" w:cs="Times New Roman"/>
        </w:rPr>
        <w:t>3,5m</w:t>
      </w:r>
    </w:p>
    <w:p w:rsidR="001C2182" w:rsidRPr="005B7D2D" w:rsidRDefault="001C2182" w:rsidP="001C2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B7D2D">
        <w:rPr>
          <w:rFonts w:ascii="Times New Roman" w:hAnsi="Times New Roman" w:cs="Times New Roman"/>
          <w:lang w:val="sr-Cyrl-CS"/>
        </w:rPr>
        <w:t xml:space="preserve">Горњи Душник – Сопотница  </w:t>
      </w:r>
      <w:r w:rsidR="00A74620" w:rsidRPr="005B7D2D">
        <w:rPr>
          <w:rFonts w:ascii="Times New Roman" w:hAnsi="Times New Roman" w:cs="Times New Roman"/>
        </w:rPr>
        <w:t>L</w:t>
      </w:r>
      <w:r w:rsidRPr="005B7D2D">
        <w:rPr>
          <w:rFonts w:ascii="Times New Roman" w:hAnsi="Times New Roman" w:cs="Times New Roman"/>
          <w:lang w:val="sr-Cyrl-CS"/>
        </w:rPr>
        <w:t>=</w:t>
      </w:r>
      <w:r w:rsidR="00A74620" w:rsidRPr="005B7D2D">
        <w:rPr>
          <w:rFonts w:ascii="Times New Roman" w:hAnsi="Times New Roman" w:cs="Times New Roman"/>
        </w:rPr>
        <w:t>1</w:t>
      </w:r>
      <w:r w:rsidR="005B7D2D">
        <w:rPr>
          <w:rFonts w:ascii="Times New Roman" w:hAnsi="Times New Roman" w:cs="Times New Roman"/>
          <w:lang w:val="sr-Cyrl-CS"/>
        </w:rPr>
        <w:t>.</w:t>
      </w:r>
      <w:r w:rsidR="00A74620" w:rsidRPr="005B7D2D">
        <w:rPr>
          <w:rFonts w:ascii="Times New Roman" w:hAnsi="Times New Roman" w:cs="Times New Roman"/>
        </w:rPr>
        <w:t>600m, B</w:t>
      </w:r>
      <w:r w:rsidRPr="005B7D2D">
        <w:rPr>
          <w:rFonts w:ascii="Times New Roman" w:hAnsi="Times New Roman" w:cs="Times New Roman"/>
          <w:lang w:val="sr-Cyrl-CS"/>
        </w:rPr>
        <w:t>=</w:t>
      </w:r>
      <w:r w:rsidRPr="005B7D2D">
        <w:rPr>
          <w:rFonts w:ascii="Times New Roman" w:hAnsi="Times New Roman" w:cs="Times New Roman"/>
        </w:rPr>
        <w:t>3,5m</w:t>
      </w:r>
    </w:p>
    <w:p w:rsidR="001C2182" w:rsidRPr="005B7D2D" w:rsidRDefault="001C2182" w:rsidP="001C2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B7D2D">
        <w:rPr>
          <w:rFonts w:ascii="Times New Roman" w:hAnsi="Times New Roman" w:cs="Times New Roman"/>
          <w:lang w:val="sr-Cyrl-CS"/>
        </w:rPr>
        <w:t>Семче</w:t>
      </w:r>
      <w:r w:rsidR="00A74620" w:rsidRPr="005B7D2D">
        <w:rPr>
          <w:rFonts w:ascii="Times New Roman" w:hAnsi="Times New Roman" w:cs="Times New Roman"/>
        </w:rPr>
        <w:t xml:space="preserve"> </w:t>
      </w:r>
      <w:r w:rsidR="00A74620" w:rsidRPr="005B7D2D">
        <w:rPr>
          <w:rFonts w:ascii="Times New Roman" w:hAnsi="Times New Roman" w:cs="Times New Roman"/>
          <w:lang w:val="sr-Cyrl-CS"/>
        </w:rPr>
        <w:t xml:space="preserve"> </w:t>
      </w:r>
      <w:r w:rsidR="00A74620" w:rsidRPr="005B7D2D">
        <w:rPr>
          <w:rFonts w:ascii="Times New Roman" w:hAnsi="Times New Roman" w:cs="Times New Roman"/>
        </w:rPr>
        <w:t>L</w:t>
      </w:r>
      <w:r w:rsidR="00A74620" w:rsidRPr="005B7D2D">
        <w:rPr>
          <w:rFonts w:ascii="Times New Roman" w:hAnsi="Times New Roman" w:cs="Times New Roman"/>
          <w:lang w:val="sr-Cyrl-CS"/>
        </w:rPr>
        <w:t>=</w:t>
      </w:r>
      <w:r w:rsidR="00A74620" w:rsidRPr="005B7D2D">
        <w:rPr>
          <w:rFonts w:ascii="Times New Roman" w:hAnsi="Times New Roman" w:cs="Times New Roman"/>
        </w:rPr>
        <w:t>630m, B</w:t>
      </w:r>
      <w:r w:rsidR="00A74620" w:rsidRPr="005B7D2D">
        <w:rPr>
          <w:rFonts w:ascii="Times New Roman" w:hAnsi="Times New Roman" w:cs="Times New Roman"/>
          <w:lang w:val="sr-Cyrl-CS"/>
        </w:rPr>
        <w:t>=</w:t>
      </w:r>
      <w:r w:rsidR="00A74620" w:rsidRPr="005B7D2D">
        <w:rPr>
          <w:rFonts w:ascii="Times New Roman" w:hAnsi="Times New Roman" w:cs="Times New Roman"/>
        </w:rPr>
        <w:t>3,5m</w:t>
      </w:r>
    </w:p>
    <w:p w:rsidR="001C2182" w:rsidRPr="005B7D2D" w:rsidRDefault="001C2182" w:rsidP="001C21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B7D2D">
        <w:rPr>
          <w:rFonts w:ascii="Times New Roman" w:hAnsi="Times New Roman" w:cs="Times New Roman"/>
          <w:lang w:val="sr-Cyrl-CS"/>
        </w:rPr>
        <w:t>Личје</w:t>
      </w:r>
      <w:r w:rsidR="00A74620" w:rsidRPr="005B7D2D">
        <w:rPr>
          <w:rFonts w:ascii="Times New Roman" w:hAnsi="Times New Roman" w:cs="Times New Roman"/>
          <w:lang w:val="sr-Cyrl-CS"/>
        </w:rPr>
        <w:t xml:space="preserve">  </w:t>
      </w:r>
      <w:r w:rsidR="00A74620" w:rsidRPr="005B7D2D">
        <w:rPr>
          <w:rFonts w:ascii="Times New Roman" w:hAnsi="Times New Roman" w:cs="Times New Roman"/>
        </w:rPr>
        <w:t>L</w:t>
      </w:r>
      <w:r w:rsidR="00A74620" w:rsidRPr="005B7D2D">
        <w:rPr>
          <w:rFonts w:ascii="Times New Roman" w:hAnsi="Times New Roman" w:cs="Times New Roman"/>
          <w:lang w:val="sr-Cyrl-CS"/>
        </w:rPr>
        <w:t>=</w:t>
      </w:r>
      <w:r w:rsidR="00A74620" w:rsidRPr="005B7D2D">
        <w:rPr>
          <w:rFonts w:ascii="Times New Roman" w:hAnsi="Times New Roman" w:cs="Times New Roman"/>
        </w:rPr>
        <w:t>1380m</w:t>
      </w:r>
      <w:r w:rsidR="005B7D2D">
        <w:rPr>
          <w:rFonts w:ascii="Times New Roman" w:hAnsi="Times New Roman" w:cs="Times New Roman"/>
          <w:lang w:val="sr-Cyrl-CS"/>
        </w:rPr>
        <w:t>,</w:t>
      </w:r>
      <w:r w:rsidR="00A74620" w:rsidRPr="005B7D2D">
        <w:rPr>
          <w:rFonts w:ascii="Times New Roman" w:hAnsi="Times New Roman" w:cs="Times New Roman"/>
        </w:rPr>
        <w:t xml:space="preserve"> B</w:t>
      </w:r>
      <w:r w:rsidR="00A74620" w:rsidRPr="005B7D2D">
        <w:rPr>
          <w:rFonts w:ascii="Times New Roman" w:hAnsi="Times New Roman" w:cs="Times New Roman"/>
          <w:lang w:val="sr-Cyrl-CS"/>
        </w:rPr>
        <w:t>=</w:t>
      </w:r>
      <w:r w:rsidR="00A74620" w:rsidRPr="005B7D2D">
        <w:rPr>
          <w:rFonts w:ascii="Times New Roman" w:hAnsi="Times New Roman" w:cs="Times New Roman"/>
        </w:rPr>
        <w:t>4,0m</w:t>
      </w:r>
    </w:p>
    <w:p w:rsidR="00A74620" w:rsidRPr="005B7D2D" w:rsidRDefault="00A74620" w:rsidP="00A74620">
      <w:pPr>
        <w:jc w:val="center"/>
        <w:rPr>
          <w:rFonts w:ascii="Times New Roman" w:hAnsi="Times New Roman" w:cs="Times New Roman"/>
        </w:rPr>
      </w:pPr>
    </w:p>
    <w:p w:rsidR="00A74620" w:rsidRPr="005B7D2D" w:rsidRDefault="00A74620" w:rsidP="00A74620">
      <w:pPr>
        <w:jc w:val="center"/>
        <w:rPr>
          <w:rFonts w:ascii="Times New Roman" w:hAnsi="Times New Roman" w:cs="Times New Roman"/>
          <w:lang w:val="sr-Cyrl-CS"/>
        </w:rPr>
      </w:pPr>
      <w:r w:rsidRPr="005B7D2D">
        <w:rPr>
          <w:rFonts w:ascii="Times New Roman" w:hAnsi="Times New Roman" w:cs="Times New Roman"/>
          <w:lang w:val="sr-Cyrl-CS"/>
        </w:rPr>
        <w:t>Члан 2.</w:t>
      </w:r>
    </w:p>
    <w:p w:rsidR="00A74620" w:rsidRPr="005B7D2D" w:rsidRDefault="00A74620" w:rsidP="00A74620">
      <w:pPr>
        <w:rPr>
          <w:rFonts w:ascii="Times New Roman" w:hAnsi="Times New Roman" w:cs="Times New Roman"/>
          <w:lang w:val="sr-Cyrl-CS"/>
        </w:rPr>
      </w:pPr>
      <w:r w:rsidRPr="005B7D2D">
        <w:rPr>
          <w:rFonts w:ascii="Times New Roman" w:hAnsi="Times New Roman" w:cs="Times New Roman"/>
          <w:lang w:val="sr-Cyrl-CS"/>
        </w:rPr>
        <w:t>Закључак доставити Општинској управи општине Гаџин Хан ра</w:t>
      </w:r>
      <w:r w:rsidR="00134408" w:rsidRPr="005B7D2D">
        <w:rPr>
          <w:rFonts w:ascii="Times New Roman" w:hAnsi="Times New Roman" w:cs="Times New Roman"/>
          <w:lang w:val="sr-Cyrl-CS"/>
        </w:rPr>
        <w:t>д</w:t>
      </w:r>
      <w:r w:rsidRPr="005B7D2D">
        <w:rPr>
          <w:rFonts w:ascii="Times New Roman" w:hAnsi="Times New Roman" w:cs="Times New Roman"/>
          <w:lang w:val="sr-Cyrl-CS"/>
        </w:rPr>
        <w:t>и реализације.</w:t>
      </w:r>
    </w:p>
    <w:p w:rsidR="001933AA" w:rsidRPr="005B7D2D" w:rsidRDefault="001933AA" w:rsidP="00A74620">
      <w:pPr>
        <w:rPr>
          <w:rFonts w:ascii="Times New Roman" w:hAnsi="Times New Roman" w:cs="Times New Roman"/>
          <w:lang w:val="sr-Cyrl-CS"/>
        </w:rPr>
      </w:pPr>
    </w:p>
    <w:p w:rsidR="001933AA" w:rsidRPr="005B7D2D" w:rsidRDefault="001933AA" w:rsidP="001933A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5B7D2D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1933AA" w:rsidRPr="005B7D2D" w:rsidRDefault="001933AA" w:rsidP="001933AA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1933AA" w:rsidRPr="005B7D2D" w:rsidRDefault="001933AA" w:rsidP="001933AA">
      <w:pPr>
        <w:pStyle w:val="NoSpacing"/>
        <w:rPr>
          <w:rFonts w:ascii="Times New Roman" w:hAnsi="Times New Roman" w:cs="Times New Roman"/>
          <w:lang w:val="sr-Latn-CS"/>
        </w:rPr>
      </w:pPr>
      <w:r w:rsidRPr="005B7D2D">
        <w:rPr>
          <w:rFonts w:ascii="Times New Roman" w:hAnsi="Times New Roman" w:cs="Times New Roman"/>
          <w:lang w:val="sr-Cyrl-CS"/>
        </w:rPr>
        <w:t xml:space="preserve">број: </w:t>
      </w:r>
      <w:r w:rsidRPr="005B7D2D">
        <w:rPr>
          <w:rFonts w:ascii="Times New Roman" w:hAnsi="Times New Roman" w:cs="Times New Roman"/>
          <w:lang w:val="sr-Latn-CS"/>
        </w:rPr>
        <w:t>06-</w:t>
      </w:r>
      <w:r w:rsidR="006A713A">
        <w:rPr>
          <w:rFonts w:ascii="Times New Roman" w:hAnsi="Times New Roman" w:cs="Times New Roman"/>
        </w:rPr>
        <w:t>351/</w:t>
      </w:r>
      <w:r w:rsidRPr="005B7D2D">
        <w:rPr>
          <w:rFonts w:ascii="Times New Roman" w:hAnsi="Times New Roman" w:cs="Times New Roman"/>
          <w:lang w:val="sr-Cyrl-CS"/>
        </w:rPr>
        <w:t>16-</w:t>
      </w:r>
      <w:r w:rsidRPr="005B7D2D">
        <w:rPr>
          <w:rFonts w:ascii="Times New Roman" w:hAnsi="Times New Roman" w:cs="Times New Roman"/>
          <w:lang w:val="sr-Latn-CS"/>
        </w:rPr>
        <w:t xml:space="preserve">III </w:t>
      </w:r>
    </w:p>
    <w:p w:rsidR="001933AA" w:rsidRPr="005B7D2D" w:rsidRDefault="001933AA" w:rsidP="001933AA">
      <w:pPr>
        <w:pStyle w:val="NoSpacing"/>
        <w:rPr>
          <w:rFonts w:ascii="Times New Roman" w:hAnsi="Times New Roman" w:cs="Times New Roman"/>
          <w:lang w:val="sr-Cyrl-CS"/>
        </w:rPr>
      </w:pPr>
      <w:r w:rsidRPr="005B7D2D">
        <w:rPr>
          <w:rFonts w:ascii="Times New Roman" w:hAnsi="Times New Roman" w:cs="Times New Roman"/>
          <w:lang w:val="sr-Cyrl-CS"/>
        </w:rPr>
        <w:t xml:space="preserve">У Гаџином Хану, дана </w:t>
      </w:r>
      <w:r w:rsidR="005B7D2D" w:rsidRPr="005B7D2D">
        <w:rPr>
          <w:rFonts w:ascii="Times New Roman" w:hAnsi="Times New Roman" w:cs="Times New Roman"/>
          <w:lang w:val="sr-Cyrl-CS"/>
        </w:rPr>
        <w:t>20</w:t>
      </w:r>
      <w:r w:rsidRPr="005B7D2D">
        <w:rPr>
          <w:rFonts w:ascii="Times New Roman" w:hAnsi="Times New Roman" w:cs="Times New Roman"/>
          <w:lang w:val="sr-Cyrl-CS"/>
        </w:rPr>
        <w:t>. јул</w:t>
      </w:r>
      <w:r w:rsidRPr="005B7D2D">
        <w:rPr>
          <w:rFonts w:ascii="Times New Roman" w:hAnsi="Times New Roman" w:cs="Times New Roman"/>
        </w:rPr>
        <w:t>a</w:t>
      </w:r>
      <w:r w:rsidRPr="005B7D2D">
        <w:rPr>
          <w:rFonts w:ascii="Times New Roman" w:hAnsi="Times New Roman" w:cs="Times New Roman"/>
          <w:lang w:val="sr-Cyrl-CS"/>
        </w:rPr>
        <w:t xml:space="preserve"> 2016. год.</w:t>
      </w:r>
    </w:p>
    <w:p w:rsidR="001933AA" w:rsidRPr="005B7D2D" w:rsidRDefault="001933AA" w:rsidP="001933AA">
      <w:pPr>
        <w:pStyle w:val="NoSpacing"/>
        <w:rPr>
          <w:rFonts w:ascii="Times New Roman" w:hAnsi="Times New Roman" w:cs="Times New Roman"/>
          <w:lang w:val="sr-Cyrl-CS"/>
        </w:rPr>
      </w:pPr>
    </w:p>
    <w:p w:rsidR="001933AA" w:rsidRPr="005B7D2D" w:rsidRDefault="001933AA" w:rsidP="001933AA">
      <w:pPr>
        <w:pStyle w:val="NoSpacing"/>
        <w:rPr>
          <w:rFonts w:ascii="Times New Roman" w:hAnsi="Times New Roman" w:cs="Times New Roman"/>
          <w:lang w:val="sr-Cyrl-CS"/>
        </w:rPr>
      </w:pP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  <w:t xml:space="preserve">                       </w:t>
      </w:r>
      <w:r w:rsidRPr="005B7D2D">
        <w:rPr>
          <w:rFonts w:ascii="Times New Roman" w:hAnsi="Times New Roman" w:cs="Times New Roman"/>
          <w:b/>
          <w:lang w:val="sr-Cyrl-CS"/>
        </w:rPr>
        <w:t>ПРЕДСЕДНИК</w:t>
      </w:r>
      <w:r w:rsidRPr="005B7D2D">
        <w:rPr>
          <w:rFonts w:ascii="Times New Roman" w:hAnsi="Times New Roman" w:cs="Times New Roman"/>
          <w:lang w:val="sr-Cyrl-CS"/>
        </w:rPr>
        <w:t xml:space="preserve"> </w:t>
      </w:r>
      <w:r w:rsidRPr="005B7D2D">
        <w:rPr>
          <w:rFonts w:ascii="Times New Roman" w:hAnsi="Times New Roman" w:cs="Times New Roman"/>
          <w:b/>
          <w:lang w:val="sr-Cyrl-CS"/>
        </w:rPr>
        <w:t>ОПШТИНСКОГ ВЕЋА</w:t>
      </w:r>
      <w:r w:rsidRPr="005B7D2D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  <w:t xml:space="preserve">         </w:t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1933AA" w:rsidRPr="005B7D2D" w:rsidRDefault="001933AA" w:rsidP="001933A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</w:r>
      <w:r w:rsidRPr="005B7D2D">
        <w:rPr>
          <w:rFonts w:ascii="Times New Roman" w:hAnsi="Times New Roman" w:cs="Times New Roman"/>
          <w:lang w:val="sr-Cyrl-CS"/>
        </w:rPr>
        <w:tab/>
        <w:t xml:space="preserve">        Саша Ђорђевић</w:t>
      </w:r>
    </w:p>
    <w:p w:rsidR="001933AA" w:rsidRPr="005B7D2D" w:rsidRDefault="001933AA" w:rsidP="001933AA">
      <w:pPr>
        <w:rPr>
          <w:rFonts w:ascii="Times New Roman" w:hAnsi="Times New Roman" w:cs="Times New Roman"/>
        </w:rPr>
      </w:pPr>
    </w:p>
    <w:p w:rsidR="001933AA" w:rsidRPr="001933AA" w:rsidRDefault="001933AA" w:rsidP="00A74620">
      <w:pPr>
        <w:rPr>
          <w:rFonts w:ascii="Times New Roman" w:hAnsi="Times New Roman" w:cs="Times New Roman"/>
          <w:lang w:val="sr-Cyrl-CS"/>
        </w:rPr>
      </w:pPr>
    </w:p>
    <w:sectPr w:rsidR="001933AA" w:rsidRPr="001933AA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3B9"/>
    <w:multiLevelType w:val="hybridMultilevel"/>
    <w:tmpl w:val="6066B2E2"/>
    <w:lvl w:ilvl="0" w:tplc="3398CC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471"/>
    <w:rsid w:val="00134408"/>
    <w:rsid w:val="001933AA"/>
    <w:rsid w:val="001C2182"/>
    <w:rsid w:val="001E1471"/>
    <w:rsid w:val="005B7D2D"/>
    <w:rsid w:val="0069463E"/>
    <w:rsid w:val="006A713A"/>
    <w:rsid w:val="00737BAA"/>
    <w:rsid w:val="007C1CD0"/>
    <w:rsid w:val="008A75B6"/>
    <w:rsid w:val="00974997"/>
    <w:rsid w:val="009E2459"/>
    <w:rsid w:val="00A176B5"/>
    <w:rsid w:val="00A74620"/>
    <w:rsid w:val="00A97FB0"/>
    <w:rsid w:val="00B17843"/>
    <w:rsid w:val="00E021C9"/>
    <w:rsid w:val="00E627A5"/>
    <w:rsid w:val="00EC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182"/>
    <w:pPr>
      <w:ind w:left="720"/>
      <w:contextualSpacing/>
    </w:pPr>
  </w:style>
  <w:style w:type="paragraph" w:styleId="NoSpacing">
    <w:name w:val="No Spacing"/>
    <w:uiPriority w:val="1"/>
    <w:qFormat/>
    <w:rsid w:val="001933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2016-07-21T06:15:00Z</cp:lastPrinted>
  <dcterms:created xsi:type="dcterms:W3CDTF">2016-07-19T08:51:00Z</dcterms:created>
  <dcterms:modified xsi:type="dcterms:W3CDTF">2016-07-21T06:15:00Z</dcterms:modified>
</cp:coreProperties>
</file>