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C20338">
        <w:rPr>
          <w:rFonts w:ascii="Times New Roman" w:hAnsi="Times New Roman" w:cs="Times New Roman"/>
        </w:rPr>
        <w:t>62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C20338">
        <w:rPr>
          <w:rFonts w:ascii="Times New Roman" w:hAnsi="Times New Roman" w:cs="Times New Roman"/>
        </w:rPr>
        <w:t>шездесетдругој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617A2">
      <w:pPr>
        <w:pStyle w:val="NoSpacing"/>
        <w:rPr>
          <w:rFonts w:ascii="Times New Roman" w:hAnsi="Times New Roman" w:cs="Times New Roman"/>
          <w:b/>
          <w:lang w:val="sr-Cyrl-CS"/>
        </w:rPr>
      </w:pPr>
    </w:p>
    <w:p w:rsidR="00B823CE" w:rsidRDefault="00C52F41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 xml:space="preserve">ОДЛУКЕ О </w:t>
      </w:r>
      <w:r w:rsidR="002E61ED">
        <w:rPr>
          <w:rFonts w:ascii="Times New Roman" w:hAnsi="Times New Roman" w:cs="Times New Roman"/>
          <w:b/>
          <w:lang w:val="sr-Cyrl-CS"/>
        </w:rPr>
        <w:t>РЕАЛИЗАЦИЈИ БУЏЕТА</w:t>
      </w:r>
      <w:r w:rsidR="00B617A2">
        <w:rPr>
          <w:rFonts w:ascii="Times New Roman" w:hAnsi="Times New Roman" w:cs="Times New Roman"/>
          <w:b/>
          <w:lang w:val="sr-Cyrl-CS"/>
        </w:rPr>
        <w:t xml:space="preserve"> ОПШТИНЕ ГАЏИН ХАН </w:t>
      </w:r>
      <w:r w:rsidR="002E61ED">
        <w:rPr>
          <w:rFonts w:ascii="Times New Roman" w:hAnsi="Times New Roman" w:cs="Times New Roman"/>
          <w:b/>
          <w:lang w:val="sr-Cyrl-CS"/>
        </w:rPr>
        <w:t xml:space="preserve">У ДЕЛУ ПЛАНИРАНИХ РАСХОДА ЗА УСЛУГЕ СОЦИЈАЛНЕ ЗАШТИТЕ ЗА </w:t>
      </w:r>
      <w:r>
        <w:rPr>
          <w:rFonts w:ascii="Times New Roman" w:hAnsi="Times New Roman" w:cs="Times New Roman"/>
          <w:b/>
          <w:lang w:val="sr-Cyrl-CS"/>
        </w:rPr>
        <w:t>201</w:t>
      </w:r>
      <w:r w:rsidR="00C20338">
        <w:rPr>
          <w:rFonts w:ascii="Times New Roman" w:hAnsi="Times New Roman" w:cs="Times New Roman"/>
          <w:b/>
          <w:lang w:val="sr-Cyrl-CS"/>
        </w:rPr>
        <w:t>8</w:t>
      </w:r>
      <w:r w:rsidR="002E61ED">
        <w:rPr>
          <w:rFonts w:ascii="Times New Roman" w:hAnsi="Times New Roman" w:cs="Times New Roman"/>
          <w:b/>
          <w:lang w:val="sr-Cyrl-CS"/>
        </w:rPr>
        <w:t>. ГОД.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B617A2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r w:rsidR="00132507" w:rsidRPr="00F73135">
        <w:rPr>
          <w:lang w:val="sr-Cyrl-CS"/>
        </w:rPr>
        <w:t>предлог</w:t>
      </w:r>
      <w:r w:rsidR="00114FAA" w:rsidRPr="00114FAA">
        <w:t xml:space="preserve"> </w:t>
      </w:r>
      <w:proofErr w:type="spellStart"/>
      <w:r w:rsidR="00B617A2">
        <w:t>Одлуке</w:t>
      </w:r>
      <w:proofErr w:type="spellEnd"/>
      <w:r w:rsidR="00B617A2">
        <w:t xml:space="preserve"> </w:t>
      </w:r>
      <w:r w:rsidR="002E61ED">
        <w:t xml:space="preserve">о </w:t>
      </w:r>
      <w:proofErr w:type="spellStart"/>
      <w:r w:rsidR="002E61ED">
        <w:t>реализацији</w:t>
      </w:r>
      <w:proofErr w:type="spellEnd"/>
      <w:r w:rsidR="002E61ED">
        <w:t xml:space="preserve"> </w:t>
      </w:r>
      <w:proofErr w:type="spellStart"/>
      <w:r w:rsidR="002E61ED">
        <w:t>буџета</w:t>
      </w:r>
      <w:proofErr w:type="spellEnd"/>
      <w:r w:rsidR="002E61ED">
        <w:t xml:space="preserve"> општине Гаџин Хан у делу планираних расхода за услуге социјалне заштите за 2018.годину</w:t>
      </w:r>
      <w:r w:rsidR="00B617A2">
        <w:t xml:space="preserve">, </w:t>
      </w:r>
      <w:r w:rsidR="00C52F41" w:rsidRPr="00F73135">
        <w:rPr>
          <w:lang w:val="sr-Cyrl-CS"/>
        </w:rPr>
        <w:t>те ист</w:t>
      </w:r>
      <w:r w:rsidR="00B617A2">
        <w:rPr>
          <w:lang w:val="sr-Cyrl-CS"/>
        </w:rPr>
        <w:t>у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C20338">
        <w:rPr>
          <w:rFonts w:ascii="Times New Roman" w:hAnsi="Times New Roman" w:cs="Times New Roman"/>
        </w:rPr>
        <w:t>61</w:t>
      </w:r>
      <w:r w:rsidR="003D6A8F">
        <w:rPr>
          <w:rFonts w:ascii="Times New Roman" w:hAnsi="Times New Roman" w:cs="Times New Roman"/>
        </w:rPr>
        <w:t>7</w:t>
      </w:r>
      <w:r w:rsidR="00B617A2">
        <w:rPr>
          <w:rFonts w:ascii="Times New Roman" w:hAnsi="Times New Roman" w:cs="Times New Roman"/>
        </w:rPr>
        <w:t>-</w:t>
      </w:r>
      <w:r w:rsidR="003D6A8F">
        <w:rPr>
          <w:rFonts w:ascii="Times New Roman" w:hAnsi="Times New Roman" w:cs="Times New Roman"/>
        </w:rPr>
        <w:t>2</w:t>
      </w:r>
      <w:r w:rsidR="00C52F41">
        <w:rPr>
          <w:rFonts w:ascii="Times New Roman" w:hAnsi="Times New Roman" w:cs="Times New Roman"/>
        </w:rPr>
        <w:t>/1</w:t>
      </w:r>
      <w:r w:rsidR="00C2033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C20338">
        <w:rPr>
          <w:rFonts w:ascii="Times New Roman" w:hAnsi="Times New Roman" w:cs="Times New Roman"/>
          <w:lang w:val="sr-Cyrl-CS"/>
        </w:rPr>
        <w:t>1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C2033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4E61D4" w:rsidRDefault="004E61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На основу члана 32. Закона о локалној самоуправи („Службени гласник РС” бр. 129/2007, 83/2014-др. закон 101/16), члана 34. и 45. Закона о финансирању локалне самоуправе ("Сл. гласник РС", бр. 62/2006, 47/2011, 93/2012, 99/2013 - усклађени дин. изн., 125/2014 - усклађени дин. изн., 95/2015 - усклађени дин. изн., 83/2016, 91/2016 - усклађени дин. изн., 104/2016 - др. закон и 96/2017 - усклађени дин. изн.), члана 64. и 209. Закона о социјалној заштити („Службени гласник РС“, бр. 24/2011), члана 20. тачка 17) и члана 2.</w:t>
      </w:r>
      <w:r w:rsidRPr="008D339F">
        <w:rPr>
          <w:rFonts w:ascii="Times New Roman" w:eastAsia="Times New Roman" w:hAnsi="Times New Roman"/>
          <w:color w:val="000000"/>
          <w:kern w:val="24"/>
          <w:sz w:val="24"/>
          <w:szCs w:val="24"/>
          <w:lang/>
        </w:rPr>
        <w:t xml:space="preserve"> </w:t>
      </w:r>
      <w:r w:rsidRPr="008D339F">
        <w:rPr>
          <w:rFonts w:ascii="Times New Roman" w:hAnsi="Times New Roman"/>
          <w:sz w:val="24"/>
          <w:szCs w:val="24"/>
          <w:lang/>
        </w:rPr>
        <w:t xml:space="preserve">Уредбе о наменским трансферима у социјалној заштити ("Службени гласник РС" бр. 18/16) </w:t>
      </w:r>
      <w:r>
        <w:rPr>
          <w:rFonts w:ascii="Times New Roman" w:hAnsi="Times New Roman"/>
          <w:sz w:val="24"/>
          <w:szCs w:val="24"/>
          <w:lang/>
        </w:rPr>
        <w:t xml:space="preserve"> и члана </w:t>
      </w:r>
      <w:r>
        <w:rPr>
          <w:rFonts w:ascii="Times New Roman" w:hAnsi="Times New Roman"/>
          <w:sz w:val="24"/>
          <w:szCs w:val="24"/>
        </w:rPr>
        <w:t>39.</w:t>
      </w:r>
      <w:r w:rsidRPr="008D339F">
        <w:rPr>
          <w:rFonts w:ascii="Times New Roman" w:hAnsi="Times New Roman"/>
          <w:sz w:val="24"/>
          <w:szCs w:val="24"/>
          <w:lang/>
        </w:rPr>
        <w:t xml:space="preserve"> Статута </w:t>
      </w:r>
      <w:r>
        <w:rPr>
          <w:rFonts w:ascii="Times New Roman" w:hAnsi="Times New Roman"/>
          <w:sz w:val="24"/>
          <w:szCs w:val="24"/>
          <w:lang/>
        </w:rPr>
        <w:t>општине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>Гаџин Хан</w:t>
      </w:r>
      <w:r w:rsidRPr="008D339F">
        <w:rPr>
          <w:rFonts w:ascii="Times New Roman" w:hAnsi="Times New Roman"/>
          <w:sz w:val="24"/>
          <w:szCs w:val="24"/>
          <w:lang/>
        </w:rPr>
        <w:t xml:space="preserve"> („Службени </w:t>
      </w:r>
      <w:r>
        <w:rPr>
          <w:rFonts w:ascii="Times New Roman" w:hAnsi="Times New Roman"/>
          <w:sz w:val="24"/>
          <w:szCs w:val="24"/>
          <w:lang/>
        </w:rPr>
        <w:t xml:space="preserve">лист </w:t>
      </w:r>
      <w:r w:rsidRPr="008D339F">
        <w:rPr>
          <w:rFonts w:ascii="Times New Roman" w:hAnsi="Times New Roman"/>
          <w:sz w:val="24"/>
          <w:szCs w:val="24"/>
          <w:lang/>
        </w:rPr>
        <w:t>града</w:t>
      </w:r>
      <w:r>
        <w:rPr>
          <w:rFonts w:ascii="Times New Roman" w:hAnsi="Times New Roman"/>
          <w:sz w:val="24"/>
          <w:szCs w:val="24"/>
          <w:lang/>
        </w:rPr>
        <w:t xml:space="preserve"> Ниша  </w:t>
      </w:r>
      <w:r w:rsidRPr="008D339F">
        <w:rPr>
          <w:rFonts w:ascii="Times New Roman" w:hAnsi="Times New Roman"/>
          <w:sz w:val="24"/>
          <w:szCs w:val="24"/>
          <w:lang/>
        </w:rPr>
        <w:t>“, бр.</w:t>
      </w:r>
      <w:r>
        <w:rPr>
          <w:rFonts w:ascii="Times New Roman" w:hAnsi="Times New Roman"/>
          <w:sz w:val="24"/>
          <w:szCs w:val="24"/>
          <w:lang/>
        </w:rPr>
        <w:t>63/08,31/11,46/12,36/13), Скупштина општине Гаџин Хан</w:t>
      </w:r>
      <w:r w:rsidRPr="008D339F">
        <w:rPr>
          <w:rFonts w:ascii="Times New Roman" w:hAnsi="Times New Roman"/>
          <w:sz w:val="24"/>
          <w:szCs w:val="24"/>
          <w:lang/>
        </w:rPr>
        <w:t xml:space="preserve"> на седници </w:t>
      </w:r>
      <w:r>
        <w:rPr>
          <w:rFonts w:ascii="Times New Roman" w:hAnsi="Times New Roman"/>
          <w:sz w:val="24"/>
          <w:szCs w:val="24"/>
          <w:lang/>
        </w:rPr>
        <w:t xml:space="preserve">одржаној дана 18. децембра </w:t>
      </w:r>
      <w:r w:rsidRPr="008D339F">
        <w:rPr>
          <w:rFonts w:ascii="Times New Roman" w:hAnsi="Times New Roman"/>
          <w:sz w:val="24"/>
          <w:szCs w:val="24"/>
          <w:lang/>
        </w:rPr>
        <w:t>2017. године, донела је:</w:t>
      </w:r>
    </w:p>
    <w:p w:rsidR="004E61D4" w:rsidRPr="008D339F" w:rsidRDefault="004E61D4" w:rsidP="004E61D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>
        <w:rPr>
          <w:rFonts w:ascii="Times New Roman" w:hAnsi="Times New Roman"/>
          <w:b/>
          <w:sz w:val="24"/>
          <w:szCs w:val="24"/>
          <w:lang/>
        </w:rPr>
        <w:t xml:space="preserve">ОДЛУКУ </w:t>
      </w:r>
    </w:p>
    <w:p w:rsidR="004E61D4" w:rsidRPr="008D339F" w:rsidRDefault="004E61D4" w:rsidP="004E61D4">
      <w:pPr>
        <w:tabs>
          <w:tab w:val="left" w:pos="3630"/>
        </w:tabs>
        <w:spacing w:after="0"/>
        <w:jc w:val="center"/>
        <w:rPr>
          <w:rFonts w:ascii="Times New Roman" w:hAnsi="Times New Roman"/>
          <w:b/>
          <w:sz w:val="24"/>
          <w:szCs w:val="24"/>
          <w:lang/>
        </w:rPr>
      </w:pPr>
      <w:r w:rsidRPr="008D339F">
        <w:rPr>
          <w:rFonts w:ascii="Times New Roman" w:hAnsi="Times New Roman"/>
          <w:b/>
          <w:sz w:val="24"/>
          <w:szCs w:val="24"/>
          <w:lang/>
        </w:rPr>
        <w:t>О РЕАЛИЗАЦИЈИ БУ</w:t>
      </w:r>
      <w:r>
        <w:rPr>
          <w:rFonts w:ascii="Times New Roman" w:hAnsi="Times New Roman"/>
          <w:b/>
          <w:sz w:val="24"/>
          <w:szCs w:val="24"/>
          <w:lang/>
        </w:rPr>
        <w:t>ЏЕТА ОПШТИНЕ ГАЏИН ХАН</w:t>
      </w:r>
      <w:r w:rsidRPr="008D339F">
        <w:rPr>
          <w:rFonts w:ascii="Times New Roman" w:hAnsi="Times New Roman"/>
          <w:b/>
          <w:sz w:val="24"/>
          <w:szCs w:val="24"/>
          <w:lang/>
        </w:rPr>
        <w:t xml:space="preserve"> У ДЕЛУ ПЛАНИРАНИХ РАСХОДА ЗА УСЛУГЕ СОЦИЈАЛНЕ ЗАШТИТЕ ЗА 2018. ГОДИНУ </w:t>
      </w:r>
    </w:p>
    <w:p w:rsidR="004E61D4" w:rsidRPr="008D339F" w:rsidRDefault="004E61D4" w:rsidP="004E61D4">
      <w:pPr>
        <w:tabs>
          <w:tab w:val="left" w:pos="3630"/>
        </w:tabs>
        <w:spacing w:after="0"/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Члан 1.</w:t>
      </w:r>
    </w:p>
    <w:p w:rsidR="004E61D4" w:rsidRPr="008D339F" w:rsidRDefault="004E61D4" w:rsidP="004E61D4">
      <w:pPr>
        <w:tabs>
          <w:tab w:val="left" w:pos="3630"/>
        </w:tabs>
        <w:ind w:left="-709" w:right="-563"/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Овом одлуком утврђују се приоритетне услуге социјалне заштите</w:t>
      </w:r>
      <w:r>
        <w:rPr>
          <w:rFonts w:ascii="Times New Roman" w:hAnsi="Times New Roman"/>
          <w:sz w:val="24"/>
          <w:szCs w:val="24"/>
          <w:lang/>
        </w:rPr>
        <w:t xml:space="preserve"> општине Гаџин Хна </w:t>
      </w:r>
      <w:r w:rsidRPr="008D339F">
        <w:rPr>
          <w:rFonts w:ascii="Times New Roman" w:hAnsi="Times New Roman"/>
          <w:sz w:val="24"/>
          <w:szCs w:val="24"/>
          <w:lang/>
        </w:rPr>
        <w:t>које се финансирају из средстава наменског трансфера и изворних прихода јединице локалне самоуправе</w:t>
      </w:r>
      <w:bookmarkStart w:id="0" w:name="_GoBack"/>
      <w:bookmarkEnd w:id="0"/>
      <w:r w:rsidRPr="008D339F">
        <w:rPr>
          <w:rFonts w:ascii="Times New Roman" w:hAnsi="Times New Roman"/>
          <w:sz w:val="24"/>
          <w:szCs w:val="24"/>
          <w:lang/>
        </w:rPr>
        <w:t xml:space="preserve"> у 2018. години.</w:t>
      </w:r>
    </w:p>
    <w:p w:rsidR="004E61D4" w:rsidRPr="008D339F" w:rsidRDefault="004E61D4" w:rsidP="004E61D4">
      <w:pPr>
        <w:tabs>
          <w:tab w:val="left" w:pos="3630"/>
        </w:tabs>
        <w:ind w:left="-709" w:right="-563"/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Услуге социјалне заштите из става 1. овог члана остварује појединац и породица за 2018. годину, у висини, под условима и на начин утврђен Законом о социјалној заштити, Уредбом о наменским трансферима у социјалној заштити, Законом о јавним набавкама и Уговором о наме</w:t>
      </w:r>
      <w:r>
        <w:rPr>
          <w:rFonts w:ascii="Times New Roman" w:hAnsi="Times New Roman"/>
          <w:sz w:val="24"/>
          <w:szCs w:val="24"/>
          <w:lang/>
        </w:rPr>
        <w:t>н</w:t>
      </w:r>
      <w:r w:rsidRPr="008D339F">
        <w:rPr>
          <w:rFonts w:ascii="Times New Roman" w:hAnsi="Times New Roman"/>
          <w:sz w:val="24"/>
          <w:szCs w:val="24"/>
          <w:lang/>
        </w:rPr>
        <w:t>ским трансферима за 2018. годину.</w:t>
      </w: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 xml:space="preserve">Члан 2. </w:t>
      </w: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Приходи и примања, расходи и издаци буџ</w:t>
      </w:r>
      <w:r>
        <w:rPr>
          <w:rFonts w:ascii="Times New Roman" w:hAnsi="Times New Roman"/>
          <w:sz w:val="24"/>
          <w:szCs w:val="24"/>
          <w:lang/>
        </w:rPr>
        <w:t>ета општине Гаџин Хан</w:t>
      </w:r>
      <w:r w:rsidRPr="008D339F">
        <w:rPr>
          <w:rFonts w:ascii="Times New Roman" w:hAnsi="Times New Roman"/>
          <w:sz w:val="24"/>
          <w:szCs w:val="24"/>
          <w:lang/>
        </w:rPr>
        <w:t xml:space="preserve"> за 2018. годину у области пружања услуга социјалне заштите предв</w:t>
      </w:r>
      <w:r>
        <w:rPr>
          <w:rFonts w:ascii="Times New Roman" w:hAnsi="Times New Roman"/>
          <w:sz w:val="24"/>
          <w:szCs w:val="24"/>
          <w:lang/>
        </w:rPr>
        <w:t xml:space="preserve">иђених (раздео 5 позиција 50, економска класификација 481) Одлуке о буџету </w:t>
      </w:r>
      <w:r w:rsidRPr="008D339F">
        <w:rPr>
          <w:rFonts w:ascii="Times New Roman" w:hAnsi="Times New Roman"/>
          <w:sz w:val="24"/>
          <w:szCs w:val="24"/>
          <w:lang/>
        </w:rPr>
        <w:t xml:space="preserve"> у укуп</w:t>
      </w:r>
      <w:r>
        <w:rPr>
          <w:rFonts w:ascii="Times New Roman" w:hAnsi="Times New Roman"/>
          <w:sz w:val="24"/>
          <w:szCs w:val="24"/>
          <w:lang/>
        </w:rPr>
        <w:t>ном износу од 2.803.000</w:t>
      </w:r>
      <w:r w:rsidRPr="008D339F">
        <w:rPr>
          <w:rFonts w:ascii="Times New Roman" w:hAnsi="Times New Roman"/>
          <w:sz w:val="24"/>
          <w:szCs w:val="24"/>
          <w:lang/>
        </w:rPr>
        <w:t xml:space="preserve"> динара, распоређују се и користе на начин исказан у следећој табели:</w:t>
      </w: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ind w:left="-567" w:right="-563"/>
        <w:jc w:val="both"/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Табела 1.</w:t>
      </w:r>
    </w:p>
    <w:tbl>
      <w:tblPr>
        <w:tblW w:w="11057" w:type="dxa"/>
        <w:tblInd w:w="-743" w:type="dxa"/>
        <w:tblLook w:val="04A0"/>
      </w:tblPr>
      <w:tblGrid>
        <w:gridCol w:w="1068"/>
        <w:gridCol w:w="222"/>
        <w:gridCol w:w="236"/>
        <w:gridCol w:w="3510"/>
        <w:gridCol w:w="1344"/>
        <w:gridCol w:w="2409"/>
        <w:gridCol w:w="2268"/>
      </w:tblGrid>
      <w:tr w:rsidR="004E61D4" w:rsidRPr="008D339F" w:rsidTr="00922F2E">
        <w:trPr>
          <w:trHeight w:val="111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1D4" w:rsidRPr="008D339F" w:rsidRDefault="004E61D4" w:rsidP="0092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Услуге социјалне заштите које се финасирају из средстава наменског трансфера за 2018. годину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1D4" w:rsidRPr="008D339F" w:rsidRDefault="004E61D4" w:rsidP="0092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Укупан износ по услузи из средстава наменског трасфера за 2018. годину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E61D4" w:rsidRPr="008D339F" w:rsidRDefault="004E61D4" w:rsidP="00922F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Учешће ЈЛС по услузи из сопствених извора -прихода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1)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Дневни боравак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2)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Помоћ у кући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2.243.000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560.000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3)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Свратиште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4)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Становање уз подршку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5)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Персонална асистенција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6)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Лични пратилац детета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 xml:space="preserve">7) Прихватилиште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8)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Предах смештај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9)</w:t>
            </w:r>
            <w:r w:rsidRPr="008D339F">
              <w:rPr>
                <w:rFonts w:ascii="Times New Roman" w:hAnsi="Times New Roman"/>
                <w:sz w:val="24"/>
                <w:szCs w:val="24"/>
                <w:lang/>
              </w:rPr>
              <w:t xml:space="preserve"> </w:t>
            </w: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СОС телефон за жене са искуством насиља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sz w:val="24"/>
                <w:szCs w:val="24"/>
                <w:lang/>
              </w:rPr>
              <w:t> </w:t>
            </w:r>
          </w:p>
        </w:tc>
      </w:tr>
      <w:tr w:rsidR="004E61D4" w:rsidRPr="008D339F" w:rsidTr="00922F2E">
        <w:trPr>
          <w:gridBefore w:val="1"/>
          <w:wBefore w:w="1068" w:type="dxa"/>
          <w:trHeight w:val="470"/>
        </w:trPr>
        <w:tc>
          <w:tcPr>
            <w:tcW w:w="22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236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</w:pPr>
            <w:r w:rsidRPr="008D339F">
              <w:rPr>
                <w:rFonts w:ascii="Times New Roman" w:eastAsia="Times New Roman" w:hAnsi="Times New Roman"/>
                <w:b/>
                <w:sz w:val="24"/>
                <w:szCs w:val="24"/>
                <w:lang/>
              </w:rPr>
              <w:t>Укупно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2.243.000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61D4" w:rsidRPr="008D339F" w:rsidRDefault="004E61D4" w:rsidP="00922F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/>
              </w:rPr>
              <w:t>560.000</w:t>
            </w:r>
          </w:p>
        </w:tc>
      </w:tr>
    </w:tbl>
    <w:p w:rsidR="004E61D4" w:rsidRPr="008D339F" w:rsidRDefault="004E61D4" w:rsidP="004E61D4">
      <w:pPr>
        <w:tabs>
          <w:tab w:val="left" w:pos="3630"/>
        </w:tabs>
        <w:rPr>
          <w:rFonts w:ascii="Times New Roman" w:hAnsi="Times New Roman"/>
          <w:sz w:val="24"/>
          <w:szCs w:val="24"/>
          <w:lang/>
        </w:rPr>
      </w:pP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Члан 3.</w:t>
      </w:r>
    </w:p>
    <w:p w:rsidR="004E61D4" w:rsidRPr="008D339F" w:rsidRDefault="004E61D4" w:rsidP="004E61D4">
      <w:pPr>
        <w:tabs>
          <w:tab w:val="left" w:pos="3630"/>
        </w:tabs>
        <w:jc w:val="both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 xml:space="preserve">Јединица локалне самоуправе стара се о реализацији и квалитету спровођења услуга социјалне заштите за 2018. годину у складу са начелима прописаним Законом о социјалној заштити. </w:t>
      </w: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>Члан 4.</w:t>
      </w:r>
    </w:p>
    <w:p w:rsidR="004E61D4" w:rsidRPr="008D339F" w:rsidRDefault="004E61D4" w:rsidP="004E61D4">
      <w:pPr>
        <w:tabs>
          <w:tab w:val="left" w:pos="3630"/>
        </w:tabs>
        <w:ind w:left="-709"/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 xml:space="preserve">        Ова одлука ступа на снагу даном доношења и </w:t>
      </w:r>
      <w:r>
        <w:rPr>
          <w:rFonts w:ascii="Times New Roman" w:hAnsi="Times New Roman"/>
          <w:sz w:val="24"/>
          <w:szCs w:val="24"/>
          <w:lang/>
        </w:rPr>
        <w:t>објавиће се у "Службеном листу града Ниша</w:t>
      </w:r>
      <w:r w:rsidRPr="008D339F">
        <w:rPr>
          <w:rFonts w:ascii="Times New Roman" w:hAnsi="Times New Roman"/>
          <w:sz w:val="24"/>
          <w:szCs w:val="24"/>
          <w:lang/>
        </w:rPr>
        <w:t xml:space="preserve">". </w:t>
      </w:r>
    </w:p>
    <w:p w:rsidR="004E61D4" w:rsidRDefault="004E61D4" w:rsidP="004E61D4">
      <w:pPr>
        <w:tabs>
          <w:tab w:val="left" w:pos="3630"/>
        </w:tabs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>Број :                  /2017-</w:t>
      </w:r>
      <w:r>
        <w:rPr>
          <w:rFonts w:ascii="Times New Roman" w:hAnsi="Times New Roman"/>
          <w:sz w:val="24"/>
          <w:szCs w:val="24"/>
        </w:rPr>
        <w:t>II</w:t>
      </w:r>
    </w:p>
    <w:p w:rsidR="004E61D4" w:rsidRPr="004D540B" w:rsidRDefault="004E61D4" w:rsidP="004E61D4">
      <w:pPr>
        <w:tabs>
          <w:tab w:val="left" w:pos="3630"/>
        </w:tabs>
        <w:ind w:left="-709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У Гаџином Хану, дана 18.децембра 2017.године</w:t>
      </w:r>
    </w:p>
    <w:p w:rsidR="004E61D4" w:rsidRDefault="004E61D4" w:rsidP="004E61D4">
      <w:pPr>
        <w:tabs>
          <w:tab w:val="left" w:pos="3630"/>
        </w:tabs>
        <w:ind w:left="-709"/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 xml:space="preserve">     </w:t>
      </w:r>
    </w:p>
    <w:p w:rsidR="004E61D4" w:rsidRDefault="004E61D4" w:rsidP="004E61D4">
      <w:pPr>
        <w:tabs>
          <w:tab w:val="left" w:pos="3630"/>
        </w:tabs>
        <w:ind w:left="-709"/>
        <w:jc w:val="center"/>
        <w:rPr>
          <w:rFonts w:ascii="Times New Roman" w:hAnsi="Times New Roman"/>
          <w:sz w:val="24"/>
          <w:szCs w:val="24"/>
          <w:lang/>
        </w:rPr>
      </w:pPr>
      <w:r w:rsidRPr="008D339F">
        <w:rPr>
          <w:rFonts w:ascii="Times New Roman" w:hAnsi="Times New Roman"/>
          <w:sz w:val="24"/>
          <w:szCs w:val="24"/>
          <w:lang/>
        </w:rPr>
        <w:t xml:space="preserve">  СКУПШТИНА ОПШТИНЕ</w:t>
      </w:r>
      <w:r>
        <w:rPr>
          <w:rFonts w:ascii="Times New Roman" w:hAnsi="Times New Roman"/>
          <w:sz w:val="24"/>
          <w:szCs w:val="24"/>
          <w:lang/>
        </w:rPr>
        <w:t xml:space="preserve"> ГАЏИН ХАН</w:t>
      </w:r>
    </w:p>
    <w:p w:rsidR="004E61D4" w:rsidRPr="008D339F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</w:p>
    <w:p w:rsidR="004E61D4" w:rsidRDefault="004E61D4" w:rsidP="004E61D4">
      <w:pPr>
        <w:tabs>
          <w:tab w:val="left" w:pos="3630"/>
        </w:tabs>
        <w:jc w:val="center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                                                                                                                         ПРЕДСЕДНИК</w:t>
      </w:r>
    </w:p>
    <w:p w:rsidR="00260E00" w:rsidRDefault="004E61D4" w:rsidP="004E61D4">
      <w:pPr>
        <w:tabs>
          <w:tab w:val="left" w:pos="3630"/>
        </w:tabs>
        <w:jc w:val="right"/>
      </w:pPr>
      <w:r>
        <w:rPr>
          <w:rFonts w:ascii="Times New Roman" w:hAnsi="Times New Roman"/>
          <w:sz w:val="24"/>
          <w:szCs w:val="24"/>
          <w:lang/>
        </w:rPr>
        <w:t>Марија Цветковић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6AD9"/>
    <w:rsid w:val="000266C5"/>
    <w:rsid w:val="00066C46"/>
    <w:rsid w:val="000A29C8"/>
    <w:rsid w:val="000E5FD1"/>
    <w:rsid w:val="0011157F"/>
    <w:rsid w:val="00114FAA"/>
    <w:rsid w:val="0012782A"/>
    <w:rsid w:val="00132507"/>
    <w:rsid w:val="001A5BE8"/>
    <w:rsid w:val="001C0F9A"/>
    <w:rsid w:val="00246013"/>
    <w:rsid w:val="00260E00"/>
    <w:rsid w:val="002B3B61"/>
    <w:rsid w:val="002B4213"/>
    <w:rsid w:val="002E61ED"/>
    <w:rsid w:val="00366598"/>
    <w:rsid w:val="00370F2A"/>
    <w:rsid w:val="003A3AF0"/>
    <w:rsid w:val="003D6A8F"/>
    <w:rsid w:val="004161AE"/>
    <w:rsid w:val="004675EF"/>
    <w:rsid w:val="004B75DA"/>
    <w:rsid w:val="004E61D4"/>
    <w:rsid w:val="00501CF2"/>
    <w:rsid w:val="00531D60"/>
    <w:rsid w:val="00560235"/>
    <w:rsid w:val="005B39F1"/>
    <w:rsid w:val="006B6994"/>
    <w:rsid w:val="00794507"/>
    <w:rsid w:val="007F4185"/>
    <w:rsid w:val="00812CDC"/>
    <w:rsid w:val="008D36E6"/>
    <w:rsid w:val="00A31F0B"/>
    <w:rsid w:val="00B2554E"/>
    <w:rsid w:val="00B617A2"/>
    <w:rsid w:val="00B75A71"/>
    <w:rsid w:val="00B823CE"/>
    <w:rsid w:val="00BA0FB2"/>
    <w:rsid w:val="00BA431C"/>
    <w:rsid w:val="00BB0E14"/>
    <w:rsid w:val="00C20338"/>
    <w:rsid w:val="00C52F41"/>
    <w:rsid w:val="00D1695B"/>
    <w:rsid w:val="00D67E5D"/>
    <w:rsid w:val="00E070BF"/>
    <w:rsid w:val="00E56B9C"/>
    <w:rsid w:val="00EB335B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4</cp:revision>
  <cp:lastPrinted>2017-12-25T08:47:00Z</cp:lastPrinted>
  <dcterms:created xsi:type="dcterms:W3CDTF">2017-12-25T08:41:00Z</dcterms:created>
  <dcterms:modified xsi:type="dcterms:W3CDTF">2018-01-17T12:14:00Z</dcterms:modified>
</cp:coreProperties>
</file>