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4C" w:rsidRDefault="003D514C" w:rsidP="001F18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D514C" w:rsidRDefault="003D514C" w:rsidP="001F18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D514C" w:rsidRDefault="003D514C" w:rsidP="001F18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D514C" w:rsidRDefault="003D514C" w:rsidP="001F18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188C" w:rsidRDefault="00002F5F" w:rsidP="001F18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57. Статута општине Гаџин Хан („Службени лист града Ниша“бр. 63/08</w:t>
      </w:r>
      <w:r w:rsidR="002D3F61">
        <w:rPr>
          <w:rFonts w:ascii="Times New Roman" w:hAnsi="Times New Roman" w:cs="Times New Roman"/>
          <w:sz w:val="24"/>
          <w:szCs w:val="24"/>
          <w:lang w:val="sr-Cyrl-CS"/>
        </w:rPr>
        <w:t>,31/11, 46/12и 36/13</w:t>
      </w:r>
      <w:r>
        <w:rPr>
          <w:rFonts w:ascii="Times New Roman" w:hAnsi="Times New Roman" w:cs="Times New Roman"/>
          <w:sz w:val="24"/>
          <w:szCs w:val="24"/>
          <w:lang w:val="sr-Cyrl-CS"/>
        </w:rPr>
        <w:t>) и члана 3. Одлуке о Општинском већу општине Гаџин Хан („С</w:t>
      </w:r>
      <w:r w:rsidR="002D3F61">
        <w:rPr>
          <w:rFonts w:ascii="Times New Roman" w:hAnsi="Times New Roman" w:cs="Times New Roman"/>
          <w:sz w:val="24"/>
          <w:szCs w:val="24"/>
          <w:lang w:val="sr-Cyrl-CS"/>
        </w:rPr>
        <w:t>лужбени лист града Ниша“, број 8</w:t>
      </w:r>
      <w:r>
        <w:rPr>
          <w:rFonts w:ascii="Times New Roman" w:hAnsi="Times New Roman" w:cs="Times New Roman"/>
          <w:sz w:val="24"/>
          <w:szCs w:val="24"/>
          <w:lang w:val="sr-Cyrl-CS"/>
        </w:rPr>
        <w:t>3/2008</w:t>
      </w:r>
      <w:r w:rsidR="002D3F61">
        <w:rPr>
          <w:rFonts w:ascii="Times New Roman" w:hAnsi="Times New Roman" w:cs="Times New Roman"/>
          <w:sz w:val="24"/>
          <w:szCs w:val="24"/>
          <w:lang w:val="sr-Cyrl-CS"/>
        </w:rPr>
        <w:t>,79/2017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002F5F" w:rsidRDefault="00002F5F" w:rsidP="001F18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</w:t>
      </w:r>
      <w:r w:rsidR="002D3F61">
        <w:rPr>
          <w:rFonts w:ascii="Times New Roman" w:hAnsi="Times New Roman" w:cs="Times New Roman"/>
          <w:sz w:val="24"/>
          <w:szCs w:val="24"/>
          <w:lang w:val="sr-Cyrl-CS"/>
        </w:rPr>
        <w:t>Гаџин Хан на седници одржаној 05.03.2017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 донело је:</w:t>
      </w:r>
    </w:p>
    <w:p w:rsidR="001F188C" w:rsidRDefault="001F188C" w:rsidP="001F188C">
      <w:pPr>
        <w:spacing w:after="0"/>
        <w:ind w:left="360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02F5F" w:rsidRPr="00FE18FD" w:rsidRDefault="00002F5F" w:rsidP="001F188C">
      <w:pPr>
        <w:spacing w:after="0"/>
        <w:ind w:left="3600"/>
        <w:rPr>
          <w:rFonts w:ascii="Times New Roman" w:hAnsi="Times New Roman" w:cs="Times New Roman"/>
          <w:sz w:val="28"/>
          <w:szCs w:val="28"/>
          <w:lang w:val="sr-Cyrl-CS"/>
        </w:rPr>
      </w:pPr>
      <w:r w:rsidRPr="00FE18FD">
        <w:rPr>
          <w:rFonts w:ascii="Times New Roman" w:hAnsi="Times New Roman" w:cs="Times New Roman"/>
          <w:sz w:val="28"/>
          <w:szCs w:val="28"/>
          <w:lang w:val="sr-Cyrl-CS"/>
        </w:rPr>
        <w:t>З А К Љ У Ч А К</w:t>
      </w:r>
    </w:p>
    <w:p w:rsidR="002D3F61" w:rsidRPr="004B0BCA" w:rsidRDefault="002D3F61" w:rsidP="002D3F6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3F61" w:rsidRPr="004B0BCA" w:rsidRDefault="002D3F61" w:rsidP="002D3F6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1.</w:t>
      </w:r>
      <w:r w:rsidR="002140D2">
        <w:rPr>
          <w:rFonts w:ascii="Times New Roman" w:hAnsi="Times New Roman" w:cs="Times New Roman"/>
          <w:b/>
          <w:sz w:val="24"/>
          <w:szCs w:val="24"/>
          <w:lang w:val="sr-Cyrl-CS"/>
        </w:rPr>
        <w:t>УСВАЈА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 </w:t>
      </w:r>
      <w:r w:rsidR="002140D2">
        <w:rPr>
          <w:rFonts w:ascii="Times New Roman" w:hAnsi="Times New Roman" w:cs="Times New Roman"/>
          <w:sz w:val="24"/>
          <w:szCs w:val="24"/>
          <w:lang w:val="sr-Cyrl-CS"/>
        </w:rPr>
        <w:t>Извештај о коришћењу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средстава за унапређење безбедности саобраћаја општине Гаџин Хан за 2018.годину</w:t>
      </w:r>
      <w:r w:rsidR="007C7708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достављен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Општинском већу општин</w:t>
      </w:r>
      <w:r w:rsidR="002140D2">
        <w:rPr>
          <w:rFonts w:ascii="Times New Roman" w:hAnsi="Times New Roman" w:cs="Times New Roman"/>
          <w:sz w:val="24"/>
          <w:szCs w:val="24"/>
          <w:lang w:val="sr-Cyrl-CS"/>
        </w:rPr>
        <w:t xml:space="preserve">е Гаџин Хан као Предлог Извештаја под бројем </w:t>
      </w:r>
      <w:r w:rsidR="009B2EAA">
        <w:rPr>
          <w:rFonts w:ascii="Times New Roman" w:hAnsi="Times New Roman" w:cs="Times New Roman"/>
          <w:sz w:val="24"/>
          <w:szCs w:val="24"/>
        </w:rPr>
        <w:t>III-06-34-90/18</w:t>
      </w:r>
      <w:r w:rsidR="0021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0D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140D2">
        <w:rPr>
          <w:rFonts w:ascii="Times New Roman" w:hAnsi="Times New Roman" w:cs="Times New Roman"/>
          <w:sz w:val="24"/>
          <w:szCs w:val="24"/>
        </w:rPr>
        <w:t xml:space="preserve"> 0</w:t>
      </w:r>
      <w:r w:rsidR="009B2EAA">
        <w:rPr>
          <w:rFonts w:ascii="Times New Roman" w:hAnsi="Times New Roman" w:cs="Times New Roman"/>
          <w:sz w:val="24"/>
          <w:szCs w:val="24"/>
        </w:rPr>
        <w:t>2</w:t>
      </w:r>
      <w:r w:rsidR="002140D2">
        <w:rPr>
          <w:rFonts w:ascii="Times New Roman" w:hAnsi="Times New Roman" w:cs="Times New Roman"/>
          <w:sz w:val="24"/>
          <w:szCs w:val="24"/>
        </w:rPr>
        <w:t>.03.2018</w:t>
      </w:r>
    </w:p>
    <w:p w:rsidR="002140D2" w:rsidRDefault="002140D2" w:rsidP="002D3F6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3F61" w:rsidRPr="002D3F61" w:rsidRDefault="002D3F61" w:rsidP="002D3F6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D3F61">
        <w:rPr>
          <w:rFonts w:ascii="Times New Roman" w:hAnsi="Times New Roman" w:cs="Times New Roman"/>
          <w:sz w:val="24"/>
          <w:szCs w:val="24"/>
          <w:lang w:val="sr-Cyrl-CS"/>
        </w:rPr>
        <w:t xml:space="preserve">2.Саставни део овог Закључка је текстуални део предлога </w:t>
      </w:r>
      <w:r w:rsidR="002140D2">
        <w:rPr>
          <w:rFonts w:ascii="Times New Roman" w:hAnsi="Times New Roman" w:cs="Times New Roman"/>
          <w:sz w:val="24"/>
          <w:szCs w:val="24"/>
          <w:lang w:val="sr-Cyrl-CS"/>
        </w:rPr>
        <w:t>Извештаја о</w:t>
      </w:r>
      <w:r w:rsidRPr="002D3F61">
        <w:rPr>
          <w:rFonts w:ascii="Times New Roman" w:hAnsi="Times New Roman" w:cs="Times New Roman"/>
          <w:sz w:val="24"/>
          <w:szCs w:val="24"/>
          <w:lang w:val="sr-Cyrl-CS"/>
        </w:rPr>
        <w:t xml:space="preserve"> коришћењ</w:t>
      </w:r>
      <w:r w:rsidR="002140D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D3F61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средстава за унапређење безбедности саоб</w:t>
      </w:r>
      <w:r w:rsidR="002140D2">
        <w:rPr>
          <w:rFonts w:ascii="Times New Roman" w:hAnsi="Times New Roman" w:cs="Times New Roman"/>
          <w:sz w:val="24"/>
          <w:szCs w:val="24"/>
          <w:lang w:val="sr-Cyrl-CS"/>
        </w:rPr>
        <w:t>раћаја општине Гаџин Хан за 2017</w:t>
      </w:r>
      <w:r w:rsidRPr="002D3F61">
        <w:rPr>
          <w:rFonts w:ascii="Times New Roman" w:hAnsi="Times New Roman" w:cs="Times New Roman"/>
          <w:sz w:val="24"/>
          <w:szCs w:val="24"/>
          <w:lang w:val="sr-Cyrl-CS"/>
        </w:rPr>
        <w:t xml:space="preserve">.годину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под бројем</w:t>
      </w:r>
      <w:r w:rsidRPr="002D3F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2EAA">
        <w:rPr>
          <w:rFonts w:ascii="Times New Roman" w:hAnsi="Times New Roman" w:cs="Times New Roman"/>
          <w:sz w:val="24"/>
          <w:szCs w:val="24"/>
        </w:rPr>
        <w:t>III-06-34-90/18</w:t>
      </w:r>
      <w:r w:rsidR="00214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безбедност саобраћаја на територији општине Гаџин Хан </w:t>
      </w:r>
      <w:r w:rsidR="0035570C">
        <w:rPr>
          <w:rFonts w:ascii="Times New Roman" w:hAnsi="Times New Roman" w:cs="Times New Roman"/>
          <w:sz w:val="24"/>
          <w:szCs w:val="24"/>
        </w:rPr>
        <w:t>дана 02.03.2018.године .</w:t>
      </w:r>
    </w:p>
    <w:p w:rsidR="002D3F61" w:rsidRPr="004B0BCA" w:rsidRDefault="002D3F61" w:rsidP="002D3F6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3F61" w:rsidRPr="003D514C" w:rsidRDefault="002D3F61" w:rsidP="002D3F61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b/>
          <w:sz w:val="24"/>
          <w:szCs w:val="24"/>
          <w:lang w:val="sr-Cyrl-CS"/>
        </w:rPr>
        <w:t>3.</w:t>
      </w:r>
      <w:r w:rsidR="002140D2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 о коришћењу</w:t>
      </w:r>
      <w:r w:rsidR="003D514C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средстава </w:t>
      </w:r>
      <w:r w:rsidR="003D514C" w:rsidRPr="003D514C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3D514C">
        <w:rPr>
          <w:rFonts w:ascii="Times New Roman" w:hAnsi="Times New Roman" w:cs="Times New Roman"/>
          <w:sz w:val="24"/>
          <w:szCs w:val="24"/>
          <w:lang w:val="sr-Cyrl-CS"/>
        </w:rPr>
        <w:t>за унапређење безбедности саоб</w:t>
      </w:r>
      <w:r w:rsidR="002140D2">
        <w:rPr>
          <w:rFonts w:ascii="Times New Roman" w:hAnsi="Times New Roman" w:cs="Times New Roman"/>
          <w:sz w:val="24"/>
          <w:szCs w:val="24"/>
          <w:lang w:val="sr-Cyrl-CS"/>
        </w:rPr>
        <w:t>раћаја општине Гаџин Хан за 2017</w:t>
      </w:r>
      <w:r w:rsidR="003D514C">
        <w:rPr>
          <w:rFonts w:ascii="Times New Roman" w:hAnsi="Times New Roman" w:cs="Times New Roman"/>
          <w:sz w:val="24"/>
          <w:szCs w:val="24"/>
          <w:lang w:val="sr-Cyrl-CS"/>
        </w:rPr>
        <w:t>.годину, доставити Агенцији за безбедност саобраћаја у циљу усклађива</w:t>
      </w:r>
      <w:r w:rsidR="009B2EAA">
        <w:rPr>
          <w:rFonts w:ascii="Times New Roman" w:hAnsi="Times New Roman" w:cs="Times New Roman"/>
          <w:sz w:val="24"/>
          <w:szCs w:val="24"/>
          <w:lang w:val="sr-Cyrl-CS"/>
        </w:rPr>
        <w:t>ња послова у области саобраћаја, координацији у раду</w:t>
      </w:r>
      <w:r w:rsidR="003D514C">
        <w:rPr>
          <w:rFonts w:ascii="Times New Roman" w:hAnsi="Times New Roman" w:cs="Times New Roman"/>
          <w:sz w:val="24"/>
          <w:szCs w:val="24"/>
          <w:lang w:val="sr-Cyrl-CS"/>
        </w:rPr>
        <w:t xml:space="preserve">, праћења активности најзначајнијих обележија безбедности саобраћаја и функционисања заштитног система безбедности саобраћаја у локалним самоуправама. </w:t>
      </w:r>
    </w:p>
    <w:p w:rsidR="003D514C" w:rsidRDefault="003D514C" w:rsidP="002D3F61">
      <w:pPr>
        <w:pStyle w:val="ListParagraph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2D3F61" w:rsidRPr="000D5925" w:rsidRDefault="002D3F61" w:rsidP="002D3F61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3F61" w:rsidRPr="004B0BCA" w:rsidRDefault="002D3F61" w:rsidP="002D3F6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3F61" w:rsidRPr="004B0BCA" w:rsidRDefault="002D3F61" w:rsidP="002D3F6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>ОПШТИНСКО ВЕЋЕ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ГАЏИН ХАН</w:t>
      </w:r>
    </w:p>
    <w:p w:rsidR="003D514C" w:rsidRDefault="003D514C" w:rsidP="002D3F6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3F61" w:rsidRPr="009B2EAA" w:rsidRDefault="001D09C4" w:rsidP="002D3F6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="002D3F61" w:rsidRPr="004B0BCA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9B2EAA">
        <w:rPr>
          <w:rFonts w:ascii="Times New Roman" w:hAnsi="Times New Roman" w:cs="Times New Roman"/>
          <w:sz w:val="24"/>
          <w:szCs w:val="24"/>
        </w:rPr>
        <w:t xml:space="preserve"> 06-34-90/18</w:t>
      </w:r>
    </w:p>
    <w:p w:rsidR="002D3F61" w:rsidRPr="004B0BCA" w:rsidRDefault="002D3F61" w:rsidP="002D3F6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 w:rsidR="009B2EAA">
        <w:rPr>
          <w:rFonts w:ascii="Times New Roman" w:hAnsi="Times New Roman" w:cs="Times New Roman"/>
          <w:sz w:val="24"/>
          <w:szCs w:val="24"/>
          <w:lang w:val="sr-Cyrl-CS"/>
        </w:rPr>
        <w:t xml:space="preserve">, дана 05.марта </w:t>
      </w:r>
      <w:r w:rsidR="003D514C">
        <w:rPr>
          <w:rFonts w:ascii="Times New Roman" w:hAnsi="Times New Roman" w:cs="Times New Roman"/>
          <w:sz w:val="24"/>
          <w:szCs w:val="24"/>
          <w:lang w:val="sr-Cyrl-CS"/>
        </w:rPr>
        <w:t>2018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2D3F61" w:rsidRPr="004B0BCA" w:rsidRDefault="002D3F61" w:rsidP="002D3F6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3F61" w:rsidRDefault="002D3F61" w:rsidP="002D3F6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2D3F61" w:rsidRDefault="002D3F61" w:rsidP="002D3F6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Саша Ђорђевић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p w:rsidR="00FE18FD" w:rsidRDefault="00FE18FD" w:rsidP="00FE18F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18FD" w:rsidRDefault="00FE18F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E18FD" w:rsidRDefault="00FE18F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E18FD" w:rsidRPr="00FE18FD" w:rsidRDefault="00FE18F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E18FD" w:rsidRDefault="00FE18F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54B67" w:rsidRPr="00E2627E" w:rsidRDefault="00D54B67" w:rsidP="00D54B67">
      <w:pPr>
        <w:jc w:val="center"/>
        <w:rPr>
          <w:b/>
          <w:sz w:val="24"/>
          <w:szCs w:val="24"/>
          <w:lang w:val="sr-Cyrl-CS"/>
        </w:rPr>
      </w:pPr>
      <w:r w:rsidRPr="00E2627E">
        <w:rPr>
          <w:b/>
          <w:sz w:val="24"/>
          <w:szCs w:val="24"/>
          <w:lang w:val="sr-Cyrl-CS"/>
        </w:rPr>
        <w:lastRenderedPageBreak/>
        <w:t>ИЗВЕШТАЈ О КОРИШЋЕЊУ СРЕДСТАВА ЗА УНАПРЕЂЕЊЕ БЕЗБЕДНОСТИ САОБРАЋАЈА ОПШТИНЕ ГАЏИН ХАН ЗА 2017.ГОДИНУ</w:t>
      </w:r>
    </w:p>
    <w:p w:rsidR="00D54B67" w:rsidRDefault="00D54B67" w:rsidP="00D54B67">
      <w:pPr>
        <w:rPr>
          <w:lang w:val="sr-Cyrl-CS"/>
        </w:rPr>
      </w:pPr>
    </w:p>
    <w:p w:rsidR="00D54B67" w:rsidRDefault="00D54B67" w:rsidP="00D54B67">
      <w:pPr>
        <w:rPr>
          <w:lang w:val="sr-Cyrl-CS"/>
        </w:rPr>
      </w:pPr>
    </w:p>
    <w:p w:rsidR="00D54B67" w:rsidRPr="00E2627E" w:rsidRDefault="00D54B67" w:rsidP="00D54B67">
      <w:pPr>
        <w:rPr>
          <w:sz w:val="24"/>
          <w:szCs w:val="24"/>
          <w:lang w:val="sr-Cyrl-CS"/>
        </w:rPr>
      </w:pPr>
      <w:r w:rsidRPr="00E2627E">
        <w:rPr>
          <w:sz w:val="24"/>
          <w:szCs w:val="24"/>
          <w:lang w:val="sr-Cyrl-CS"/>
        </w:rPr>
        <w:t>За реализацију Програма коришћења средстава за унапређење безбедности саобраћаја општине Гаџин Хан за 2017.годину Одлуком о првом ребалансу буџета општине Гаџин Хан планирана су средства у укупном износу од 955.000,00 динара и то као приходи од:</w:t>
      </w:r>
    </w:p>
    <w:p w:rsidR="00D54B67" w:rsidRPr="00E2627E" w:rsidRDefault="00D54B67" w:rsidP="00D54B67">
      <w:pPr>
        <w:pStyle w:val="ListParagraph"/>
        <w:numPr>
          <w:ilvl w:val="0"/>
          <w:numId w:val="2"/>
        </w:numPr>
        <w:rPr>
          <w:sz w:val="24"/>
          <w:szCs w:val="24"/>
          <w:lang w:val="sr-Cyrl-CS"/>
        </w:rPr>
      </w:pPr>
      <w:r w:rsidRPr="00E2627E">
        <w:rPr>
          <w:sz w:val="24"/>
          <w:szCs w:val="24"/>
          <w:lang w:val="sr-Cyrl-CS"/>
        </w:rPr>
        <w:t>наплаћених новчаних казни за прекршаје предвиђене прописима о безбедности саобраћаја на путевима на територији општине у планираном износу 577.000,00 динара.</w:t>
      </w:r>
    </w:p>
    <w:p w:rsidR="00D54B67" w:rsidRPr="00E2627E" w:rsidRDefault="00D54B67" w:rsidP="00D54B67">
      <w:pPr>
        <w:pStyle w:val="ListParagraph"/>
        <w:numPr>
          <w:ilvl w:val="0"/>
          <w:numId w:val="2"/>
        </w:numPr>
        <w:rPr>
          <w:sz w:val="24"/>
          <w:szCs w:val="24"/>
          <w:lang w:val="sr-Cyrl-CS"/>
        </w:rPr>
      </w:pPr>
      <w:r w:rsidRPr="00E2627E">
        <w:rPr>
          <w:sz w:val="24"/>
          <w:szCs w:val="24"/>
          <w:lang w:val="sr-Cyrl-CS"/>
        </w:rPr>
        <w:t>пренета наменска неутрошена средства из Програма коришћења средстава за унапређење безбедности саобраћаја општинеГаџин Хан за 2016.године у износу од 378.000,00 динара.</w:t>
      </w:r>
    </w:p>
    <w:p w:rsidR="00D54B67" w:rsidRPr="00E2627E" w:rsidRDefault="00D54B67" w:rsidP="00D54B67">
      <w:pPr>
        <w:rPr>
          <w:sz w:val="24"/>
          <w:szCs w:val="24"/>
          <w:lang w:val="sr-Cyrl-CS"/>
        </w:rPr>
      </w:pPr>
      <w:r w:rsidRPr="00E2627E">
        <w:rPr>
          <w:sz w:val="24"/>
          <w:szCs w:val="24"/>
          <w:lang w:val="sr-Cyrl-CS"/>
        </w:rPr>
        <w:t>Приход остварен од наплаћених казни за прекршаје у 2017. години износи 620.100,00 динара.</w:t>
      </w:r>
    </w:p>
    <w:p w:rsidR="00D54B67" w:rsidRPr="00E2627E" w:rsidRDefault="00D54B67" w:rsidP="00D54B67">
      <w:pPr>
        <w:rPr>
          <w:sz w:val="24"/>
          <w:szCs w:val="24"/>
          <w:lang w:val="sr-Cyrl-CS"/>
        </w:rPr>
      </w:pPr>
      <w:r w:rsidRPr="00E2627E">
        <w:rPr>
          <w:sz w:val="24"/>
          <w:szCs w:val="24"/>
          <w:lang w:val="sr-Cyrl-CS"/>
        </w:rPr>
        <w:t>Наменски неутрошена средства из ранијих година износе 37</w:t>
      </w:r>
      <w:r w:rsidRPr="00E2627E">
        <w:rPr>
          <w:sz w:val="24"/>
          <w:szCs w:val="24"/>
          <w:lang w:val="sr-Latn-CS"/>
        </w:rPr>
        <w:t>7</w:t>
      </w:r>
      <w:r w:rsidRPr="00E2627E">
        <w:rPr>
          <w:sz w:val="24"/>
          <w:szCs w:val="24"/>
          <w:lang w:val="sr-Cyrl-CS"/>
        </w:rPr>
        <w:t>.</w:t>
      </w:r>
      <w:r w:rsidRPr="00E2627E">
        <w:rPr>
          <w:sz w:val="24"/>
          <w:szCs w:val="24"/>
          <w:lang w:val="sr-Latn-CS"/>
        </w:rPr>
        <w:t>845</w:t>
      </w:r>
      <w:r w:rsidRPr="00E2627E">
        <w:rPr>
          <w:sz w:val="24"/>
          <w:szCs w:val="24"/>
          <w:lang w:val="sr-Cyrl-CS"/>
        </w:rPr>
        <w:t xml:space="preserve">,00 динара. </w:t>
      </w:r>
    </w:p>
    <w:p w:rsidR="00D54B67" w:rsidRDefault="00D54B67" w:rsidP="00D54B67">
      <w:pPr>
        <w:rPr>
          <w:sz w:val="24"/>
          <w:szCs w:val="24"/>
          <w:lang w:val="sr-Cyrl-CS"/>
        </w:rPr>
      </w:pPr>
      <w:r w:rsidRPr="00E2627E">
        <w:rPr>
          <w:sz w:val="24"/>
          <w:szCs w:val="24"/>
          <w:lang w:val="sr-Cyrl-CS"/>
        </w:rPr>
        <w:t xml:space="preserve">Од ових средстава у 2017. години утрошен је износ од 322.000,00 динара и то за инфраструктуру, набавку хоризонталне и вертикалне сигнализације и огледала од добављача DIM Energy. </w:t>
      </w:r>
      <w:r>
        <w:rPr>
          <w:sz w:val="24"/>
          <w:szCs w:val="24"/>
          <w:lang w:val="sr-Cyrl-CS"/>
        </w:rPr>
        <w:t>Набављено је:</w:t>
      </w:r>
    </w:p>
    <w:p w:rsidR="00D54B67" w:rsidRDefault="00D54B67" w:rsidP="00D54B67">
      <w:pPr>
        <w:pStyle w:val="ListParagraph"/>
        <w:numPr>
          <w:ilvl w:val="0"/>
          <w:numId w:val="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Огледало за кривину – раскрсницу, комада 1</w:t>
      </w:r>
    </w:p>
    <w:p w:rsidR="00D54B67" w:rsidRDefault="00D54B67" w:rsidP="00D54B67">
      <w:pPr>
        <w:pStyle w:val="ListParagraph"/>
        <w:numPr>
          <w:ilvl w:val="0"/>
          <w:numId w:val="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Путокази, комада 1</w:t>
      </w:r>
    </w:p>
    <w:p w:rsidR="00D54B67" w:rsidRDefault="00D54B67" w:rsidP="00D54B67">
      <w:pPr>
        <w:pStyle w:val="ListParagraph"/>
        <w:numPr>
          <w:ilvl w:val="0"/>
          <w:numId w:val="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Знак стоп, комада 6</w:t>
      </w:r>
    </w:p>
    <w:p w:rsidR="00D54B67" w:rsidRDefault="00D54B67" w:rsidP="00D54B67">
      <w:pPr>
        <w:pStyle w:val="ListParagraph"/>
        <w:numPr>
          <w:ilvl w:val="0"/>
          <w:numId w:val="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Табла назив места, комада 1</w:t>
      </w:r>
    </w:p>
    <w:p w:rsidR="00D54B67" w:rsidRDefault="00D54B67" w:rsidP="00D54B67">
      <w:pPr>
        <w:pStyle w:val="ListParagraph"/>
        <w:numPr>
          <w:ilvl w:val="0"/>
          <w:numId w:val="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Стуб за знак, огледала и табле, комада 16</w:t>
      </w:r>
    </w:p>
    <w:p w:rsidR="00D54B67" w:rsidRPr="00E2627E" w:rsidRDefault="00D54B67" w:rsidP="00D54B67">
      <w:pPr>
        <w:pStyle w:val="ListParagraph"/>
        <w:numPr>
          <w:ilvl w:val="0"/>
          <w:numId w:val="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Постављање стубова, монтажа табли, знакова и огледала, комада 1</w:t>
      </w:r>
    </w:p>
    <w:p w:rsidR="00D54B67" w:rsidRPr="00E2627E" w:rsidRDefault="00D54B67" w:rsidP="00D54B67">
      <w:pPr>
        <w:rPr>
          <w:sz w:val="24"/>
          <w:szCs w:val="24"/>
          <w:lang w:val="sr-Cyrl-CS"/>
        </w:rPr>
      </w:pPr>
      <w:r w:rsidRPr="00E2627E">
        <w:rPr>
          <w:sz w:val="24"/>
          <w:szCs w:val="24"/>
          <w:lang w:val="sr-Cyrl-CS"/>
        </w:rPr>
        <w:t xml:space="preserve">Износ од </w:t>
      </w:r>
      <w:r w:rsidRPr="00E2627E">
        <w:rPr>
          <w:sz w:val="24"/>
          <w:szCs w:val="24"/>
          <w:lang w:val="sr-Latn-CS"/>
        </w:rPr>
        <w:t>675.945</w:t>
      </w:r>
      <w:r w:rsidRPr="00E2627E">
        <w:rPr>
          <w:sz w:val="24"/>
          <w:szCs w:val="24"/>
          <w:lang w:val="sr-Cyrl-CS"/>
        </w:rPr>
        <w:t>,00 динара-разлика између остварених и утрошених средстава на дан 31.12.2017.године</w:t>
      </w:r>
      <w:r w:rsidRPr="00E2627E">
        <w:rPr>
          <w:sz w:val="24"/>
          <w:szCs w:val="24"/>
          <w:lang w:val="sr-Latn-CS"/>
        </w:rPr>
        <w:t xml:space="preserve"> </w:t>
      </w:r>
      <w:r w:rsidRPr="00E2627E">
        <w:rPr>
          <w:sz w:val="24"/>
          <w:szCs w:val="24"/>
          <w:lang w:val="sr-Cyrl-CS"/>
        </w:rPr>
        <w:t>налази се на рачуну извршења буџета општине Гаџин Хан.</w:t>
      </w:r>
    </w:p>
    <w:p w:rsidR="00D54B67" w:rsidRPr="00E2627E" w:rsidRDefault="00D54B67" w:rsidP="00D54B67">
      <w:pPr>
        <w:rPr>
          <w:sz w:val="24"/>
          <w:szCs w:val="24"/>
          <w:lang w:val="sr-Cyrl-CS"/>
        </w:rPr>
      </w:pPr>
    </w:p>
    <w:p w:rsidR="00D54B67" w:rsidRPr="00E2627E" w:rsidRDefault="00D54B67" w:rsidP="00D54B67">
      <w:pPr>
        <w:rPr>
          <w:sz w:val="24"/>
          <w:szCs w:val="24"/>
          <w:lang w:val="sr-Cyrl-CS"/>
        </w:rPr>
      </w:pPr>
    </w:p>
    <w:p w:rsidR="00D54B67" w:rsidRDefault="00D54B67" w:rsidP="00D54B67">
      <w:pPr>
        <w:rPr>
          <w:sz w:val="24"/>
          <w:szCs w:val="24"/>
        </w:rPr>
      </w:pPr>
      <w:r w:rsidRPr="00E2627E">
        <w:rPr>
          <w:sz w:val="24"/>
          <w:szCs w:val="24"/>
          <w:lang w:val="sr-Cyrl-CS"/>
        </w:rPr>
        <w:tab/>
      </w:r>
      <w:r w:rsidRPr="00E2627E">
        <w:rPr>
          <w:sz w:val="24"/>
          <w:szCs w:val="24"/>
          <w:lang w:val="sr-Cyrl-CS"/>
        </w:rPr>
        <w:tab/>
      </w:r>
      <w:r w:rsidRPr="00E2627E">
        <w:rPr>
          <w:sz w:val="24"/>
          <w:szCs w:val="24"/>
          <w:lang w:val="sr-Cyrl-CS"/>
        </w:rPr>
        <w:tab/>
      </w:r>
      <w:r w:rsidRPr="00E2627E">
        <w:rPr>
          <w:sz w:val="24"/>
          <w:szCs w:val="24"/>
          <w:lang w:val="sr-Cyrl-CS"/>
        </w:rPr>
        <w:tab/>
      </w:r>
      <w:r w:rsidRPr="00E2627E">
        <w:rPr>
          <w:sz w:val="24"/>
          <w:szCs w:val="24"/>
          <w:lang w:val="sr-Cyrl-CS"/>
        </w:rPr>
        <w:tab/>
      </w:r>
      <w:r w:rsidRPr="00E2627E">
        <w:rPr>
          <w:sz w:val="24"/>
          <w:szCs w:val="24"/>
          <w:lang w:val="sr-Cyrl-CS"/>
        </w:rPr>
        <w:tab/>
      </w:r>
      <w:r w:rsidRPr="00E2627E">
        <w:rPr>
          <w:sz w:val="24"/>
          <w:szCs w:val="24"/>
          <w:lang w:val="sr-Cyrl-CS"/>
        </w:rPr>
        <w:tab/>
      </w:r>
      <w:r w:rsidRPr="00E2627E">
        <w:rPr>
          <w:sz w:val="24"/>
          <w:szCs w:val="24"/>
          <w:lang w:val="sr-Cyrl-CS"/>
        </w:rPr>
        <w:tab/>
      </w:r>
      <w:r w:rsidRPr="00E2627E">
        <w:rPr>
          <w:sz w:val="24"/>
          <w:szCs w:val="24"/>
          <w:lang w:val="sr-Cyrl-CS"/>
        </w:rPr>
        <w:tab/>
      </w:r>
      <w:r w:rsidRPr="00E2627E">
        <w:rPr>
          <w:sz w:val="24"/>
          <w:szCs w:val="24"/>
          <w:lang w:val="sr-Cyrl-CS"/>
        </w:rPr>
        <w:tab/>
        <w:t xml:space="preserve">Председник Савета </w:t>
      </w:r>
    </w:p>
    <w:p w:rsidR="00D54B67" w:rsidRPr="00674F4A" w:rsidRDefault="00D54B67" w:rsidP="00D54B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Добреновић</w:t>
      </w:r>
      <w:proofErr w:type="spellEnd"/>
    </w:p>
    <w:p w:rsidR="00D54B67" w:rsidRPr="00674F4A" w:rsidRDefault="00D54B67" w:rsidP="00D54B67">
      <w:pPr>
        <w:rPr>
          <w:sz w:val="24"/>
          <w:szCs w:val="24"/>
        </w:rPr>
      </w:pPr>
    </w:p>
    <w:p w:rsidR="00002F5F" w:rsidRPr="00002F5F" w:rsidRDefault="00002F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002F5F" w:rsidRPr="00002F5F" w:rsidSect="001F188C">
      <w:pgSz w:w="12240" w:h="15840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84D"/>
    <w:multiLevelType w:val="hybridMultilevel"/>
    <w:tmpl w:val="7586120C"/>
    <w:lvl w:ilvl="0" w:tplc="C70A65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36F6F"/>
    <w:multiLevelType w:val="hybridMultilevel"/>
    <w:tmpl w:val="9236B35A"/>
    <w:lvl w:ilvl="0" w:tplc="E3EC9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F5F"/>
    <w:rsid w:val="00002F5F"/>
    <w:rsid w:val="00130C32"/>
    <w:rsid w:val="001D09C4"/>
    <w:rsid w:val="001F188C"/>
    <w:rsid w:val="002140D2"/>
    <w:rsid w:val="00214389"/>
    <w:rsid w:val="002D3F61"/>
    <w:rsid w:val="0035570C"/>
    <w:rsid w:val="003D514C"/>
    <w:rsid w:val="0046174B"/>
    <w:rsid w:val="00715388"/>
    <w:rsid w:val="007210CE"/>
    <w:rsid w:val="007C7708"/>
    <w:rsid w:val="009B2EAA"/>
    <w:rsid w:val="00BE3A6A"/>
    <w:rsid w:val="00C12AE8"/>
    <w:rsid w:val="00C74D8B"/>
    <w:rsid w:val="00C769D5"/>
    <w:rsid w:val="00D54B67"/>
    <w:rsid w:val="00E37C74"/>
    <w:rsid w:val="00F52B1B"/>
    <w:rsid w:val="00FE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C62F-7533-4827-94C4-ADEAC734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LPA2</dc:creator>
  <cp:lastModifiedBy>Milan</cp:lastModifiedBy>
  <cp:revision>6</cp:revision>
  <cp:lastPrinted>2018-03-16T12:19:00Z</cp:lastPrinted>
  <dcterms:created xsi:type="dcterms:W3CDTF">2018-03-16T12:13:00Z</dcterms:created>
  <dcterms:modified xsi:type="dcterms:W3CDTF">2018-03-22T08:46:00Z</dcterms:modified>
</cp:coreProperties>
</file>