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7C" w:rsidRPr="0007447C" w:rsidRDefault="001C0F74" w:rsidP="0007447C">
      <w:pPr>
        <w:pStyle w:val="NoSpacing"/>
        <w:jc w:val="right"/>
        <w:rPr>
          <w:rFonts w:ascii="Times New Roman" w:hAnsi="Times New Roman" w:cs="Times New Roman"/>
          <w:sz w:val="20"/>
          <w:szCs w:val="20"/>
          <w:lang/>
        </w:rPr>
      </w:pPr>
      <w:r>
        <w:rPr>
          <w:rFonts w:ascii="Arial" w:hAnsi="Arial" w:cs="Arial"/>
          <w:b/>
        </w:rPr>
        <w:tab/>
      </w:r>
      <w:r w:rsidR="0007447C" w:rsidRPr="0007447C">
        <w:rPr>
          <w:rFonts w:ascii="Times New Roman" w:hAnsi="Times New Roman" w:cs="Times New Roman"/>
          <w:sz w:val="20"/>
          <w:szCs w:val="20"/>
          <w:lang/>
        </w:rPr>
        <w:t>број:53-3</w:t>
      </w:r>
    </w:p>
    <w:p w:rsidR="0007447C" w:rsidRPr="0007447C" w:rsidRDefault="0007447C" w:rsidP="00321AA7">
      <w:pPr>
        <w:pStyle w:val="NoSpacing"/>
        <w:jc w:val="both"/>
        <w:rPr>
          <w:rFonts w:ascii="Arial" w:hAnsi="Arial" w:cs="Arial"/>
          <w:b/>
          <w:sz w:val="20"/>
          <w:szCs w:val="20"/>
        </w:rPr>
      </w:pPr>
    </w:p>
    <w:p w:rsidR="001C0F74" w:rsidRPr="0007447C" w:rsidRDefault="001C0F74" w:rsidP="0007447C">
      <w:pPr>
        <w:pStyle w:val="NoSpacing"/>
        <w:ind w:firstLine="720"/>
        <w:jc w:val="both"/>
        <w:rPr>
          <w:rFonts w:ascii="Times New Roman" w:hAnsi="Times New Roman" w:cs="Times New Roman"/>
          <w:sz w:val="20"/>
          <w:szCs w:val="20"/>
          <w:lang/>
        </w:rPr>
      </w:pPr>
      <w:r w:rsidRPr="0007447C">
        <w:rPr>
          <w:rFonts w:ascii="Times New Roman" w:hAnsi="Times New Roman" w:cs="Times New Roman"/>
          <w:sz w:val="20"/>
          <w:szCs w:val="20"/>
          <w:lang/>
        </w:rPr>
        <w:t xml:space="preserve">На основу члана 4 став 1. тачка 4),  члана 6 став 1. тачка 5), </w:t>
      </w:r>
      <w:r w:rsidR="00981194" w:rsidRPr="0007447C">
        <w:rPr>
          <w:rFonts w:ascii="Times New Roman" w:hAnsi="Times New Roman" w:cs="Times New Roman"/>
          <w:sz w:val="20"/>
          <w:szCs w:val="20"/>
          <w:lang/>
        </w:rPr>
        <w:t xml:space="preserve">члана 22 став 1. тачка 9), </w:t>
      </w:r>
      <w:r w:rsidRPr="0007447C">
        <w:rPr>
          <w:rFonts w:ascii="Times New Roman" w:hAnsi="Times New Roman" w:cs="Times New Roman"/>
          <w:sz w:val="20"/>
          <w:szCs w:val="20"/>
          <w:lang/>
        </w:rPr>
        <w:t xml:space="preserve">члана 58, члана 60 став 1. тачка 4) и члана 85 став 2. Закона о јавним </w:t>
      </w:r>
      <w:r w:rsidR="00981194" w:rsidRPr="0007447C">
        <w:rPr>
          <w:rFonts w:ascii="Times New Roman" w:hAnsi="Times New Roman" w:cs="Times New Roman"/>
          <w:sz w:val="20"/>
          <w:szCs w:val="20"/>
          <w:lang/>
        </w:rPr>
        <w:t>п</w:t>
      </w:r>
      <w:r w:rsidRPr="0007447C">
        <w:rPr>
          <w:rFonts w:ascii="Times New Roman" w:hAnsi="Times New Roman" w:cs="Times New Roman"/>
          <w:sz w:val="20"/>
          <w:szCs w:val="20"/>
          <w:lang/>
        </w:rPr>
        <w:t>редузећима ( „Службени гласник РС“, бр.15/2016)</w:t>
      </w:r>
      <w:r w:rsidR="00981194" w:rsidRPr="0007447C">
        <w:rPr>
          <w:rFonts w:ascii="Times New Roman" w:hAnsi="Times New Roman" w:cs="Times New Roman"/>
          <w:sz w:val="20"/>
          <w:szCs w:val="20"/>
          <w:lang/>
        </w:rPr>
        <w:t>, на основу члана 182, члана 183 став 1. у вези са чланом 270, чланом 271 став 1., став 2., став 3. и став 4., чланом 272 став 1. и став 4., чланом 275 став 1. и став 2. Закона о привредним друштвима ( „Службени гласник РС“, бр.36/2011, 99/2011, 83/2014-др. закон и 5/2015)</w:t>
      </w:r>
      <w:r w:rsidR="003746CA" w:rsidRPr="0007447C">
        <w:rPr>
          <w:rFonts w:ascii="Times New Roman" w:hAnsi="Times New Roman" w:cs="Times New Roman"/>
          <w:sz w:val="20"/>
          <w:szCs w:val="20"/>
          <w:lang/>
        </w:rPr>
        <w:t xml:space="preserve">, члана 21, члана 27 став 1. тачка 4), члана 30 став 1. алинеја 2), члана </w:t>
      </w:r>
      <w:r w:rsidR="004D7E68" w:rsidRPr="0007447C">
        <w:rPr>
          <w:rFonts w:ascii="Times New Roman" w:hAnsi="Times New Roman" w:cs="Times New Roman"/>
          <w:sz w:val="20"/>
          <w:szCs w:val="20"/>
          <w:lang/>
        </w:rPr>
        <w:t xml:space="preserve">37, члана 45 став 1. тачка 9) и став 2. Одлуке о промени оснивачког акта Јавног предузећа Дирекција за изградњу и комуналне делатности општине Гаџин Хан </w:t>
      </w:r>
      <w:r w:rsidR="004D7E68" w:rsidRPr="00BA1887">
        <w:rPr>
          <w:rFonts w:ascii="Times New Roman" w:hAnsi="Times New Roman" w:cs="Times New Roman"/>
          <w:sz w:val="20"/>
          <w:szCs w:val="20"/>
          <w:lang/>
        </w:rPr>
        <w:t>број</w:t>
      </w:r>
      <w:r w:rsidR="00BA1887" w:rsidRPr="00BA1887">
        <w:rPr>
          <w:rFonts w:ascii="Times New Roman" w:hAnsi="Times New Roman" w:cs="Times New Roman"/>
          <w:sz w:val="20"/>
          <w:szCs w:val="20"/>
        </w:rPr>
        <w:t xml:space="preserve"> 2075 </w:t>
      </w:r>
      <w:r w:rsidR="004D7E68" w:rsidRPr="00BA1887">
        <w:rPr>
          <w:rFonts w:ascii="Times New Roman" w:hAnsi="Times New Roman" w:cs="Times New Roman"/>
          <w:sz w:val="20"/>
          <w:szCs w:val="20"/>
          <w:lang/>
        </w:rPr>
        <w:t>од</w:t>
      </w:r>
      <w:r w:rsidR="00BA1887" w:rsidRPr="00BA1887">
        <w:rPr>
          <w:rFonts w:ascii="Times New Roman" w:hAnsi="Times New Roman" w:cs="Times New Roman"/>
          <w:sz w:val="20"/>
          <w:szCs w:val="20"/>
        </w:rPr>
        <w:t xml:space="preserve"> 20 </w:t>
      </w:r>
      <w:r w:rsidR="004D7E68" w:rsidRPr="00BA1887">
        <w:rPr>
          <w:rFonts w:ascii="Times New Roman" w:hAnsi="Times New Roman" w:cs="Times New Roman"/>
          <w:sz w:val="20"/>
          <w:szCs w:val="20"/>
          <w:lang/>
        </w:rPr>
        <w:t>септембра 2016</w:t>
      </w:r>
      <w:r w:rsidR="004D7E68" w:rsidRPr="0007447C">
        <w:rPr>
          <w:rFonts w:ascii="Times New Roman" w:hAnsi="Times New Roman" w:cs="Times New Roman"/>
          <w:sz w:val="20"/>
          <w:szCs w:val="20"/>
          <w:lang/>
        </w:rPr>
        <w:t>. године</w:t>
      </w:r>
      <w:r w:rsidR="00D7395D" w:rsidRPr="0007447C">
        <w:rPr>
          <w:rFonts w:ascii="Times New Roman" w:hAnsi="Times New Roman" w:cs="Times New Roman"/>
          <w:sz w:val="20"/>
          <w:szCs w:val="20"/>
          <w:lang/>
        </w:rPr>
        <w:t>, члана 50 и члана 51</w:t>
      </w:r>
      <w:r w:rsidR="001511F5" w:rsidRPr="0007447C">
        <w:rPr>
          <w:rFonts w:ascii="Times New Roman" w:hAnsi="Times New Roman" w:cs="Times New Roman"/>
          <w:sz w:val="20"/>
          <w:szCs w:val="20"/>
          <w:lang/>
        </w:rPr>
        <w:t xml:space="preserve">, чана  83 став 1 алинеја  3) </w:t>
      </w:r>
      <w:r w:rsidR="00D7395D" w:rsidRPr="0007447C">
        <w:rPr>
          <w:rFonts w:ascii="Times New Roman" w:hAnsi="Times New Roman" w:cs="Times New Roman"/>
          <w:sz w:val="20"/>
          <w:szCs w:val="20"/>
          <w:lang/>
        </w:rPr>
        <w:t xml:space="preserve"> </w:t>
      </w:r>
      <w:r w:rsidR="00337D62">
        <w:rPr>
          <w:rFonts w:ascii="Times New Roman" w:hAnsi="Times New Roman" w:cs="Times New Roman"/>
          <w:sz w:val="20"/>
          <w:szCs w:val="20"/>
          <w:lang/>
        </w:rPr>
        <w:t>Статут</w:t>
      </w:r>
      <w:r w:rsidR="001511F5" w:rsidRPr="0007447C">
        <w:rPr>
          <w:rFonts w:ascii="Times New Roman" w:hAnsi="Times New Roman" w:cs="Times New Roman"/>
          <w:sz w:val="20"/>
          <w:szCs w:val="20"/>
          <w:lang/>
        </w:rPr>
        <w:t>а</w:t>
      </w:r>
      <w:r w:rsidR="00D7395D" w:rsidRPr="0007447C">
        <w:rPr>
          <w:rFonts w:ascii="Times New Roman" w:hAnsi="Times New Roman" w:cs="Times New Roman"/>
          <w:sz w:val="20"/>
          <w:szCs w:val="20"/>
          <w:lang/>
        </w:rPr>
        <w:t xml:space="preserve"> јавног предузећа Дирекција за изградњу и комунане делатности општине Гаџин Хан број.36-3 од 24.10.2016. године, на који је Скупштина општине Гаџин Хан дала сагласност решењем 60 број:264/2016-</w:t>
      </w:r>
      <w:r w:rsidR="00D7395D" w:rsidRPr="0007447C">
        <w:rPr>
          <w:rFonts w:ascii="Times New Roman" w:hAnsi="Times New Roman" w:cs="Times New Roman"/>
          <w:sz w:val="20"/>
          <w:szCs w:val="20"/>
          <w:lang/>
        </w:rPr>
        <w:t>II</w:t>
      </w:r>
      <w:r w:rsidR="00D7395D" w:rsidRPr="0007447C">
        <w:rPr>
          <w:rFonts w:ascii="Times New Roman" w:hAnsi="Times New Roman" w:cs="Times New Roman"/>
          <w:sz w:val="20"/>
          <w:szCs w:val="20"/>
          <w:lang/>
        </w:rPr>
        <w:t xml:space="preserve"> од 20.12.2016. године,</w:t>
      </w:r>
    </w:p>
    <w:p w:rsidR="00D7395D" w:rsidRPr="0007447C" w:rsidRDefault="00502037" w:rsidP="0007447C">
      <w:pPr>
        <w:pStyle w:val="NoSpacing"/>
        <w:ind w:firstLine="720"/>
        <w:jc w:val="both"/>
        <w:rPr>
          <w:rFonts w:ascii="Times New Roman" w:hAnsi="Times New Roman" w:cs="Times New Roman"/>
          <w:sz w:val="20"/>
          <w:szCs w:val="20"/>
          <w:lang/>
        </w:rPr>
      </w:pPr>
      <w:proofErr w:type="spellStart"/>
      <w:r w:rsidRPr="0007447C">
        <w:rPr>
          <w:rFonts w:ascii="Times New Roman" w:hAnsi="Times New Roman"/>
          <w:sz w:val="20"/>
          <w:szCs w:val="20"/>
        </w:rPr>
        <w:t>Надзорни</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одбор</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Јавног</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предузећа</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Дирекција</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за</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изградњу</w:t>
      </w:r>
      <w:proofErr w:type="spellEnd"/>
      <w:r w:rsidRPr="0007447C">
        <w:rPr>
          <w:rFonts w:ascii="Times New Roman" w:hAnsi="Times New Roman"/>
          <w:sz w:val="20"/>
          <w:szCs w:val="20"/>
        </w:rPr>
        <w:t xml:space="preserve"> и </w:t>
      </w:r>
      <w:proofErr w:type="spellStart"/>
      <w:r w:rsidRPr="0007447C">
        <w:rPr>
          <w:rFonts w:ascii="Times New Roman" w:hAnsi="Times New Roman"/>
          <w:sz w:val="20"/>
          <w:szCs w:val="20"/>
        </w:rPr>
        <w:t>комуналне</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делатности</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општине</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Гаџин</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Хан</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именован</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решењем</w:t>
      </w:r>
      <w:proofErr w:type="spellEnd"/>
      <w:r w:rsidRPr="0007447C">
        <w:rPr>
          <w:rFonts w:ascii="Times New Roman" w:hAnsi="Times New Roman"/>
          <w:sz w:val="20"/>
          <w:szCs w:val="20"/>
          <w:lang/>
        </w:rPr>
        <w:t xml:space="preserve"> Скупштине општине Гаџин Хан бр.06-112/2017-II-1 од 14.06.2017. године</w:t>
      </w:r>
      <w:r w:rsidRPr="0007447C">
        <w:rPr>
          <w:rFonts w:ascii="Times New Roman" w:hAnsi="Times New Roman"/>
          <w:sz w:val="20"/>
          <w:szCs w:val="20"/>
          <w:lang w:val="sr-Cyrl-CS"/>
        </w:rPr>
        <w:t xml:space="preserve">,   </w:t>
      </w:r>
      <w:proofErr w:type="spellStart"/>
      <w:r w:rsidRPr="0007447C">
        <w:rPr>
          <w:rFonts w:ascii="Times New Roman" w:hAnsi="Times New Roman"/>
          <w:sz w:val="20"/>
          <w:szCs w:val="20"/>
        </w:rPr>
        <w:t>на</w:t>
      </w:r>
      <w:proofErr w:type="spellEnd"/>
      <w:r w:rsidRPr="0007447C">
        <w:rPr>
          <w:rFonts w:ascii="Times New Roman" w:hAnsi="Times New Roman"/>
          <w:sz w:val="20"/>
          <w:szCs w:val="20"/>
        </w:rPr>
        <w:t xml:space="preserve"> 53. </w:t>
      </w:r>
      <w:proofErr w:type="gramStart"/>
      <w:r w:rsidRPr="0007447C">
        <w:rPr>
          <w:rFonts w:ascii="Times New Roman" w:hAnsi="Times New Roman"/>
          <w:sz w:val="20"/>
          <w:szCs w:val="20"/>
        </w:rPr>
        <w:t xml:space="preserve">( </w:t>
      </w:r>
      <w:proofErr w:type="spellStart"/>
      <w:r w:rsidRPr="0007447C">
        <w:rPr>
          <w:rFonts w:ascii="Times New Roman" w:hAnsi="Times New Roman"/>
          <w:sz w:val="20"/>
          <w:szCs w:val="20"/>
        </w:rPr>
        <w:t>педесеттрећој</w:t>
      </w:r>
      <w:proofErr w:type="spellEnd"/>
      <w:proofErr w:type="gramEnd"/>
      <w:r w:rsidRPr="0007447C">
        <w:rPr>
          <w:rFonts w:ascii="Times New Roman" w:hAnsi="Times New Roman"/>
          <w:sz w:val="20"/>
          <w:szCs w:val="20"/>
        </w:rPr>
        <w:t xml:space="preserve">) </w:t>
      </w:r>
      <w:proofErr w:type="spellStart"/>
      <w:r w:rsidRPr="0007447C">
        <w:rPr>
          <w:rFonts w:ascii="Times New Roman" w:hAnsi="Times New Roman"/>
          <w:sz w:val="20"/>
          <w:szCs w:val="20"/>
        </w:rPr>
        <w:t>седници</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одржаној</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дана</w:t>
      </w:r>
      <w:proofErr w:type="spellEnd"/>
      <w:r w:rsidRPr="0007447C">
        <w:rPr>
          <w:rFonts w:ascii="Times New Roman" w:hAnsi="Times New Roman"/>
          <w:sz w:val="20"/>
          <w:szCs w:val="20"/>
        </w:rPr>
        <w:t xml:space="preserve"> </w:t>
      </w:r>
      <w:r w:rsidRPr="0007447C">
        <w:rPr>
          <w:rFonts w:ascii="Times New Roman" w:hAnsi="Times New Roman"/>
          <w:sz w:val="20"/>
          <w:szCs w:val="20"/>
          <w:lang/>
        </w:rPr>
        <w:t>05</w:t>
      </w:r>
      <w:r w:rsidRPr="0007447C">
        <w:rPr>
          <w:rFonts w:ascii="Times New Roman" w:hAnsi="Times New Roman"/>
          <w:sz w:val="20"/>
          <w:szCs w:val="20"/>
        </w:rPr>
        <w:t xml:space="preserve">. </w:t>
      </w:r>
      <w:proofErr w:type="spellStart"/>
      <w:proofErr w:type="gramStart"/>
      <w:r w:rsidRPr="0007447C">
        <w:rPr>
          <w:rFonts w:ascii="Times New Roman" w:hAnsi="Times New Roman"/>
          <w:sz w:val="20"/>
          <w:szCs w:val="20"/>
        </w:rPr>
        <w:t>марта</w:t>
      </w:r>
      <w:proofErr w:type="spellEnd"/>
      <w:r w:rsidRPr="0007447C">
        <w:rPr>
          <w:rFonts w:ascii="Times New Roman" w:hAnsi="Times New Roman"/>
          <w:sz w:val="20"/>
          <w:szCs w:val="20"/>
        </w:rPr>
        <w:t xml:space="preserve">  201</w:t>
      </w:r>
      <w:r w:rsidRPr="0007447C">
        <w:rPr>
          <w:rFonts w:ascii="Times New Roman" w:hAnsi="Times New Roman"/>
          <w:sz w:val="20"/>
          <w:szCs w:val="20"/>
          <w:lang/>
        </w:rPr>
        <w:t>8</w:t>
      </w:r>
      <w:proofErr w:type="gramEnd"/>
      <w:r w:rsidRPr="0007447C">
        <w:rPr>
          <w:rFonts w:ascii="Times New Roman" w:hAnsi="Times New Roman"/>
          <w:sz w:val="20"/>
          <w:szCs w:val="20"/>
        </w:rPr>
        <w:t xml:space="preserve">. </w:t>
      </w:r>
      <w:proofErr w:type="spellStart"/>
      <w:proofErr w:type="gramStart"/>
      <w:r w:rsidRPr="0007447C">
        <w:rPr>
          <w:rFonts w:ascii="Times New Roman" w:hAnsi="Times New Roman"/>
          <w:sz w:val="20"/>
          <w:szCs w:val="20"/>
        </w:rPr>
        <w:t>године</w:t>
      </w:r>
      <w:proofErr w:type="spellEnd"/>
      <w:proofErr w:type="gramEnd"/>
      <w:r w:rsidRPr="0007447C">
        <w:rPr>
          <w:rFonts w:ascii="Times New Roman" w:hAnsi="Times New Roman"/>
          <w:sz w:val="20"/>
          <w:szCs w:val="20"/>
        </w:rPr>
        <w:t>,</w:t>
      </w:r>
      <w:r w:rsidRPr="0007447C">
        <w:rPr>
          <w:rFonts w:ascii="Times New Roman" w:hAnsi="Times New Roman"/>
          <w:sz w:val="20"/>
          <w:szCs w:val="20"/>
          <w:lang/>
        </w:rPr>
        <w:t xml:space="preserve"> једногласно</w:t>
      </w:r>
      <w:r w:rsidRPr="0007447C">
        <w:rPr>
          <w:rFonts w:ascii="Times New Roman" w:hAnsi="Times New Roman"/>
          <w:sz w:val="20"/>
          <w:szCs w:val="20"/>
        </w:rPr>
        <w:t xml:space="preserve"> </w:t>
      </w:r>
      <w:proofErr w:type="spellStart"/>
      <w:r w:rsidRPr="0007447C">
        <w:rPr>
          <w:rFonts w:ascii="Times New Roman" w:hAnsi="Times New Roman"/>
          <w:sz w:val="20"/>
          <w:szCs w:val="20"/>
        </w:rPr>
        <w:t>доноси</w:t>
      </w:r>
      <w:proofErr w:type="spellEnd"/>
    </w:p>
    <w:p w:rsidR="00D7395D" w:rsidRPr="0007447C" w:rsidRDefault="00D7395D" w:rsidP="00321AA7">
      <w:pPr>
        <w:pStyle w:val="NoSpacing"/>
        <w:jc w:val="both"/>
        <w:rPr>
          <w:rFonts w:ascii="Times New Roman" w:hAnsi="Times New Roman" w:cs="Times New Roman"/>
          <w:sz w:val="20"/>
          <w:szCs w:val="20"/>
          <w:lang/>
        </w:rPr>
      </w:pPr>
    </w:p>
    <w:p w:rsidR="00D7395D" w:rsidRPr="0007447C" w:rsidRDefault="00D7395D" w:rsidP="00D7395D">
      <w:pPr>
        <w:pStyle w:val="NoSpacing"/>
        <w:jc w:val="center"/>
        <w:rPr>
          <w:rFonts w:ascii="Times New Roman" w:hAnsi="Times New Roman" w:cs="Times New Roman"/>
          <w:b/>
          <w:sz w:val="20"/>
          <w:szCs w:val="20"/>
          <w:lang/>
        </w:rPr>
      </w:pPr>
      <w:r w:rsidRPr="0007447C">
        <w:rPr>
          <w:rFonts w:ascii="Times New Roman" w:hAnsi="Times New Roman" w:cs="Times New Roman"/>
          <w:b/>
          <w:sz w:val="20"/>
          <w:szCs w:val="20"/>
          <w:lang/>
        </w:rPr>
        <w:t xml:space="preserve">О Д Л У К У </w:t>
      </w:r>
    </w:p>
    <w:p w:rsidR="00D7395D" w:rsidRPr="0007447C" w:rsidRDefault="00D7395D" w:rsidP="00D7395D">
      <w:pPr>
        <w:pStyle w:val="NoSpacing"/>
        <w:jc w:val="center"/>
        <w:rPr>
          <w:rFonts w:ascii="Times New Roman" w:hAnsi="Times New Roman" w:cs="Times New Roman"/>
          <w:b/>
          <w:sz w:val="20"/>
          <w:szCs w:val="20"/>
          <w:lang/>
        </w:rPr>
      </w:pPr>
      <w:r w:rsidRPr="0007447C">
        <w:rPr>
          <w:rFonts w:ascii="Times New Roman" w:hAnsi="Times New Roman" w:cs="Times New Roman"/>
          <w:b/>
          <w:sz w:val="20"/>
          <w:szCs w:val="20"/>
          <w:lang/>
        </w:rPr>
        <w:t xml:space="preserve">О РАСПОДЕЛИ ДОБИТИ </w:t>
      </w:r>
    </w:p>
    <w:p w:rsidR="001C0F74" w:rsidRPr="0007447C" w:rsidRDefault="00E06CEE" w:rsidP="00D7395D">
      <w:pPr>
        <w:pStyle w:val="NoSpacing"/>
        <w:jc w:val="center"/>
        <w:rPr>
          <w:rFonts w:ascii="Times New Roman" w:hAnsi="Times New Roman" w:cs="Times New Roman"/>
          <w:b/>
          <w:sz w:val="20"/>
          <w:szCs w:val="20"/>
          <w:lang/>
        </w:rPr>
      </w:pPr>
      <w:r>
        <w:rPr>
          <w:rFonts w:ascii="Times New Roman" w:hAnsi="Times New Roman" w:cs="Times New Roman"/>
          <w:b/>
          <w:sz w:val="20"/>
          <w:szCs w:val="20"/>
          <w:lang/>
        </w:rPr>
        <w:t>по завршном рачуну за 2016</w:t>
      </w:r>
      <w:r w:rsidR="00D7395D" w:rsidRPr="0007447C">
        <w:rPr>
          <w:rFonts w:ascii="Times New Roman" w:hAnsi="Times New Roman" w:cs="Times New Roman"/>
          <w:b/>
          <w:sz w:val="20"/>
          <w:szCs w:val="20"/>
          <w:lang/>
        </w:rPr>
        <w:t>. годину</w:t>
      </w:r>
    </w:p>
    <w:p w:rsidR="00D7395D" w:rsidRPr="0007447C" w:rsidRDefault="00D7395D" w:rsidP="00D7395D">
      <w:pPr>
        <w:pStyle w:val="NoSpacing"/>
        <w:rPr>
          <w:rFonts w:ascii="Times New Roman" w:hAnsi="Times New Roman" w:cs="Times New Roman"/>
          <w:b/>
          <w:sz w:val="20"/>
          <w:szCs w:val="20"/>
          <w:lang/>
        </w:rPr>
      </w:pPr>
    </w:p>
    <w:p w:rsidR="00E06CEE" w:rsidRPr="00AD43CE" w:rsidRDefault="00D7395D" w:rsidP="006B16C5">
      <w:pPr>
        <w:pStyle w:val="NoSpacing"/>
        <w:numPr>
          <w:ilvl w:val="0"/>
          <w:numId w:val="3"/>
        </w:numPr>
        <w:rPr>
          <w:rFonts w:ascii="Times New Roman" w:hAnsi="Times New Roman" w:cs="Times New Roman"/>
          <w:b/>
          <w:sz w:val="20"/>
          <w:szCs w:val="20"/>
          <w:lang/>
        </w:rPr>
      </w:pPr>
      <w:r w:rsidRPr="00AD43CE">
        <w:rPr>
          <w:rFonts w:ascii="Times New Roman" w:hAnsi="Times New Roman" w:cs="Times New Roman"/>
          <w:b/>
          <w:sz w:val="20"/>
          <w:szCs w:val="20"/>
          <w:lang/>
        </w:rPr>
        <w:t xml:space="preserve">УТВРЂУЈЕ СЕ </w:t>
      </w:r>
      <w:r w:rsidRPr="00AD43CE">
        <w:rPr>
          <w:rFonts w:ascii="Times New Roman" w:hAnsi="Times New Roman" w:cs="Times New Roman"/>
          <w:sz w:val="20"/>
          <w:szCs w:val="20"/>
          <w:lang/>
        </w:rPr>
        <w:t xml:space="preserve">добит ЈП Дирекција Гаџин Хан, </w:t>
      </w:r>
      <w:r w:rsidR="00E06CEE" w:rsidRPr="00AD43CE">
        <w:rPr>
          <w:rFonts w:ascii="Times New Roman" w:hAnsi="Times New Roman" w:cs="Times New Roman"/>
          <w:sz w:val="20"/>
          <w:szCs w:val="20"/>
          <w:lang/>
        </w:rPr>
        <w:t xml:space="preserve">по завршном рачуну за </w:t>
      </w:r>
      <w:r w:rsidR="00E06CEE" w:rsidRPr="00AD43CE">
        <w:rPr>
          <w:rFonts w:ascii="Times New Roman" w:hAnsi="Times New Roman" w:cs="Times New Roman"/>
          <w:b/>
          <w:sz w:val="20"/>
          <w:szCs w:val="20"/>
          <w:lang/>
        </w:rPr>
        <w:t>2016</w:t>
      </w:r>
      <w:r w:rsidRPr="00AD43CE">
        <w:rPr>
          <w:rFonts w:ascii="Times New Roman" w:hAnsi="Times New Roman" w:cs="Times New Roman"/>
          <w:b/>
          <w:sz w:val="20"/>
          <w:szCs w:val="20"/>
          <w:lang/>
        </w:rPr>
        <w:t>.</w:t>
      </w:r>
      <w:r w:rsidRPr="00AD43CE">
        <w:rPr>
          <w:rFonts w:ascii="Times New Roman" w:hAnsi="Times New Roman" w:cs="Times New Roman"/>
          <w:sz w:val="20"/>
          <w:szCs w:val="20"/>
          <w:lang/>
        </w:rPr>
        <w:t xml:space="preserve"> годину, </w:t>
      </w:r>
      <w:r w:rsidR="0014279E" w:rsidRPr="00AD43CE">
        <w:rPr>
          <w:rFonts w:ascii="Times New Roman" w:hAnsi="Times New Roman" w:cs="Times New Roman"/>
          <w:sz w:val="20"/>
          <w:szCs w:val="20"/>
          <w:lang/>
        </w:rPr>
        <w:t xml:space="preserve"> у укупном износу од</w:t>
      </w:r>
      <w:r w:rsidR="00E467FE" w:rsidRPr="00AD43CE">
        <w:rPr>
          <w:rFonts w:ascii="Times New Roman" w:hAnsi="Times New Roman" w:cs="Times New Roman"/>
          <w:sz w:val="20"/>
          <w:szCs w:val="20"/>
          <w:lang/>
        </w:rPr>
        <w:t>:</w:t>
      </w:r>
    </w:p>
    <w:p w:rsidR="00B220D9" w:rsidRPr="0007447C" w:rsidRDefault="00AD43CE" w:rsidP="00B220D9">
      <w:pPr>
        <w:pStyle w:val="NoSpacing"/>
        <w:ind w:left="720"/>
        <w:rPr>
          <w:rFonts w:ascii="Times New Roman" w:hAnsi="Times New Roman"/>
          <w:sz w:val="20"/>
          <w:szCs w:val="20"/>
          <w:lang/>
        </w:rPr>
      </w:pPr>
      <w:r>
        <w:rPr>
          <w:rFonts w:ascii="Times New Roman" w:hAnsi="Times New Roman"/>
          <w:sz w:val="20"/>
          <w:szCs w:val="20"/>
          <w:lang/>
        </w:rPr>
        <w:t>-</w:t>
      </w:r>
      <w:r w:rsidR="00E467FE" w:rsidRPr="0007447C">
        <w:rPr>
          <w:rFonts w:ascii="Times New Roman" w:hAnsi="Times New Roman"/>
          <w:sz w:val="20"/>
          <w:szCs w:val="20"/>
          <w:lang/>
        </w:rPr>
        <w:t>добит из редовног посл</w:t>
      </w:r>
      <w:r w:rsidR="00B220D9">
        <w:rPr>
          <w:rFonts w:ascii="Times New Roman" w:hAnsi="Times New Roman"/>
          <w:sz w:val="20"/>
          <w:szCs w:val="20"/>
          <w:lang/>
        </w:rPr>
        <w:t>овања у износу од 6,111.357,оо динара пре опорезивања</w:t>
      </w:r>
      <w:r w:rsidR="00B220D9" w:rsidRPr="00B220D9">
        <w:rPr>
          <w:rFonts w:ascii="Times New Roman" w:hAnsi="Times New Roman"/>
          <w:sz w:val="20"/>
          <w:szCs w:val="20"/>
          <w:lang/>
        </w:rPr>
        <w:t xml:space="preserve"> </w:t>
      </w:r>
      <w:r w:rsidR="00B220D9" w:rsidRPr="0007447C">
        <w:rPr>
          <w:rFonts w:ascii="Times New Roman" w:hAnsi="Times New Roman"/>
          <w:sz w:val="20"/>
          <w:szCs w:val="20"/>
          <w:lang/>
        </w:rPr>
        <w:t>порезом на добит</w:t>
      </w:r>
      <w:r w:rsidR="00B220D9">
        <w:rPr>
          <w:rFonts w:ascii="Times New Roman" w:hAnsi="Times New Roman"/>
          <w:sz w:val="20"/>
          <w:szCs w:val="20"/>
          <w:lang/>
        </w:rPr>
        <w:t xml:space="preserve"> у износу од 1,349.215,оо динара;</w:t>
      </w:r>
    </w:p>
    <w:p w:rsidR="001C0F74" w:rsidRPr="0007447C" w:rsidRDefault="00E467FE" w:rsidP="00E467FE">
      <w:pPr>
        <w:pStyle w:val="NoSpacing"/>
        <w:numPr>
          <w:ilvl w:val="0"/>
          <w:numId w:val="4"/>
        </w:numPr>
        <w:jc w:val="both"/>
        <w:rPr>
          <w:rFonts w:ascii="Arial" w:hAnsi="Arial" w:cs="Arial"/>
          <w:b/>
          <w:sz w:val="20"/>
          <w:szCs w:val="20"/>
        </w:rPr>
      </w:pPr>
      <w:r w:rsidRPr="00B220D9">
        <w:rPr>
          <w:rFonts w:ascii="Times New Roman" w:hAnsi="Times New Roman"/>
          <w:b/>
          <w:sz w:val="20"/>
          <w:szCs w:val="20"/>
          <w:lang/>
        </w:rPr>
        <w:t>н</w:t>
      </w:r>
      <w:r w:rsidR="00B220D9">
        <w:rPr>
          <w:rFonts w:ascii="Times New Roman" w:hAnsi="Times New Roman"/>
          <w:b/>
          <w:sz w:val="20"/>
          <w:szCs w:val="20"/>
          <w:lang/>
        </w:rPr>
        <w:t xml:space="preserve">ето добит у износу од 4,762.142,оо </w:t>
      </w:r>
      <w:r w:rsidRPr="00B220D9">
        <w:rPr>
          <w:rFonts w:ascii="Times New Roman" w:hAnsi="Times New Roman"/>
          <w:b/>
          <w:sz w:val="20"/>
          <w:szCs w:val="20"/>
          <w:lang/>
        </w:rPr>
        <w:t>динара</w:t>
      </w:r>
      <w:r w:rsidRPr="0007447C">
        <w:rPr>
          <w:rFonts w:ascii="Times New Roman" w:hAnsi="Times New Roman"/>
          <w:sz w:val="20"/>
          <w:szCs w:val="20"/>
          <w:lang/>
        </w:rPr>
        <w:t>.</w:t>
      </w:r>
    </w:p>
    <w:p w:rsidR="001511F5" w:rsidRPr="0007447C" w:rsidRDefault="001511F5" w:rsidP="001511F5">
      <w:pPr>
        <w:pStyle w:val="NoSpacing"/>
        <w:jc w:val="both"/>
        <w:rPr>
          <w:rFonts w:ascii="Times New Roman" w:hAnsi="Times New Roman"/>
          <w:sz w:val="20"/>
          <w:szCs w:val="20"/>
          <w:lang/>
        </w:rPr>
      </w:pPr>
    </w:p>
    <w:p w:rsidR="001511F5" w:rsidRPr="0007447C" w:rsidRDefault="001511F5" w:rsidP="001511F5">
      <w:pPr>
        <w:pStyle w:val="NoSpacing"/>
        <w:numPr>
          <w:ilvl w:val="0"/>
          <w:numId w:val="3"/>
        </w:numPr>
        <w:jc w:val="both"/>
        <w:rPr>
          <w:rFonts w:ascii="Times New Roman" w:hAnsi="Times New Roman" w:cs="Times New Roman"/>
          <w:b/>
          <w:sz w:val="20"/>
          <w:szCs w:val="20"/>
          <w:lang/>
        </w:rPr>
      </w:pPr>
      <w:r w:rsidRPr="0007447C">
        <w:rPr>
          <w:rFonts w:ascii="Times New Roman" w:hAnsi="Times New Roman" w:cs="Times New Roman"/>
          <w:b/>
          <w:sz w:val="20"/>
          <w:szCs w:val="20"/>
          <w:lang/>
        </w:rPr>
        <w:t xml:space="preserve">РАСПОДЕЉУЈЕ СЕ </w:t>
      </w:r>
      <w:r w:rsidR="00E06CEE">
        <w:rPr>
          <w:rFonts w:ascii="Times New Roman" w:hAnsi="Times New Roman" w:cs="Times New Roman"/>
          <w:b/>
          <w:sz w:val="20"/>
          <w:szCs w:val="20"/>
          <w:lang/>
        </w:rPr>
        <w:t xml:space="preserve">део </w:t>
      </w:r>
      <w:r w:rsidR="00E06CEE">
        <w:rPr>
          <w:rFonts w:ascii="Times New Roman" w:hAnsi="Times New Roman" w:cs="Times New Roman"/>
          <w:sz w:val="20"/>
          <w:szCs w:val="20"/>
          <w:lang/>
        </w:rPr>
        <w:t>утврђене</w:t>
      </w:r>
      <w:r w:rsidRPr="0007447C">
        <w:rPr>
          <w:rFonts w:ascii="Times New Roman" w:hAnsi="Times New Roman" w:cs="Times New Roman"/>
          <w:sz w:val="20"/>
          <w:szCs w:val="20"/>
          <w:lang/>
        </w:rPr>
        <w:t xml:space="preserve"> </w:t>
      </w:r>
      <w:r w:rsidR="00E06CEE">
        <w:rPr>
          <w:rFonts w:ascii="Times New Roman" w:hAnsi="Times New Roman" w:cs="Times New Roman"/>
          <w:sz w:val="20"/>
          <w:szCs w:val="20"/>
          <w:lang/>
        </w:rPr>
        <w:t xml:space="preserve">расположиве </w:t>
      </w:r>
      <w:r w:rsidRPr="0007447C">
        <w:rPr>
          <w:rFonts w:ascii="Times New Roman" w:hAnsi="Times New Roman" w:cs="Times New Roman"/>
          <w:sz w:val="20"/>
          <w:szCs w:val="20"/>
          <w:lang/>
        </w:rPr>
        <w:t>добит</w:t>
      </w:r>
      <w:r w:rsidR="00E06CEE">
        <w:rPr>
          <w:rFonts w:ascii="Times New Roman" w:hAnsi="Times New Roman" w:cs="Times New Roman"/>
          <w:sz w:val="20"/>
          <w:szCs w:val="20"/>
          <w:lang/>
        </w:rPr>
        <w:t>и</w:t>
      </w:r>
      <w:r w:rsidRPr="0007447C">
        <w:rPr>
          <w:rFonts w:ascii="Times New Roman" w:hAnsi="Times New Roman" w:cs="Times New Roman"/>
          <w:sz w:val="20"/>
          <w:szCs w:val="20"/>
          <w:lang/>
        </w:rPr>
        <w:t xml:space="preserve"> из тачке 1 ове одлуке на следећи начин</w:t>
      </w:r>
      <w:r w:rsidRPr="0007447C">
        <w:rPr>
          <w:rFonts w:ascii="Times New Roman" w:hAnsi="Times New Roman" w:cs="Times New Roman"/>
          <w:b/>
          <w:sz w:val="20"/>
          <w:szCs w:val="20"/>
          <w:lang/>
        </w:rPr>
        <w:t>:</w:t>
      </w:r>
    </w:p>
    <w:p w:rsidR="001511F5" w:rsidRPr="0007447C" w:rsidRDefault="002F7703" w:rsidP="001511F5">
      <w:pPr>
        <w:pStyle w:val="NoSpacing"/>
        <w:ind w:left="720"/>
        <w:jc w:val="both"/>
        <w:rPr>
          <w:rFonts w:ascii="Times New Roman" w:hAnsi="Times New Roman" w:cs="Times New Roman"/>
          <w:b/>
          <w:sz w:val="20"/>
          <w:szCs w:val="20"/>
          <w:lang/>
        </w:rPr>
      </w:pPr>
      <w:r w:rsidRPr="0007447C">
        <w:rPr>
          <w:rFonts w:ascii="Times New Roman" w:hAnsi="Times New Roman" w:cs="Times New Roman"/>
          <w:b/>
          <w:sz w:val="20"/>
          <w:szCs w:val="20"/>
          <w:lang/>
        </w:rPr>
        <w:t>-</w:t>
      </w:r>
      <w:r w:rsidR="00E06CEE">
        <w:rPr>
          <w:rFonts w:ascii="Times New Roman" w:hAnsi="Times New Roman" w:cs="Times New Roman"/>
          <w:b/>
          <w:sz w:val="20"/>
          <w:szCs w:val="20"/>
          <w:lang/>
        </w:rPr>
        <w:t>део</w:t>
      </w:r>
      <w:r w:rsidRPr="0007447C">
        <w:rPr>
          <w:rFonts w:ascii="Times New Roman" w:hAnsi="Times New Roman" w:cs="Times New Roman"/>
          <w:b/>
          <w:sz w:val="20"/>
          <w:szCs w:val="20"/>
          <w:lang/>
        </w:rPr>
        <w:t xml:space="preserve"> добити</w:t>
      </w:r>
      <w:r w:rsidR="00E06CEE">
        <w:rPr>
          <w:rFonts w:ascii="Times New Roman" w:hAnsi="Times New Roman" w:cs="Times New Roman"/>
          <w:b/>
          <w:sz w:val="20"/>
          <w:szCs w:val="20"/>
          <w:lang/>
        </w:rPr>
        <w:t xml:space="preserve"> у износу </w:t>
      </w:r>
      <w:r w:rsidR="00B220D9">
        <w:rPr>
          <w:rFonts w:ascii="Times New Roman" w:hAnsi="Times New Roman" w:cs="Times New Roman"/>
          <w:b/>
          <w:sz w:val="20"/>
          <w:szCs w:val="20"/>
          <w:lang/>
        </w:rPr>
        <w:t xml:space="preserve"> од 2,000.000,оо </w:t>
      </w:r>
      <w:r w:rsidRPr="0007447C">
        <w:rPr>
          <w:rFonts w:ascii="Times New Roman" w:hAnsi="Times New Roman" w:cs="Times New Roman"/>
          <w:b/>
          <w:sz w:val="20"/>
          <w:szCs w:val="20"/>
          <w:lang/>
        </w:rPr>
        <w:t>динара</w:t>
      </w:r>
      <w:r w:rsidR="00AD43CE">
        <w:rPr>
          <w:rFonts w:ascii="Times New Roman" w:hAnsi="Times New Roman" w:cs="Times New Roman"/>
          <w:b/>
          <w:sz w:val="20"/>
          <w:szCs w:val="20"/>
          <w:lang/>
        </w:rPr>
        <w:t xml:space="preserve"> ( </w:t>
      </w:r>
      <w:r w:rsidR="00AD43CE">
        <w:rPr>
          <w:rFonts w:ascii="Times New Roman" w:hAnsi="Times New Roman" w:cs="Times New Roman"/>
          <w:sz w:val="20"/>
          <w:szCs w:val="20"/>
          <w:lang/>
        </w:rPr>
        <w:t>словима:двамилиона динара)</w:t>
      </w:r>
      <w:r w:rsidRPr="0007447C">
        <w:rPr>
          <w:rFonts w:ascii="Times New Roman" w:hAnsi="Times New Roman" w:cs="Times New Roman"/>
          <w:b/>
          <w:sz w:val="20"/>
          <w:szCs w:val="20"/>
          <w:lang/>
        </w:rPr>
        <w:t xml:space="preserve"> дели</w:t>
      </w:r>
      <w:r w:rsidR="00E06CEE">
        <w:rPr>
          <w:rFonts w:ascii="Times New Roman" w:hAnsi="Times New Roman" w:cs="Times New Roman"/>
          <w:b/>
          <w:sz w:val="20"/>
          <w:szCs w:val="20"/>
          <w:lang/>
        </w:rPr>
        <w:t xml:space="preserve"> се </w:t>
      </w:r>
      <w:r w:rsidRPr="0007447C">
        <w:rPr>
          <w:rFonts w:ascii="Times New Roman" w:hAnsi="Times New Roman" w:cs="Times New Roman"/>
          <w:b/>
          <w:sz w:val="20"/>
          <w:szCs w:val="20"/>
          <w:lang/>
        </w:rPr>
        <w:t xml:space="preserve"> оснив</w:t>
      </w:r>
      <w:r w:rsidR="00E06CEE">
        <w:rPr>
          <w:rFonts w:ascii="Times New Roman" w:hAnsi="Times New Roman" w:cs="Times New Roman"/>
          <w:b/>
          <w:sz w:val="20"/>
          <w:szCs w:val="20"/>
          <w:lang/>
        </w:rPr>
        <w:t>ачу Скупштини општине Гаџин Хан, са уделом 100%.</w:t>
      </w:r>
    </w:p>
    <w:p w:rsidR="002F7703" w:rsidRDefault="002F7703" w:rsidP="00E06CEE">
      <w:pPr>
        <w:pStyle w:val="NoSpacing"/>
        <w:jc w:val="both"/>
        <w:rPr>
          <w:rFonts w:ascii="Times New Roman" w:hAnsi="Times New Roman" w:cs="Times New Roman"/>
          <w:b/>
          <w:sz w:val="20"/>
          <w:szCs w:val="20"/>
          <w:lang/>
        </w:rPr>
      </w:pPr>
    </w:p>
    <w:p w:rsidR="00E06CEE" w:rsidRPr="00AD43CE" w:rsidRDefault="00E06CEE" w:rsidP="008008EC">
      <w:pPr>
        <w:pStyle w:val="NoSpacing"/>
        <w:numPr>
          <w:ilvl w:val="0"/>
          <w:numId w:val="3"/>
        </w:numPr>
        <w:jc w:val="both"/>
        <w:rPr>
          <w:rFonts w:ascii="Times New Roman" w:hAnsi="Times New Roman" w:cs="Times New Roman"/>
          <w:b/>
          <w:sz w:val="20"/>
          <w:szCs w:val="20"/>
          <w:lang/>
        </w:rPr>
      </w:pPr>
      <w:r w:rsidRPr="00AD43CE">
        <w:rPr>
          <w:rFonts w:ascii="Times New Roman" w:hAnsi="Times New Roman" w:cs="Times New Roman"/>
          <w:sz w:val="20"/>
          <w:szCs w:val="20"/>
          <w:lang/>
        </w:rPr>
        <w:t>Део утврђене расположиве добити из тачке 1. ове</w:t>
      </w:r>
      <w:r w:rsidR="00B220D9" w:rsidRPr="00AD43CE">
        <w:rPr>
          <w:rFonts w:ascii="Times New Roman" w:hAnsi="Times New Roman" w:cs="Times New Roman"/>
          <w:sz w:val="20"/>
          <w:szCs w:val="20"/>
          <w:lang/>
        </w:rPr>
        <w:t xml:space="preserve"> одлуке у износу од </w:t>
      </w:r>
      <w:r w:rsidR="00B220D9" w:rsidRPr="00AD43CE">
        <w:rPr>
          <w:rFonts w:ascii="Times New Roman" w:hAnsi="Times New Roman" w:cs="Times New Roman"/>
          <w:b/>
          <w:sz w:val="20"/>
          <w:szCs w:val="20"/>
          <w:lang/>
        </w:rPr>
        <w:t xml:space="preserve">2,762.142,оо динара </w:t>
      </w:r>
      <w:r w:rsidR="00AD43CE" w:rsidRPr="00AD43CE">
        <w:rPr>
          <w:rFonts w:ascii="Times New Roman" w:hAnsi="Times New Roman" w:cs="Times New Roman"/>
          <w:sz w:val="20"/>
          <w:szCs w:val="20"/>
          <w:lang/>
        </w:rPr>
        <w:t>( словима:</w:t>
      </w:r>
      <w:r w:rsidR="00AD43CE" w:rsidRPr="00AD43CE">
        <w:rPr>
          <w:rFonts w:ascii="Times New Roman" w:hAnsi="Times New Roman" w:cs="Times New Roman"/>
          <w:b/>
          <w:sz w:val="20"/>
          <w:szCs w:val="20"/>
          <w:lang/>
        </w:rPr>
        <w:t xml:space="preserve"> </w:t>
      </w:r>
      <w:r w:rsidR="00AD43CE" w:rsidRPr="00AD43CE">
        <w:rPr>
          <w:rFonts w:ascii="Times New Roman" w:hAnsi="Times New Roman" w:cs="Times New Roman"/>
          <w:sz w:val="20"/>
          <w:szCs w:val="20"/>
          <w:lang/>
        </w:rPr>
        <w:t>двамилионаседамстошездесетдвехиља</w:t>
      </w:r>
      <w:r w:rsidR="00AD43CE">
        <w:rPr>
          <w:rFonts w:ascii="Times New Roman" w:hAnsi="Times New Roman" w:cs="Times New Roman"/>
          <w:sz w:val="20"/>
          <w:szCs w:val="20"/>
          <w:lang/>
        </w:rPr>
        <w:t>де</w:t>
      </w:r>
      <w:r w:rsidR="00AD43CE" w:rsidRPr="00AD43CE">
        <w:rPr>
          <w:rFonts w:ascii="Times New Roman" w:hAnsi="Times New Roman" w:cs="Times New Roman"/>
          <w:sz w:val="20"/>
          <w:szCs w:val="20"/>
          <w:lang/>
        </w:rPr>
        <w:t>сточетрдесетдва динара)</w:t>
      </w:r>
      <w:r w:rsidR="00AD43CE">
        <w:rPr>
          <w:rFonts w:ascii="Times New Roman" w:hAnsi="Times New Roman" w:cs="Times New Roman"/>
          <w:sz w:val="20"/>
          <w:szCs w:val="20"/>
          <w:lang/>
        </w:rPr>
        <w:t xml:space="preserve"> </w:t>
      </w:r>
      <w:r w:rsidRPr="00AD43CE">
        <w:rPr>
          <w:rFonts w:ascii="Times New Roman" w:hAnsi="Times New Roman" w:cs="Times New Roman"/>
          <w:b/>
          <w:sz w:val="20"/>
          <w:szCs w:val="20"/>
          <w:lang/>
        </w:rPr>
        <w:t>остаје</w:t>
      </w:r>
      <w:r w:rsidRPr="00AD43CE">
        <w:rPr>
          <w:rFonts w:ascii="Times New Roman" w:hAnsi="Times New Roman" w:cs="Times New Roman"/>
          <w:sz w:val="20"/>
          <w:szCs w:val="20"/>
          <w:lang/>
        </w:rPr>
        <w:t xml:space="preserve"> </w:t>
      </w:r>
      <w:r w:rsidRPr="00AD43CE">
        <w:rPr>
          <w:rFonts w:ascii="Times New Roman" w:hAnsi="Times New Roman" w:cs="Times New Roman"/>
          <w:b/>
          <w:sz w:val="20"/>
          <w:szCs w:val="20"/>
          <w:lang/>
        </w:rPr>
        <w:t>НЕРАСПОРЕЂЕНА</w:t>
      </w:r>
      <w:r w:rsidRPr="00AD43CE">
        <w:rPr>
          <w:rFonts w:ascii="Times New Roman" w:hAnsi="Times New Roman" w:cs="Times New Roman"/>
          <w:sz w:val="20"/>
          <w:szCs w:val="20"/>
          <w:lang/>
        </w:rPr>
        <w:t>.</w:t>
      </w:r>
    </w:p>
    <w:p w:rsidR="00E06CEE" w:rsidRPr="0007447C" w:rsidRDefault="00E06CEE" w:rsidP="00E06CEE">
      <w:pPr>
        <w:pStyle w:val="NoSpacing"/>
        <w:ind w:left="720"/>
        <w:jc w:val="both"/>
        <w:rPr>
          <w:rFonts w:ascii="Times New Roman" w:hAnsi="Times New Roman" w:cs="Times New Roman"/>
          <w:b/>
          <w:sz w:val="20"/>
          <w:szCs w:val="20"/>
          <w:lang/>
        </w:rPr>
      </w:pPr>
    </w:p>
    <w:p w:rsidR="002F7703" w:rsidRPr="0007447C" w:rsidRDefault="002F7703" w:rsidP="002F7703">
      <w:pPr>
        <w:pStyle w:val="NoSpacing"/>
        <w:numPr>
          <w:ilvl w:val="0"/>
          <w:numId w:val="3"/>
        </w:numPr>
        <w:jc w:val="both"/>
        <w:rPr>
          <w:rFonts w:ascii="Times New Roman" w:hAnsi="Times New Roman" w:cs="Times New Roman"/>
          <w:b/>
          <w:sz w:val="20"/>
          <w:szCs w:val="20"/>
          <w:lang/>
        </w:rPr>
      </w:pPr>
      <w:r w:rsidRPr="0007447C">
        <w:rPr>
          <w:rFonts w:ascii="Times New Roman" w:hAnsi="Times New Roman" w:cs="Times New Roman"/>
          <w:b/>
          <w:sz w:val="20"/>
          <w:szCs w:val="20"/>
          <w:lang/>
        </w:rPr>
        <w:t xml:space="preserve">ИСПЛАТИТИ општини Гаџин Хан као оснивачу на име добити </w:t>
      </w:r>
      <w:r w:rsidR="00B220D9">
        <w:rPr>
          <w:rFonts w:ascii="Times New Roman" w:hAnsi="Times New Roman" w:cs="Times New Roman"/>
          <w:b/>
          <w:sz w:val="20"/>
          <w:szCs w:val="20"/>
          <w:lang/>
        </w:rPr>
        <w:t xml:space="preserve">износ 2,000.000,оо </w:t>
      </w:r>
      <w:r w:rsidRPr="0007447C">
        <w:rPr>
          <w:rFonts w:ascii="Times New Roman" w:hAnsi="Times New Roman" w:cs="Times New Roman"/>
          <w:b/>
          <w:sz w:val="20"/>
          <w:szCs w:val="20"/>
          <w:lang/>
        </w:rPr>
        <w:t>динара из тачке 2. подтачка 1) ове одлуке.</w:t>
      </w:r>
    </w:p>
    <w:p w:rsidR="002F7703" w:rsidRPr="0007447C" w:rsidRDefault="002F7703" w:rsidP="002F7703">
      <w:pPr>
        <w:pStyle w:val="NoSpacing"/>
        <w:jc w:val="both"/>
        <w:rPr>
          <w:rFonts w:ascii="Times New Roman" w:hAnsi="Times New Roman" w:cs="Times New Roman"/>
          <w:b/>
          <w:sz w:val="20"/>
          <w:szCs w:val="20"/>
          <w:lang/>
        </w:rPr>
      </w:pPr>
    </w:p>
    <w:p w:rsidR="002F7703" w:rsidRDefault="002F7703" w:rsidP="002F7703">
      <w:pPr>
        <w:pStyle w:val="NoSpacing"/>
        <w:numPr>
          <w:ilvl w:val="0"/>
          <w:numId w:val="3"/>
        </w:numPr>
        <w:jc w:val="both"/>
        <w:rPr>
          <w:rFonts w:ascii="Times New Roman" w:hAnsi="Times New Roman" w:cs="Times New Roman"/>
          <w:b/>
          <w:sz w:val="20"/>
          <w:szCs w:val="20"/>
          <w:lang/>
        </w:rPr>
      </w:pPr>
      <w:r w:rsidRPr="0007447C">
        <w:rPr>
          <w:rFonts w:ascii="Times New Roman" w:hAnsi="Times New Roman" w:cs="Times New Roman"/>
          <w:b/>
          <w:sz w:val="20"/>
          <w:szCs w:val="20"/>
          <w:lang/>
        </w:rPr>
        <w:t xml:space="preserve">ОСНИВАЧУ исплатити </w:t>
      </w:r>
      <w:r w:rsidR="00FC1353">
        <w:rPr>
          <w:rFonts w:ascii="Times New Roman" w:hAnsi="Times New Roman" w:cs="Times New Roman"/>
          <w:b/>
          <w:sz w:val="20"/>
          <w:szCs w:val="20"/>
          <w:lang/>
        </w:rPr>
        <w:t xml:space="preserve">расподељену </w:t>
      </w:r>
      <w:r w:rsidRPr="0007447C">
        <w:rPr>
          <w:rFonts w:ascii="Times New Roman" w:hAnsi="Times New Roman" w:cs="Times New Roman"/>
          <w:b/>
          <w:sz w:val="20"/>
          <w:szCs w:val="20"/>
          <w:lang/>
        </w:rPr>
        <w:t xml:space="preserve">добит у износу од </w:t>
      </w:r>
      <w:r w:rsidR="00B220D9">
        <w:rPr>
          <w:rFonts w:ascii="Times New Roman" w:hAnsi="Times New Roman" w:cs="Times New Roman"/>
          <w:b/>
          <w:sz w:val="20"/>
          <w:szCs w:val="20"/>
          <w:lang/>
        </w:rPr>
        <w:t xml:space="preserve">2,000.000,оо </w:t>
      </w:r>
      <w:r w:rsidRPr="0007447C">
        <w:rPr>
          <w:rFonts w:ascii="Times New Roman" w:hAnsi="Times New Roman" w:cs="Times New Roman"/>
          <w:b/>
          <w:sz w:val="20"/>
          <w:szCs w:val="20"/>
          <w:lang/>
        </w:rPr>
        <w:t xml:space="preserve">динара </w:t>
      </w:r>
      <w:r w:rsidRPr="00AD43CE">
        <w:rPr>
          <w:rFonts w:ascii="Times New Roman" w:hAnsi="Times New Roman" w:cs="Times New Roman"/>
          <w:sz w:val="20"/>
          <w:szCs w:val="20"/>
          <w:lang/>
        </w:rPr>
        <w:t>и</w:t>
      </w:r>
      <w:r w:rsidR="00FC1353" w:rsidRPr="00AD43CE">
        <w:rPr>
          <w:rFonts w:ascii="Times New Roman" w:hAnsi="Times New Roman" w:cs="Times New Roman"/>
          <w:sz w:val="20"/>
          <w:szCs w:val="20"/>
          <w:lang/>
        </w:rPr>
        <w:t>з тачке 2. подтачка 2) и тачке 4</w:t>
      </w:r>
      <w:r w:rsidRPr="00AD43CE">
        <w:rPr>
          <w:rFonts w:ascii="Times New Roman" w:hAnsi="Times New Roman" w:cs="Times New Roman"/>
          <w:sz w:val="20"/>
          <w:szCs w:val="20"/>
          <w:lang/>
        </w:rPr>
        <w:t xml:space="preserve">. ове одлуке </w:t>
      </w:r>
      <w:r w:rsidRPr="0007447C">
        <w:rPr>
          <w:rFonts w:ascii="Times New Roman" w:hAnsi="Times New Roman" w:cs="Times New Roman"/>
          <w:b/>
          <w:sz w:val="20"/>
          <w:szCs w:val="20"/>
          <w:lang/>
        </w:rPr>
        <w:t>по следећој динамици</w:t>
      </w:r>
      <w:r w:rsidR="00AD43CE">
        <w:rPr>
          <w:rFonts w:ascii="Times New Roman" w:hAnsi="Times New Roman" w:cs="Times New Roman"/>
          <w:b/>
          <w:sz w:val="20"/>
          <w:szCs w:val="20"/>
          <w:lang/>
        </w:rPr>
        <w:t>-квартално по 500.000,оо динара и то</w:t>
      </w:r>
      <w:r w:rsidRPr="0007447C">
        <w:rPr>
          <w:rFonts w:ascii="Times New Roman" w:hAnsi="Times New Roman" w:cs="Times New Roman"/>
          <w:b/>
          <w:sz w:val="20"/>
          <w:szCs w:val="20"/>
          <w:lang/>
        </w:rPr>
        <w:t>:</w:t>
      </w:r>
    </w:p>
    <w:p w:rsidR="00B220D9" w:rsidRDefault="00B220D9" w:rsidP="00B220D9">
      <w:pPr>
        <w:pStyle w:val="NoSpacing"/>
        <w:ind w:left="360"/>
        <w:jc w:val="both"/>
        <w:rPr>
          <w:rFonts w:ascii="Times New Roman" w:hAnsi="Times New Roman" w:cs="Times New Roman"/>
          <w:b/>
          <w:sz w:val="20"/>
          <w:szCs w:val="20"/>
          <w:lang/>
        </w:rPr>
      </w:pPr>
      <w:r>
        <w:rPr>
          <w:rFonts w:ascii="Times New Roman" w:hAnsi="Times New Roman" w:cs="Times New Roman"/>
          <w:b/>
          <w:sz w:val="20"/>
          <w:szCs w:val="20"/>
          <w:lang/>
        </w:rPr>
        <w:t>-</w:t>
      </w:r>
      <w:r w:rsidR="00AD43CE">
        <w:rPr>
          <w:rFonts w:ascii="Times New Roman" w:hAnsi="Times New Roman" w:cs="Times New Roman"/>
          <w:sz w:val="20"/>
          <w:szCs w:val="20"/>
          <w:lang/>
        </w:rPr>
        <w:t xml:space="preserve">до 31.03.2018. године </w:t>
      </w:r>
      <w:r w:rsidRPr="00B220D9">
        <w:rPr>
          <w:rFonts w:ascii="Times New Roman" w:hAnsi="Times New Roman" w:cs="Times New Roman"/>
          <w:sz w:val="20"/>
          <w:szCs w:val="20"/>
          <w:lang/>
        </w:rPr>
        <w:t>исплатити износ</w:t>
      </w:r>
      <w:r>
        <w:rPr>
          <w:rFonts w:ascii="Times New Roman" w:hAnsi="Times New Roman" w:cs="Times New Roman"/>
          <w:b/>
          <w:sz w:val="20"/>
          <w:szCs w:val="20"/>
          <w:lang/>
        </w:rPr>
        <w:t xml:space="preserve"> </w:t>
      </w:r>
      <w:r w:rsidRPr="00B220D9">
        <w:rPr>
          <w:rFonts w:ascii="Times New Roman" w:hAnsi="Times New Roman" w:cs="Times New Roman"/>
          <w:sz w:val="20"/>
          <w:szCs w:val="20"/>
          <w:lang/>
        </w:rPr>
        <w:t>од</w:t>
      </w:r>
      <w:r>
        <w:rPr>
          <w:rFonts w:ascii="Times New Roman" w:hAnsi="Times New Roman" w:cs="Times New Roman"/>
          <w:b/>
          <w:sz w:val="20"/>
          <w:szCs w:val="20"/>
          <w:lang/>
        </w:rPr>
        <w:t xml:space="preserve"> 500.000,оо </w:t>
      </w:r>
      <w:r w:rsidRPr="00B220D9">
        <w:rPr>
          <w:rFonts w:ascii="Times New Roman" w:hAnsi="Times New Roman" w:cs="Times New Roman"/>
          <w:sz w:val="20"/>
          <w:szCs w:val="20"/>
          <w:lang/>
        </w:rPr>
        <w:t>динара</w:t>
      </w:r>
      <w:r w:rsidRPr="00AD43CE">
        <w:rPr>
          <w:rFonts w:ascii="Times New Roman" w:hAnsi="Times New Roman" w:cs="Times New Roman"/>
          <w:sz w:val="20"/>
          <w:szCs w:val="20"/>
          <w:lang/>
        </w:rPr>
        <w:t>;</w:t>
      </w:r>
    </w:p>
    <w:p w:rsidR="00B220D9" w:rsidRDefault="00B220D9" w:rsidP="00B220D9">
      <w:pPr>
        <w:pStyle w:val="NoSpacing"/>
        <w:ind w:left="360"/>
        <w:jc w:val="both"/>
        <w:rPr>
          <w:rFonts w:ascii="Times New Roman" w:hAnsi="Times New Roman" w:cs="Times New Roman"/>
          <w:b/>
          <w:sz w:val="20"/>
          <w:szCs w:val="20"/>
          <w:lang/>
        </w:rPr>
      </w:pPr>
      <w:r>
        <w:rPr>
          <w:rFonts w:ascii="Times New Roman" w:hAnsi="Times New Roman" w:cs="Times New Roman"/>
          <w:b/>
          <w:sz w:val="20"/>
          <w:szCs w:val="20"/>
          <w:lang/>
        </w:rPr>
        <w:t>-</w:t>
      </w:r>
      <w:r w:rsidRPr="00B220D9">
        <w:rPr>
          <w:rFonts w:ascii="Times New Roman" w:hAnsi="Times New Roman" w:cs="Times New Roman"/>
          <w:sz w:val="20"/>
          <w:szCs w:val="20"/>
          <w:lang/>
        </w:rPr>
        <w:t>до 30.06.2018. године исплатити износ од</w:t>
      </w:r>
      <w:r>
        <w:rPr>
          <w:rFonts w:ascii="Times New Roman" w:hAnsi="Times New Roman" w:cs="Times New Roman"/>
          <w:b/>
          <w:sz w:val="20"/>
          <w:szCs w:val="20"/>
          <w:lang/>
        </w:rPr>
        <w:t xml:space="preserve"> 500.000,оо </w:t>
      </w:r>
      <w:r w:rsidRPr="00AD43CE">
        <w:rPr>
          <w:rFonts w:ascii="Times New Roman" w:hAnsi="Times New Roman" w:cs="Times New Roman"/>
          <w:sz w:val="20"/>
          <w:szCs w:val="20"/>
          <w:lang/>
        </w:rPr>
        <w:t xml:space="preserve">динара; </w:t>
      </w:r>
    </w:p>
    <w:p w:rsidR="00AD43CE" w:rsidRDefault="00AD43CE" w:rsidP="00B220D9">
      <w:pPr>
        <w:pStyle w:val="NoSpacing"/>
        <w:ind w:left="360"/>
        <w:jc w:val="both"/>
        <w:rPr>
          <w:rFonts w:ascii="Times New Roman" w:hAnsi="Times New Roman" w:cs="Times New Roman"/>
          <w:sz w:val="20"/>
          <w:szCs w:val="20"/>
          <w:lang/>
        </w:rPr>
      </w:pPr>
      <w:r>
        <w:rPr>
          <w:rFonts w:ascii="Times New Roman" w:hAnsi="Times New Roman" w:cs="Times New Roman"/>
          <w:b/>
          <w:sz w:val="20"/>
          <w:szCs w:val="20"/>
          <w:lang/>
        </w:rPr>
        <w:t>-</w:t>
      </w:r>
      <w:r w:rsidRPr="00AD43CE">
        <w:rPr>
          <w:rFonts w:ascii="Times New Roman" w:hAnsi="Times New Roman" w:cs="Times New Roman"/>
          <w:sz w:val="20"/>
          <w:szCs w:val="20"/>
          <w:lang/>
        </w:rPr>
        <w:t xml:space="preserve">до 30.09.2018. </w:t>
      </w:r>
      <w:r>
        <w:rPr>
          <w:rFonts w:ascii="Times New Roman" w:hAnsi="Times New Roman" w:cs="Times New Roman"/>
          <w:sz w:val="20"/>
          <w:szCs w:val="20"/>
          <w:lang/>
        </w:rPr>
        <w:t xml:space="preserve">године исплатити износ од </w:t>
      </w:r>
      <w:r w:rsidRPr="00AD43CE">
        <w:rPr>
          <w:rFonts w:ascii="Times New Roman" w:hAnsi="Times New Roman" w:cs="Times New Roman"/>
          <w:b/>
          <w:sz w:val="20"/>
          <w:szCs w:val="20"/>
          <w:lang/>
        </w:rPr>
        <w:t>500.000,оо</w:t>
      </w:r>
      <w:r>
        <w:rPr>
          <w:rFonts w:ascii="Times New Roman" w:hAnsi="Times New Roman" w:cs="Times New Roman"/>
          <w:sz w:val="20"/>
          <w:szCs w:val="20"/>
          <w:lang/>
        </w:rPr>
        <w:t xml:space="preserve"> динара;</w:t>
      </w:r>
    </w:p>
    <w:p w:rsidR="002F7703" w:rsidRDefault="00AD43CE" w:rsidP="00AD43CE">
      <w:pPr>
        <w:pStyle w:val="NoSpacing"/>
        <w:ind w:left="360"/>
        <w:jc w:val="both"/>
        <w:rPr>
          <w:rFonts w:ascii="Times New Roman" w:hAnsi="Times New Roman" w:cs="Times New Roman"/>
          <w:sz w:val="20"/>
          <w:szCs w:val="20"/>
          <w:lang/>
        </w:rPr>
      </w:pPr>
      <w:r>
        <w:rPr>
          <w:rFonts w:ascii="Times New Roman" w:hAnsi="Times New Roman" w:cs="Times New Roman"/>
          <w:b/>
          <w:sz w:val="20"/>
          <w:szCs w:val="20"/>
          <w:lang/>
        </w:rPr>
        <w:t>-</w:t>
      </w:r>
      <w:r w:rsidRPr="00AD43CE">
        <w:rPr>
          <w:rFonts w:ascii="Times New Roman" w:hAnsi="Times New Roman" w:cs="Times New Roman"/>
          <w:sz w:val="20"/>
          <w:szCs w:val="20"/>
          <w:lang/>
        </w:rPr>
        <w:t>до</w:t>
      </w:r>
      <w:r>
        <w:rPr>
          <w:rFonts w:ascii="Times New Roman" w:hAnsi="Times New Roman" w:cs="Times New Roman"/>
          <w:b/>
          <w:sz w:val="20"/>
          <w:szCs w:val="20"/>
          <w:lang/>
        </w:rPr>
        <w:t xml:space="preserve"> </w:t>
      </w:r>
      <w:r w:rsidRPr="00AD43CE">
        <w:rPr>
          <w:rFonts w:ascii="Times New Roman" w:hAnsi="Times New Roman" w:cs="Times New Roman"/>
          <w:sz w:val="20"/>
          <w:szCs w:val="20"/>
          <w:lang/>
        </w:rPr>
        <w:t>31.</w:t>
      </w:r>
      <w:r>
        <w:rPr>
          <w:rFonts w:ascii="Times New Roman" w:hAnsi="Times New Roman" w:cs="Times New Roman"/>
          <w:sz w:val="20"/>
          <w:szCs w:val="20"/>
          <w:lang/>
        </w:rPr>
        <w:t xml:space="preserve">12.2018. године исплатити износ од </w:t>
      </w:r>
      <w:r w:rsidRPr="00AD43CE">
        <w:rPr>
          <w:rFonts w:ascii="Times New Roman" w:hAnsi="Times New Roman" w:cs="Times New Roman"/>
          <w:b/>
          <w:sz w:val="20"/>
          <w:szCs w:val="20"/>
          <w:lang/>
        </w:rPr>
        <w:t>500.000,оо</w:t>
      </w:r>
      <w:r>
        <w:rPr>
          <w:rFonts w:ascii="Times New Roman" w:hAnsi="Times New Roman" w:cs="Times New Roman"/>
          <w:sz w:val="20"/>
          <w:szCs w:val="20"/>
          <w:lang/>
        </w:rPr>
        <w:t xml:space="preserve"> динара.</w:t>
      </w:r>
    </w:p>
    <w:p w:rsidR="00AD43CE" w:rsidRPr="0007447C" w:rsidRDefault="00AD43CE" w:rsidP="00AD43CE">
      <w:pPr>
        <w:pStyle w:val="NoSpacing"/>
        <w:ind w:left="360"/>
        <w:jc w:val="both"/>
        <w:rPr>
          <w:rFonts w:ascii="Times New Roman" w:hAnsi="Times New Roman" w:cs="Times New Roman"/>
          <w:b/>
          <w:sz w:val="20"/>
          <w:szCs w:val="20"/>
          <w:lang/>
        </w:rPr>
      </w:pPr>
    </w:p>
    <w:p w:rsidR="001511F5" w:rsidRPr="0007447C" w:rsidRDefault="001511F5" w:rsidP="001511F5">
      <w:pPr>
        <w:pStyle w:val="NoSpacing"/>
        <w:numPr>
          <w:ilvl w:val="0"/>
          <w:numId w:val="3"/>
        </w:numPr>
        <w:jc w:val="both"/>
        <w:rPr>
          <w:rFonts w:ascii="Times New Roman" w:hAnsi="Times New Roman" w:cs="Times New Roman"/>
          <w:sz w:val="20"/>
          <w:szCs w:val="20"/>
          <w:lang/>
        </w:rPr>
      </w:pPr>
      <w:r w:rsidRPr="0007447C">
        <w:rPr>
          <w:rFonts w:ascii="Times New Roman" w:hAnsi="Times New Roman" w:cs="Times New Roman"/>
          <w:sz w:val="20"/>
          <w:szCs w:val="20"/>
          <w:lang/>
        </w:rPr>
        <w:t>Ову одлуку д</w:t>
      </w:r>
      <w:r w:rsidR="000D0F31" w:rsidRPr="0007447C">
        <w:rPr>
          <w:rFonts w:ascii="Times New Roman" w:hAnsi="Times New Roman" w:cs="Times New Roman"/>
          <w:sz w:val="20"/>
          <w:szCs w:val="20"/>
          <w:lang/>
        </w:rPr>
        <w:t>о</w:t>
      </w:r>
      <w:r w:rsidRPr="0007447C">
        <w:rPr>
          <w:rFonts w:ascii="Times New Roman" w:hAnsi="Times New Roman" w:cs="Times New Roman"/>
          <w:sz w:val="20"/>
          <w:szCs w:val="20"/>
          <w:lang/>
        </w:rPr>
        <w:t>ставити Општинском већу оптоне Гаџин Хан и оснивачу-Скупштини општине Гаџин Хан на сагласност.</w:t>
      </w:r>
    </w:p>
    <w:p w:rsidR="001511F5" w:rsidRPr="0007447C" w:rsidRDefault="001511F5" w:rsidP="001511F5">
      <w:pPr>
        <w:pStyle w:val="NoSpacing"/>
        <w:jc w:val="both"/>
        <w:rPr>
          <w:rFonts w:ascii="Times New Roman" w:hAnsi="Times New Roman" w:cs="Times New Roman"/>
          <w:sz w:val="20"/>
          <w:szCs w:val="20"/>
          <w:lang/>
        </w:rPr>
      </w:pPr>
    </w:p>
    <w:p w:rsidR="001511F5" w:rsidRPr="0007447C" w:rsidRDefault="001511F5" w:rsidP="001511F5">
      <w:pPr>
        <w:pStyle w:val="NoSpacing"/>
        <w:numPr>
          <w:ilvl w:val="0"/>
          <w:numId w:val="3"/>
        </w:numPr>
        <w:jc w:val="both"/>
        <w:rPr>
          <w:rFonts w:ascii="Times New Roman" w:hAnsi="Times New Roman" w:cs="Times New Roman"/>
          <w:sz w:val="20"/>
          <w:szCs w:val="20"/>
          <w:lang/>
        </w:rPr>
      </w:pPr>
      <w:r w:rsidRPr="0007447C">
        <w:rPr>
          <w:rFonts w:ascii="Times New Roman" w:hAnsi="Times New Roman" w:cs="Times New Roman"/>
          <w:sz w:val="20"/>
          <w:szCs w:val="20"/>
          <w:lang/>
        </w:rPr>
        <w:t>Ова Одлука ступа на снагу даном достављања сагласности Скупшт</w:t>
      </w:r>
      <w:r w:rsidR="00FC1353">
        <w:rPr>
          <w:rFonts w:ascii="Times New Roman" w:hAnsi="Times New Roman" w:cs="Times New Roman"/>
          <w:sz w:val="20"/>
          <w:szCs w:val="20"/>
          <w:lang/>
        </w:rPr>
        <w:t>ине општине Гаџин Хан из тачке 6</w:t>
      </w:r>
      <w:r w:rsidRPr="0007447C">
        <w:rPr>
          <w:rFonts w:ascii="Times New Roman" w:hAnsi="Times New Roman" w:cs="Times New Roman"/>
          <w:sz w:val="20"/>
          <w:szCs w:val="20"/>
          <w:lang/>
        </w:rPr>
        <w:t>. ове Одлуке  ЈП Дирекцији Гаџин Хан.</w:t>
      </w:r>
    </w:p>
    <w:p w:rsidR="001511F5" w:rsidRPr="0007447C" w:rsidRDefault="001511F5" w:rsidP="001511F5">
      <w:pPr>
        <w:pStyle w:val="NoSpacing"/>
        <w:jc w:val="both"/>
        <w:rPr>
          <w:rFonts w:ascii="Times New Roman" w:hAnsi="Times New Roman" w:cs="Times New Roman"/>
          <w:sz w:val="20"/>
          <w:szCs w:val="20"/>
          <w:lang/>
        </w:rPr>
      </w:pPr>
    </w:p>
    <w:p w:rsidR="00502037" w:rsidRPr="0007447C" w:rsidRDefault="00502037" w:rsidP="00502037">
      <w:pPr>
        <w:pStyle w:val="NoSpacing"/>
        <w:jc w:val="center"/>
        <w:rPr>
          <w:rFonts w:ascii="Times New Roman" w:hAnsi="Times New Roman"/>
          <w:b/>
          <w:sz w:val="20"/>
          <w:szCs w:val="20"/>
        </w:rPr>
      </w:pPr>
      <w:r w:rsidRPr="0007447C">
        <w:rPr>
          <w:rFonts w:ascii="Times New Roman" w:hAnsi="Times New Roman"/>
          <w:b/>
          <w:sz w:val="20"/>
          <w:szCs w:val="20"/>
        </w:rPr>
        <w:t xml:space="preserve">НАЗОРНИ ОДБОР </w:t>
      </w:r>
    </w:p>
    <w:p w:rsidR="00502037" w:rsidRPr="0007447C" w:rsidRDefault="00502037" w:rsidP="00502037">
      <w:pPr>
        <w:pStyle w:val="NoSpacing"/>
        <w:jc w:val="center"/>
        <w:rPr>
          <w:rFonts w:ascii="Times New Roman" w:hAnsi="Times New Roman"/>
          <w:b/>
          <w:sz w:val="20"/>
          <w:szCs w:val="20"/>
        </w:rPr>
      </w:pPr>
      <w:r w:rsidRPr="0007447C">
        <w:rPr>
          <w:rFonts w:ascii="Times New Roman" w:hAnsi="Times New Roman"/>
          <w:b/>
          <w:sz w:val="20"/>
          <w:szCs w:val="20"/>
        </w:rPr>
        <w:t xml:space="preserve">ЈП </w:t>
      </w:r>
      <w:proofErr w:type="spellStart"/>
      <w:r w:rsidRPr="0007447C">
        <w:rPr>
          <w:rFonts w:ascii="Times New Roman" w:hAnsi="Times New Roman"/>
          <w:b/>
          <w:sz w:val="20"/>
          <w:szCs w:val="20"/>
        </w:rPr>
        <w:t>Дирекција</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за</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изградњу</w:t>
      </w:r>
      <w:proofErr w:type="spellEnd"/>
      <w:r w:rsidRPr="0007447C">
        <w:rPr>
          <w:rFonts w:ascii="Times New Roman" w:hAnsi="Times New Roman"/>
          <w:b/>
          <w:sz w:val="20"/>
          <w:szCs w:val="20"/>
        </w:rPr>
        <w:t xml:space="preserve"> и </w:t>
      </w:r>
      <w:proofErr w:type="spellStart"/>
      <w:r w:rsidRPr="0007447C">
        <w:rPr>
          <w:rFonts w:ascii="Times New Roman" w:hAnsi="Times New Roman"/>
          <w:b/>
          <w:sz w:val="20"/>
          <w:szCs w:val="20"/>
        </w:rPr>
        <w:t>комуналне</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делатности</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општине</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Гаџин</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Хан</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Гаџин</w:t>
      </w:r>
      <w:proofErr w:type="spellEnd"/>
      <w:r w:rsidRPr="0007447C">
        <w:rPr>
          <w:rFonts w:ascii="Times New Roman" w:hAnsi="Times New Roman"/>
          <w:b/>
          <w:sz w:val="20"/>
          <w:szCs w:val="20"/>
        </w:rPr>
        <w:t xml:space="preserve"> </w:t>
      </w:r>
      <w:proofErr w:type="spellStart"/>
      <w:r w:rsidRPr="0007447C">
        <w:rPr>
          <w:rFonts w:ascii="Times New Roman" w:hAnsi="Times New Roman"/>
          <w:b/>
          <w:sz w:val="20"/>
          <w:szCs w:val="20"/>
        </w:rPr>
        <w:t>Хан</w:t>
      </w:r>
      <w:proofErr w:type="spellEnd"/>
    </w:p>
    <w:p w:rsidR="00502037" w:rsidRPr="0007447C" w:rsidRDefault="00502037" w:rsidP="00502037">
      <w:pPr>
        <w:pStyle w:val="NoSpacing"/>
        <w:rPr>
          <w:rFonts w:ascii="Times New Roman" w:hAnsi="Times New Roman"/>
          <w:sz w:val="20"/>
          <w:szCs w:val="20"/>
        </w:rPr>
      </w:pPr>
    </w:p>
    <w:p w:rsidR="00502037" w:rsidRPr="0007447C" w:rsidRDefault="00502037" w:rsidP="00502037">
      <w:pPr>
        <w:pStyle w:val="NoSpacing"/>
        <w:rPr>
          <w:rFonts w:ascii="Times New Roman" w:hAnsi="Times New Roman"/>
          <w:sz w:val="20"/>
          <w:szCs w:val="20"/>
        </w:rPr>
      </w:pPr>
      <w:proofErr w:type="gramStart"/>
      <w:r w:rsidRPr="0007447C">
        <w:rPr>
          <w:rFonts w:ascii="Times New Roman" w:hAnsi="Times New Roman"/>
          <w:sz w:val="20"/>
          <w:szCs w:val="20"/>
        </w:rPr>
        <w:t>број:</w:t>
      </w:r>
      <w:proofErr w:type="gramEnd"/>
      <w:r w:rsidRPr="0007447C">
        <w:rPr>
          <w:rFonts w:ascii="Times New Roman" w:hAnsi="Times New Roman"/>
          <w:sz w:val="20"/>
          <w:szCs w:val="20"/>
        </w:rPr>
        <w:t>53-3</w:t>
      </w:r>
    </w:p>
    <w:p w:rsidR="00502037" w:rsidRPr="0007447C" w:rsidRDefault="00502037" w:rsidP="00502037">
      <w:pPr>
        <w:pStyle w:val="NoSpacing"/>
        <w:rPr>
          <w:rFonts w:ascii="Times New Roman" w:hAnsi="Times New Roman"/>
          <w:sz w:val="20"/>
          <w:szCs w:val="20"/>
        </w:rPr>
      </w:pPr>
      <w:r w:rsidRPr="0007447C">
        <w:rPr>
          <w:rFonts w:ascii="Times New Roman" w:hAnsi="Times New Roman"/>
          <w:sz w:val="20"/>
          <w:szCs w:val="20"/>
        </w:rPr>
        <w:t xml:space="preserve">У </w:t>
      </w:r>
      <w:proofErr w:type="spellStart"/>
      <w:r w:rsidRPr="0007447C">
        <w:rPr>
          <w:rFonts w:ascii="Times New Roman" w:hAnsi="Times New Roman"/>
          <w:sz w:val="20"/>
          <w:szCs w:val="20"/>
        </w:rPr>
        <w:t>Гаџином</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Хану</w:t>
      </w:r>
      <w:proofErr w:type="spellEnd"/>
      <w:r w:rsidRPr="0007447C">
        <w:rPr>
          <w:rFonts w:ascii="Times New Roman" w:hAnsi="Times New Roman"/>
          <w:sz w:val="20"/>
          <w:szCs w:val="20"/>
        </w:rPr>
        <w:t xml:space="preserve">, 05. </w:t>
      </w:r>
      <w:proofErr w:type="spellStart"/>
      <w:proofErr w:type="gramStart"/>
      <w:r w:rsidRPr="0007447C">
        <w:rPr>
          <w:rFonts w:ascii="Times New Roman" w:hAnsi="Times New Roman"/>
          <w:sz w:val="20"/>
          <w:szCs w:val="20"/>
        </w:rPr>
        <w:t>марта</w:t>
      </w:r>
      <w:proofErr w:type="spellEnd"/>
      <w:proofErr w:type="gramEnd"/>
      <w:r w:rsidRPr="0007447C">
        <w:rPr>
          <w:rFonts w:ascii="Times New Roman" w:hAnsi="Times New Roman"/>
          <w:sz w:val="20"/>
          <w:szCs w:val="20"/>
        </w:rPr>
        <w:t xml:space="preserve"> 2018. </w:t>
      </w:r>
      <w:proofErr w:type="spellStart"/>
      <w:r w:rsidRPr="0007447C">
        <w:rPr>
          <w:rFonts w:ascii="Times New Roman" w:hAnsi="Times New Roman"/>
          <w:sz w:val="20"/>
          <w:szCs w:val="20"/>
        </w:rPr>
        <w:t>године</w:t>
      </w:r>
      <w:proofErr w:type="spellEnd"/>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lang/>
        </w:rPr>
        <w:t xml:space="preserve">             </w:t>
      </w:r>
      <w:r w:rsidR="0007447C">
        <w:rPr>
          <w:rFonts w:ascii="Times New Roman" w:hAnsi="Times New Roman"/>
          <w:sz w:val="20"/>
          <w:szCs w:val="20"/>
          <w:lang/>
        </w:rPr>
        <w:t xml:space="preserve">              </w:t>
      </w:r>
      <w:r w:rsidRPr="0007447C">
        <w:rPr>
          <w:rFonts w:ascii="Times New Roman" w:hAnsi="Times New Roman"/>
          <w:sz w:val="20"/>
          <w:szCs w:val="20"/>
          <w:lang/>
        </w:rPr>
        <w:t xml:space="preserve"> </w:t>
      </w:r>
      <w:proofErr w:type="spellStart"/>
      <w:r w:rsidRPr="0007447C">
        <w:rPr>
          <w:rFonts w:ascii="Times New Roman" w:hAnsi="Times New Roman"/>
          <w:sz w:val="20"/>
          <w:szCs w:val="20"/>
        </w:rPr>
        <w:t>Надзорни</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одбор</w:t>
      </w:r>
      <w:proofErr w:type="spellEnd"/>
    </w:p>
    <w:p w:rsidR="00502037" w:rsidRPr="0007447C" w:rsidRDefault="00502037" w:rsidP="00502037">
      <w:pPr>
        <w:pStyle w:val="NoSpacing"/>
        <w:rPr>
          <w:rFonts w:ascii="Times New Roman" w:hAnsi="Times New Roman"/>
          <w:sz w:val="20"/>
          <w:szCs w:val="20"/>
        </w:rPr>
      </w:pP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lang/>
        </w:rPr>
        <w:t xml:space="preserve">      </w:t>
      </w:r>
      <w:proofErr w:type="spellStart"/>
      <w:proofErr w:type="gramStart"/>
      <w:r w:rsidRPr="0007447C">
        <w:rPr>
          <w:rFonts w:ascii="Times New Roman" w:hAnsi="Times New Roman"/>
          <w:sz w:val="20"/>
          <w:szCs w:val="20"/>
        </w:rPr>
        <w:t>председник</w:t>
      </w:r>
      <w:proofErr w:type="spellEnd"/>
      <w:proofErr w:type="gramEnd"/>
    </w:p>
    <w:p w:rsidR="001511F5" w:rsidRPr="0007447C" w:rsidRDefault="00502037" w:rsidP="000D0F31">
      <w:pPr>
        <w:pStyle w:val="NoSpacing"/>
        <w:rPr>
          <w:rFonts w:ascii="Times New Roman" w:hAnsi="Times New Roman"/>
          <w:sz w:val="20"/>
          <w:szCs w:val="20"/>
        </w:rPr>
      </w:pP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r>
      <w:r w:rsidRPr="0007447C">
        <w:rPr>
          <w:rFonts w:ascii="Times New Roman" w:hAnsi="Times New Roman"/>
          <w:sz w:val="20"/>
          <w:szCs w:val="20"/>
        </w:rPr>
        <w:tab/>
        <w:t xml:space="preserve">                              </w:t>
      </w:r>
      <w:r w:rsidRPr="0007447C">
        <w:rPr>
          <w:rFonts w:ascii="Times New Roman" w:hAnsi="Times New Roman"/>
          <w:sz w:val="20"/>
          <w:szCs w:val="20"/>
          <w:lang/>
        </w:rPr>
        <w:t xml:space="preserve">                  </w:t>
      </w:r>
      <w:proofErr w:type="spellStart"/>
      <w:r w:rsidRPr="0007447C">
        <w:rPr>
          <w:rFonts w:ascii="Times New Roman" w:hAnsi="Times New Roman"/>
          <w:sz w:val="20"/>
          <w:szCs w:val="20"/>
        </w:rPr>
        <w:t>Зоран</w:t>
      </w:r>
      <w:proofErr w:type="spellEnd"/>
      <w:r w:rsidRPr="0007447C">
        <w:rPr>
          <w:rFonts w:ascii="Times New Roman" w:hAnsi="Times New Roman"/>
          <w:sz w:val="20"/>
          <w:szCs w:val="20"/>
        </w:rPr>
        <w:t xml:space="preserve"> </w:t>
      </w:r>
      <w:proofErr w:type="spellStart"/>
      <w:r w:rsidRPr="0007447C">
        <w:rPr>
          <w:rFonts w:ascii="Times New Roman" w:hAnsi="Times New Roman"/>
          <w:sz w:val="20"/>
          <w:szCs w:val="20"/>
        </w:rPr>
        <w:t>Станисављевић</w:t>
      </w:r>
      <w:proofErr w:type="spellEnd"/>
      <w:r w:rsidR="000D0F31" w:rsidRPr="0007447C">
        <w:rPr>
          <w:rFonts w:ascii="Times New Roman" w:hAnsi="Times New Roman"/>
          <w:sz w:val="20"/>
          <w:szCs w:val="20"/>
        </w:rPr>
        <w:t xml:space="preserve">   </w:t>
      </w:r>
    </w:p>
    <w:p w:rsidR="0007447C" w:rsidRDefault="0007447C" w:rsidP="000D0F31">
      <w:pPr>
        <w:pStyle w:val="NoSpacing"/>
        <w:jc w:val="right"/>
        <w:rPr>
          <w:rFonts w:ascii="Times New Roman" w:hAnsi="Times New Roman" w:cs="Times New Roman"/>
          <w:b/>
          <w:sz w:val="20"/>
          <w:szCs w:val="20"/>
          <w:lang/>
        </w:rPr>
      </w:pPr>
    </w:p>
    <w:p w:rsidR="0007447C" w:rsidRDefault="0007447C" w:rsidP="000D0F31">
      <w:pPr>
        <w:pStyle w:val="NoSpacing"/>
        <w:jc w:val="right"/>
        <w:rPr>
          <w:rFonts w:ascii="Times New Roman" w:hAnsi="Times New Roman" w:cs="Times New Roman"/>
          <w:b/>
          <w:sz w:val="20"/>
          <w:szCs w:val="20"/>
          <w:lang/>
        </w:rPr>
      </w:pPr>
    </w:p>
    <w:p w:rsidR="0007447C" w:rsidRDefault="0007447C" w:rsidP="000D0F31">
      <w:pPr>
        <w:pStyle w:val="NoSpacing"/>
        <w:jc w:val="right"/>
        <w:rPr>
          <w:rFonts w:ascii="Times New Roman" w:hAnsi="Times New Roman" w:cs="Times New Roman"/>
          <w:b/>
          <w:sz w:val="20"/>
          <w:szCs w:val="20"/>
          <w:lang/>
        </w:rPr>
      </w:pPr>
    </w:p>
    <w:p w:rsidR="000D0F31" w:rsidRPr="0007447C" w:rsidRDefault="00B47B60" w:rsidP="000D0F31">
      <w:pPr>
        <w:pStyle w:val="NoSpacing"/>
        <w:jc w:val="right"/>
        <w:rPr>
          <w:rFonts w:ascii="Times New Roman" w:hAnsi="Times New Roman" w:cs="Times New Roman"/>
          <w:b/>
          <w:sz w:val="20"/>
          <w:szCs w:val="20"/>
          <w:lang/>
        </w:rPr>
      </w:pPr>
      <w:r w:rsidRPr="0007447C">
        <w:rPr>
          <w:rFonts w:ascii="Times New Roman" w:hAnsi="Times New Roman" w:cs="Times New Roman"/>
          <w:b/>
          <w:sz w:val="20"/>
          <w:szCs w:val="20"/>
          <w:lang/>
        </w:rPr>
        <w:t>б</w:t>
      </w:r>
      <w:r w:rsidR="000D0F31" w:rsidRPr="0007447C">
        <w:rPr>
          <w:rFonts w:ascii="Times New Roman" w:hAnsi="Times New Roman" w:cs="Times New Roman"/>
          <w:b/>
          <w:sz w:val="20"/>
          <w:szCs w:val="20"/>
          <w:lang/>
        </w:rPr>
        <w:t>рој:53-3</w:t>
      </w:r>
    </w:p>
    <w:p w:rsidR="001511F5" w:rsidRPr="001511F5" w:rsidRDefault="001511F5" w:rsidP="000D0F31">
      <w:pPr>
        <w:pStyle w:val="NoSpacing"/>
        <w:jc w:val="center"/>
        <w:rPr>
          <w:rFonts w:ascii="Times New Roman" w:hAnsi="Times New Roman" w:cs="Times New Roman"/>
          <w:b/>
          <w:lang/>
        </w:rPr>
      </w:pPr>
      <w:r>
        <w:rPr>
          <w:rFonts w:ascii="Times New Roman" w:hAnsi="Times New Roman" w:cs="Times New Roman"/>
          <w:b/>
          <w:lang/>
        </w:rPr>
        <w:t>О Б Р А З Л О Ж Е Њ Е</w:t>
      </w:r>
    </w:p>
    <w:p w:rsidR="000D0F31" w:rsidRPr="00D7395D" w:rsidRDefault="000D0F31" w:rsidP="000D0F31">
      <w:pPr>
        <w:pStyle w:val="NoSpacing"/>
        <w:jc w:val="center"/>
        <w:rPr>
          <w:rFonts w:ascii="Times New Roman" w:hAnsi="Times New Roman" w:cs="Times New Roman"/>
          <w:b/>
          <w:lang/>
        </w:rPr>
      </w:pPr>
      <w:r>
        <w:rPr>
          <w:rFonts w:ascii="Times New Roman" w:hAnsi="Times New Roman" w:cs="Times New Roman"/>
          <w:b/>
          <w:lang/>
        </w:rPr>
        <w:t>О Д Л У К Е</w:t>
      </w:r>
    </w:p>
    <w:p w:rsidR="000D0F31" w:rsidRPr="00D7395D" w:rsidRDefault="000D0F31" w:rsidP="000D0F31">
      <w:pPr>
        <w:pStyle w:val="NoSpacing"/>
        <w:jc w:val="center"/>
        <w:rPr>
          <w:rFonts w:ascii="Times New Roman" w:hAnsi="Times New Roman" w:cs="Times New Roman"/>
          <w:b/>
          <w:lang/>
        </w:rPr>
      </w:pPr>
      <w:r w:rsidRPr="00D7395D">
        <w:rPr>
          <w:rFonts w:ascii="Times New Roman" w:hAnsi="Times New Roman" w:cs="Times New Roman"/>
          <w:b/>
          <w:lang/>
        </w:rPr>
        <w:t>О РАСПОДЕЛИ ДОБИТИ</w:t>
      </w:r>
    </w:p>
    <w:p w:rsidR="000D0F31" w:rsidRDefault="000D0F31" w:rsidP="000D0F31">
      <w:pPr>
        <w:pStyle w:val="NoSpacing"/>
        <w:jc w:val="center"/>
        <w:rPr>
          <w:rFonts w:ascii="Times New Roman" w:hAnsi="Times New Roman" w:cs="Times New Roman"/>
          <w:b/>
          <w:lang/>
        </w:rPr>
      </w:pPr>
      <w:r w:rsidRPr="00D7395D">
        <w:rPr>
          <w:rFonts w:ascii="Times New Roman" w:hAnsi="Times New Roman" w:cs="Times New Roman"/>
          <w:b/>
          <w:lang/>
        </w:rPr>
        <w:t>по завршном рачуну за 2017. годину</w:t>
      </w:r>
    </w:p>
    <w:p w:rsidR="000D0F31" w:rsidRDefault="000D0F31" w:rsidP="000D0F31">
      <w:pPr>
        <w:pStyle w:val="NoSpacing"/>
        <w:rPr>
          <w:rFonts w:ascii="Times New Roman" w:hAnsi="Times New Roman" w:cs="Times New Roman"/>
          <w:b/>
          <w:lang/>
        </w:rPr>
      </w:pPr>
    </w:p>
    <w:p w:rsidR="000D0F31" w:rsidRPr="000D0F31" w:rsidRDefault="000D0F31" w:rsidP="00302368">
      <w:pPr>
        <w:pStyle w:val="NoSpacing"/>
        <w:jc w:val="both"/>
        <w:rPr>
          <w:rFonts w:ascii="Times New Roman" w:hAnsi="Times New Roman" w:cs="Times New Roman"/>
          <w:lang/>
        </w:rPr>
      </w:pPr>
      <w:r>
        <w:rPr>
          <w:rFonts w:ascii="Times New Roman" w:hAnsi="Times New Roman" w:cs="Times New Roman"/>
          <w:b/>
          <w:lang/>
        </w:rPr>
        <w:tab/>
      </w:r>
      <w:r w:rsidRPr="000D0F31">
        <w:rPr>
          <w:rFonts w:ascii="Times New Roman" w:hAnsi="Times New Roman" w:cs="Times New Roman"/>
          <w:lang/>
        </w:rPr>
        <w:t xml:space="preserve">Надзорни одбор </w:t>
      </w:r>
      <w:r>
        <w:rPr>
          <w:rFonts w:ascii="Times New Roman" w:hAnsi="Times New Roman" w:cs="Times New Roman"/>
          <w:lang/>
        </w:rPr>
        <w:t>ЈП Дирекциј</w:t>
      </w:r>
      <w:bookmarkStart w:id="0" w:name="_GoBack"/>
      <w:bookmarkEnd w:id="0"/>
      <w:r>
        <w:rPr>
          <w:rFonts w:ascii="Times New Roman" w:hAnsi="Times New Roman" w:cs="Times New Roman"/>
          <w:lang/>
        </w:rPr>
        <w:t>а Г</w:t>
      </w:r>
      <w:r w:rsidR="00AD43CE">
        <w:rPr>
          <w:rFonts w:ascii="Times New Roman" w:hAnsi="Times New Roman" w:cs="Times New Roman"/>
          <w:lang/>
        </w:rPr>
        <w:t>аџин Хан донео је Одлуку бр.</w:t>
      </w:r>
      <w:r>
        <w:rPr>
          <w:rFonts w:ascii="Times New Roman" w:hAnsi="Times New Roman" w:cs="Times New Roman"/>
          <w:lang/>
        </w:rPr>
        <w:t xml:space="preserve"> </w:t>
      </w:r>
      <w:r w:rsidR="008525C6" w:rsidRPr="005803CC">
        <w:rPr>
          <w:rFonts w:ascii="Times New Roman" w:hAnsi="Times New Roman" w:cs="Times New Roman"/>
          <w:lang/>
        </w:rPr>
        <w:t>42-</w:t>
      </w:r>
      <w:r w:rsidR="005803CC" w:rsidRPr="005803CC">
        <w:rPr>
          <w:rFonts w:ascii="Times New Roman" w:hAnsi="Times New Roman" w:cs="Times New Roman"/>
        </w:rPr>
        <w:t>3</w:t>
      </w:r>
      <w:r w:rsidR="005803CC">
        <w:rPr>
          <w:rFonts w:ascii="Times New Roman" w:hAnsi="Times New Roman" w:cs="Times New Roman"/>
          <w:color w:val="FF0000"/>
        </w:rPr>
        <w:t xml:space="preserve"> </w:t>
      </w:r>
      <w:r>
        <w:rPr>
          <w:rFonts w:ascii="Times New Roman" w:hAnsi="Times New Roman" w:cs="Times New Roman"/>
          <w:lang/>
        </w:rPr>
        <w:t xml:space="preserve">од </w:t>
      </w:r>
      <w:r w:rsidR="008525C6">
        <w:rPr>
          <w:rFonts w:ascii="Times New Roman" w:hAnsi="Times New Roman" w:cs="Times New Roman"/>
          <w:lang/>
        </w:rPr>
        <w:t>27.02.2017. године</w:t>
      </w:r>
      <w:r>
        <w:rPr>
          <w:rFonts w:ascii="Times New Roman" w:hAnsi="Times New Roman" w:cs="Times New Roman"/>
          <w:lang/>
        </w:rPr>
        <w:t xml:space="preserve"> о усвајању Редовног </w:t>
      </w:r>
      <w:r>
        <w:rPr>
          <w:rFonts w:ascii="Times New Roman" w:hAnsi="Times New Roman"/>
          <w:bCs/>
          <w:lang/>
        </w:rPr>
        <w:t>годишњег финансијскг</w:t>
      </w:r>
      <w:r w:rsidRPr="00FE6809">
        <w:rPr>
          <w:rFonts w:ascii="Times New Roman" w:hAnsi="Times New Roman"/>
          <w:bCs/>
          <w:lang/>
        </w:rPr>
        <w:t xml:space="preserve"> извештај</w:t>
      </w:r>
      <w:r>
        <w:rPr>
          <w:rFonts w:ascii="Times New Roman" w:hAnsi="Times New Roman"/>
          <w:bCs/>
          <w:lang/>
        </w:rPr>
        <w:t>а</w:t>
      </w:r>
      <w:r w:rsidRPr="00FE6809">
        <w:rPr>
          <w:rFonts w:ascii="Times New Roman" w:hAnsi="Times New Roman"/>
          <w:bCs/>
          <w:lang/>
        </w:rPr>
        <w:t xml:space="preserve"> ( з</w:t>
      </w:r>
      <w:proofErr w:type="spellStart"/>
      <w:r w:rsidRPr="00FE6809">
        <w:rPr>
          <w:rFonts w:ascii="Times New Roman" w:hAnsi="Times New Roman"/>
          <w:bCs/>
        </w:rPr>
        <w:t>авршни</w:t>
      </w:r>
      <w:proofErr w:type="spellEnd"/>
      <w:r w:rsidRPr="00FE6809">
        <w:rPr>
          <w:rFonts w:ascii="Times New Roman" w:hAnsi="Times New Roman"/>
          <w:bCs/>
        </w:rPr>
        <w:t xml:space="preserve"> </w:t>
      </w:r>
      <w:proofErr w:type="spellStart"/>
      <w:r w:rsidRPr="00FE6809">
        <w:rPr>
          <w:rFonts w:ascii="Times New Roman" w:hAnsi="Times New Roman"/>
          <w:bCs/>
        </w:rPr>
        <w:t>рачун</w:t>
      </w:r>
      <w:proofErr w:type="spellEnd"/>
      <w:r w:rsidRPr="00FE6809">
        <w:rPr>
          <w:rFonts w:ascii="Times New Roman" w:hAnsi="Times New Roman"/>
          <w:bCs/>
          <w:lang/>
        </w:rPr>
        <w:t>)</w:t>
      </w:r>
      <w:r w:rsidRPr="00FE6809">
        <w:rPr>
          <w:rFonts w:ascii="Times New Roman" w:hAnsi="Times New Roman"/>
          <w:bCs/>
        </w:rPr>
        <w:t xml:space="preserve"> ЈП </w:t>
      </w:r>
      <w:proofErr w:type="spellStart"/>
      <w:r w:rsidRPr="00FE6809">
        <w:rPr>
          <w:rFonts w:ascii="Times New Roman" w:hAnsi="Times New Roman"/>
          <w:bCs/>
        </w:rPr>
        <w:t>Дирекција</w:t>
      </w:r>
      <w:proofErr w:type="spellEnd"/>
      <w:r w:rsidRPr="00FE6809">
        <w:rPr>
          <w:rFonts w:ascii="Times New Roman" w:hAnsi="Times New Roman"/>
          <w:bCs/>
        </w:rPr>
        <w:t xml:space="preserve"> </w:t>
      </w:r>
      <w:proofErr w:type="spellStart"/>
      <w:r w:rsidRPr="00FE6809">
        <w:rPr>
          <w:rFonts w:ascii="Times New Roman" w:hAnsi="Times New Roman"/>
          <w:bCs/>
        </w:rPr>
        <w:t>за</w:t>
      </w:r>
      <w:proofErr w:type="spellEnd"/>
      <w:r w:rsidRPr="00FE6809">
        <w:rPr>
          <w:rFonts w:ascii="Times New Roman" w:hAnsi="Times New Roman"/>
          <w:bCs/>
        </w:rPr>
        <w:t xml:space="preserve"> </w:t>
      </w:r>
      <w:proofErr w:type="spellStart"/>
      <w:r w:rsidRPr="00FE6809">
        <w:rPr>
          <w:rFonts w:ascii="Times New Roman" w:hAnsi="Times New Roman"/>
          <w:bCs/>
        </w:rPr>
        <w:t>изградњу</w:t>
      </w:r>
      <w:proofErr w:type="spellEnd"/>
      <w:r w:rsidRPr="00FE6809">
        <w:rPr>
          <w:rFonts w:ascii="Times New Roman" w:hAnsi="Times New Roman"/>
          <w:bCs/>
        </w:rPr>
        <w:t xml:space="preserve"> и </w:t>
      </w:r>
      <w:proofErr w:type="spellStart"/>
      <w:r w:rsidRPr="00FE6809">
        <w:rPr>
          <w:rFonts w:ascii="Times New Roman" w:hAnsi="Times New Roman"/>
          <w:bCs/>
        </w:rPr>
        <w:t>комуналне</w:t>
      </w:r>
      <w:proofErr w:type="spellEnd"/>
      <w:r w:rsidRPr="00FE6809">
        <w:rPr>
          <w:rFonts w:ascii="Times New Roman" w:hAnsi="Times New Roman"/>
          <w:bCs/>
        </w:rPr>
        <w:t xml:space="preserve"> </w:t>
      </w:r>
      <w:proofErr w:type="spellStart"/>
      <w:r w:rsidRPr="00FE6809">
        <w:rPr>
          <w:rFonts w:ascii="Times New Roman" w:hAnsi="Times New Roman"/>
          <w:bCs/>
        </w:rPr>
        <w:t>делатности</w:t>
      </w:r>
      <w:proofErr w:type="spellEnd"/>
      <w:r w:rsidRPr="00FE6809">
        <w:rPr>
          <w:rFonts w:ascii="Times New Roman" w:hAnsi="Times New Roman"/>
          <w:bCs/>
        </w:rPr>
        <w:t xml:space="preserve"> </w:t>
      </w:r>
      <w:proofErr w:type="spellStart"/>
      <w:r w:rsidRPr="00FE6809">
        <w:rPr>
          <w:rFonts w:ascii="Times New Roman" w:hAnsi="Times New Roman"/>
          <w:bCs/>
        </w:rPr>
        <w:t>општ</w:t>
      </w:r>
      <w:r w:rsidR="00AD43CE">
        <w:rPr>
          <w:rFonts w:ascii="Times New Roman" w:hAnsi="Times New Roman"/>
          <w:bCs/>
        </w:rPr>
        <w:t>ине</w:t>
      </w:r>
      <w:proofErr w:type="spellEnd"/>
      <w:r w:rsidR="00AD43CE">
        <w:rPr>
          <w:rFonts w:ascii="Times New Roman" w:hAnsi="Times New Roman"/>
          <w:bCs/>
        </w:rPr>
        <w:t xml:space="preserve"> </w:t>
      </w:r>
      <w:proofErr w:type="spellStart"/>
      <w:r w:rsidR="00AD43CE">
        <w:rPr>
          <w:rFonts w:ascii="Times New Roman" w:hAnsi="Times New Roman"/>
          <w:bCs/>
        </w:rPr>
        <w:t>Гаџин</w:t>
      </w:r>
      <w:proofErr w:type="spellEnd"/>
      <w:r w:rsidR="00AD43CE">
        <w:rPr>
          <w:rFonts w:ascii="Times New Roman" w:hAnsi="Times New Roman"/>
          <w:bCs/>
        </w:rPr>
        <w:t xml:space="preserve"> </w:t>
      </w:r>
      <w:proofErr w:type="spellStart"/>
      <w:r w:rsidR="00AD43CE">
        <w:rPr>
          <w:rFonts w:ascii="Times New Roman" w:hAnsi="Times New Roman"/>
          <w:bCs/>
        </w:rPr>
        <w:t>Хан</w:t>
      </w:r>
      <w:proofErr w:type="spellEnd"/>
      <w:r w:rsidR="00AD43CE">
        <w:rPr>
          <w:rFonts w:ascii="Times New Roman" w:hAnsi="Times New Roman"/>
          <w:bCs/>
        </w:rPr>
        <w:t xml:space="preserve">, </w:t>
      </w:r>
      <w:proofErr w:type="spellStart"/>
      <w:r w:rsidR="00AD43CE">
        <w:rPr>
          <w:rFonts w:ascii="Times New Roman" w:hAnsi="Times New Roman"/>
          <w:bCs/>
        </w:rPr>
        <w:t>Гаџин</w:t>
      </w:r>
      <w:proofErr w:type="spellEnd"/>
      <w:r w:rsidR="00AD43CE">
        <w:rPr>
          <w:rFonts w:ascii="Times New Roman" w:hAnsi="Times New Roman"/>
          <w:bCs/>
        </w:rPr>
        <w:t xml:space="preserve"> </w:t>
      </w:r>
      <w:proofErr w:type="spellStart"/>
      <w:r w:rsidR="00AD43CE">
        <w:rPr>
          <w:rFonts w:ascii="Times New Roman" w:hAnsi="Times New Roman"/>
          <w:bCs/>
        </w:rPr>
        <w:t>Хан</w:t>
      </w:r>
      <w:proofErr w:type="spellEnd"/>
      <w:r w:rsidR="00AD43CE">
        <w:rPr>
          <w:rFonts w:ascii="Times New Roman" w:hAnsi="Times New Roman"/>
          <w:bCs/>
        </w:rPr>
        <w:t xml:space="preserve"> </w:t>
      </w:r>
      <w:proofErr w:type="spellStart"/>
      <w:r w:rsidR="00AD43CE">
        <w:rPr>
          <w:rFonts w:ascii="Times New Roman" w:hAnsi="Times New Roman"/>
          <w:bCs/>
        </w:rPr>
        <w:t>за</w:t>
      </w:r>
      <w:proofErr w:type="spellEnd"/>
      <w:r w:rsidR="00AD43CE">
        <w:rPr>
          <w:rFonts w:ascii="Times New Roman" w:hAnsi="Times New Roman"/>
          <w:bCs/>
        </w:rPr>
        <w:t xml:space="preserve"> 2016</w:t>
      </w:r>
      <w:r>
        <w:rPr>
          <w:rFonts w:ascii="Times New Roman" w:hAnsi="Times New Roman"/>
          <w:bCs/>
        </w:rPr>
        <w:t xml:space="preserve">. </w:t>
      </w:r>
      <w:proofErr w:type="spellStart"/>
      <w:proofErr w:type="gramStart"/>
      <w:r>
        <w:rPr>
          <w:rFonts w:ascii="Times New Roman" w:hAnsi="Times New Roman"/>
          <w:bCs/>
        </w:rPr>
        <w:t>годину</w:t>
      </w:r>
      <w:proofErr w:type="spellEnd"/>
      <w:proofErr w:type="gramEnd"/>
      <w:r>
        <w:rPr>
          <w:rFonts w:ascii="Times New Roman" w:hAnsi="Times New Roman"/>
          <w:bCs/>
        </w:rPr>
        <w:t>.</w:t>
      </w:r>
      <w:r w:rsidRPr="00FE6809">
        <w:rPr>
          <w:rFonts w:ascii="Times New Roman" w:hAnsi="Times New Roman"/>
          <w:bCs/>
        </w:rPr>
        <w:t xml:space="preserve"> </w:t>
      </w:r>
    </w:p>
    <w:p w:rsidR="000D0F31" w:rsidRDefault="000D0F31" w:rsidP="000D0F31">
      <w:pPr>
        <w:pStyle w:val="NoSpacing"/>
        <w:ind w:firstLine="720"/>
        <w:jc w:val="both"/>
        <w:rPr>
          <w:rFonts w:ascii="Times New Roman" w:hAnsi="Times New Roman"/>
          <w:bCs/>
          <w:lang/>
        </w:rPr>
      </w:pPr>
      <w:r>
        <w:rPr>
          <w:rFonts w:ascii="Times New Roman" w:hAnsi="Times New Roman"/>
          <w:bCs/>
          <w:lang/>
        </w:rPr>
        <w:t>У складу са овим извештајем – завршним рачуном ЈП Дирекција Гаџин Хан има:</w:t>
      </w:r>
    </w:p>
    <w:p w:rsidR="00AD43CE" w:rsidRPr="00302368" w:rsidRDefault="00AD43CE" w:rsidP="00AD43CE">
      <w:pPr>
        <w:pStyle w:val="NoSpacing"/>
        <w:ind w:left="720"/>
        <w:rPr>
          <w:rFonts w:ascii="Times New Roman" w:hAnsi="Times New Roman"/>
          <w:lang/>
        </w:rPr>
      </w:pPr>
      <w:r w:rsidRPr="00302368">
        <w:rPr>
          <w:rFonts w:ascii="Times New Roman" w:hAnsi="Times New Roman"/>
          <w:lang/>
        </w:rPr>
        <w:t>-добит из редовног пословања у износу од 6,111.357,оо динара пре опорезивања порезом на добит у износу од 1,349.215,оо динара;</w:t>
      </w:r>
    </w:p>
    <w:p w:rsidR="00AD43CE" w:rsidRPr="00302368" w:rsidRDefault="00AD43CE" w:rsidP="001C0F74">
      <w:pPr>
        <w:pStyle w:val="NoSpacing"/>
        <w:ind w:firstLine="720"/>
        <w:jc w:val="both"/>
        <w:rPr>
          <w:rFonts w:ascii="Times New Roman" w:hAnsi="Times New Roman" w:cs="Times New Roman"/>
          <w:b/>
          <w:lang/>
        </w:rPr>
      </w:pPr>
      <w:r w:rsidRPr="00302368">
        <w:rPr>
          <w:rFonts w:ascii="Times New Roman" w:hAnsi="Times New Roman"/>
          <w:b/>
          <w:lang/>
        </w:rPr>
        <w:t>-нето добит у износу од 4,762.142,оо динара.</w:t>
      </w:r>
    </w:p>
    <w:p w:rsidR="00AD43CE" w:rsidRDefault="00AD43CE" w:rsidP="001C0F74">
      <w:pPr>
        <w:pStyle w:val="NoSpacing"/>
        <w:ind w:firstLine="720"/>
        <w:jc w:val="both"/>
        <w:rPr>
          <w:rFonts w:ascii="Times New Roman" w:hAnsi="Times New Roman" w:cs="Times New Roman"/>
          <w:b/>
          <w:lang/>
        </w:rPr>
      </w:pPr>
    </w:p>
    <w:p w:rsidR="00947BF6" w:rsidRPr="00321AA7" w:rsidRDefault="00321AA7" w:rsidP="001C0F74">
      <w:pPr>
        <w:pStyle w:val="NoSpacing"/>
        <w:ind w:firstLine="720"/>
        <w:jc w:val="both"/>
        <w:rPr>
          <w:rFonts w:ascii="Times New Roman" w:hAnsi="Times New Roman" w:cs="Times New Roman"/>
          <w:lang/>
        </w:rPr>
      </w:pPr>
      <w:r w:rsidRPr="00321AA7">
        <w:rPr>
          <w:rFonts w:ascii="Times New Roman" w:hAnsi="Times New Roman" w:cs="Times New Roman"/>
          <w:b/>
          <w:lang/>
        </w:rPr>
        <w:t>Законом о јавним пред</w:t>
      </w:r>
      <w:r w:rsidR="00977BA6">
        <w:rPr>
          <w:rFonts w:ascii="Times New Roman" w:hAnsi="Times New Roman" w:cs="Times New Roman"/>
          <w:b/>
          <w:lang/>
        </w:rPr>
        <w:t>уз</w:t>
      </w:r>
      <w:r w:rsidRPr="00321AA7">
        <w:rPr>
          <w:rFonts w:ascii="Times New Roman" w:hAnsi="Times New Roman" w:cs="Times New Roman"/>
          <w:b/>
          <w:lang/>
        </w:rPr>
        <w:t xml:space="preserve">ећима </w:t>
      </w:r>
      <w:r w:rsidRPr="00321AA7">
        <w:rPr>
          <w:rFonts w:ascii="Times New Roman" w:hAnsi="Times New Roman" w:cs="Times New Roman"/>
          <w:lang/>
        </w:rPr>
        <w:t>( „Службени гласник РС“, бр.15/2016) прописано је:</w:t>
      </w:r>
    </w:p>
    <w:p w:rsidR="00321AA7" w:rsidRDefault="00321AA7" w:rsidP="00321AA7">
      <w:pPr>
        <w:pStyle w:val="NoSpacing"/>
        <w:jc w:val="both"/>
        <w:rPr>
          <w:rFonts w:ascii="Times New Roman" w:hAnsi="Times New Roman" w:cs="Times New Roman"/>
          <w:i/>
          <w:lang/>
        </w:rPr>
      </w:pPr>
      <w:r>
        <w:rPr>
          <w:rFonts w:ascii="Times New Roman" w:hAnsi="Times New Roman" w:cs="Times New Roman"/>
          <w:lang/>
        </w:rPr>
        <w:tab/>
        <w:t>члан 4 став 1. тачка 4) : „</w:t>
      </w:r>
      <w:r>
        <w:rPr>
          <w:rFonts w:ascii="Times New Roman" w:hAnsi="Times New Roman" w:cs="Times New Roman"/>
          <w:i/>
          <w:lang/>
        </w:rPr>
        <w:t xml:space="preserve"> Јавно предузеће и друштво капитала из члана 3. став 2. тач.1) и 2) овог закона оснива се и послује ради: стицања добити“.</w:t>
      </w:r>
    </w:p>
    <w:p w:rsidR="00321AA7" w:rsidRDefault="00321AA7" w:rsidP="00321AA7">
      <w:pPr>
        <w:pStyle w:val="NoSpacing"/>
        <w:jc w:val="both"/>
        <w:rPr>
          <w:rFonts w:ascii="Times New Roman" w:hAnsi="Times New Roman" w:cs="Times New Roman"/>
          <w:i/>
          <w:lang/>
        </w:rPr>
      </w:pPr>
      <w:r>
        <w:rPr>
          <w:rFonts w:ascii="Times New Roman" w:hAnsi="Times New Roman" w:cs="Times New Roman"/>
          <w:i/>
          <w:lang/>
        </w:rPr>
        <w:tab/>
      </w:r>
      <w:r>
        <w:rPr>
          <w:rFonts w:ascii="Times New Roman" w:hAnsi="Times New Roman" w:cs="Times New Roman"/>
          <w:lang/>
        </w:rPr>
        <w:t xml:space="preserve">члан 6 став 1. тачка </w:t>
      </w:r>
      <w:r w:rsidR="000163E7">
        <w:rPr>
          <w:rFonts w:ascii="Times New Roman" w:hAnsi="Times New Roman" w:cs="Times New Roman"/>
          <w:lang/>
        </w:rPr>
        <w:t>5</w:t>
      </w:r>
      <w:r>
        <w:rPr>
          <w:rFonts w:ascii="Times New Roman" w:hAnsi="Times New Roman" w:cs="Times New Roman"/>
          <w:lang/>
        </w:rPr>
        <w:t xml:space="preserve">): </w:t>
      </w:r>
      <w:r w:rsidR="000163E7">
        <w:rPr>
          <w:rFonts w:ascii="Times New Roman" w:hAnsi="Times New Roman" w:cs="Times New Roman"/>
          <w:i/>
          <w:lang/>
        </w:rPr>
        <w:t>„Акт о оснивању јавног предузећа ( у даљем тексту: оснивачки акт) садржи одредбе о: условима и начину утврђивања и распоређивања добити, односно начину покрића губитака и сношењу рзика;“</w:t>
      </w:r>
    </w:p>
    <w:p w:rsidR="000163E7" w:rsidRDefault="000163E7" w:rsidP="00321AA7">
      <w:pPr>
        <w:pStyle w:val="NoSpacing"/>
        <w:jc w:val="both"/>
        <w:rPr>
          <w:rFonts w:ascii="Times New Roman" w:hAnsi="Times New Roman" w:cs="Times New Roman"/>
          <w:lang/>
        </w:rPr>
      </w:pPr>
      <w:r>
        <w:rPr>
          <w:rFonts w:ascii="Times New Roman" w:hAnsi="Times New Roman" w:cs="Times New Roman"/>
          <w:i/>
          <w:lang/>
        </w:rPr>
        <w:tab/>
      </w:r>
      <w:r>
        <w:rPr>
          <w:rFonts w:ascii="Times New Roman" w:hAnsi="Times New Roman" w:cs="Times New Roman"/>
          <w:lang/>
        </w:rPr>
        <w:t xml:space="preserve">члан 58: </w:t>
      </w:r>
    </w:p>
    <w:p w:rsidR="000163E7" w:rsidRDefault="000163E7" w:rsidP="000163E7">
      <w:pPr>
        <w:pStyle w:val="NoSpacing"/>
        <w:ind w:firstLine="720"/>
        <w:jc w:val="both"/>
        <w:rPr>
          <w:rFonts w:ascii="Times New Roman" w:hAnsi="Times New Roman" w:cs="Times New Roman"/>
          <w:i/>
          <w:lang/>
        </w:rPr>
      </w:pPr>
      <w:r>
        <w:rPr>
          <w:rFonts w:ascii="Times New Roman" w:hAnsi="Times New Roman" w:cs="Times New Roman"/>
          <w:lang/>
        </w:rPr>
        <w:t>„</w:t>
      </w:r>
      <w:r>
        <w:rPr>
          <w:rFonts w:ascii="Times New Roman" w:hAnsi="Times New Roman" w:cs="Times New Roman"/>
          <w:i/>
          <w:lang/>
        </w:rPr>
        <w:t xml:space="preserve"> Јавно предузеће и друштво капитала из члана 3. став 2.тач.1) и 2) овог закона </w:t>
      </w:r>
      <w:r w:rsidRPr="00E06CEE">
        <w:rPr>
          <w:rFonts w:ascii="Times New Roman" w:hAnsi="Times New Roman" w:cs="Times New Roman"/>
          <w:b/>
          <w:i/>
          <w:lang/>
        </w:rPr>
        <w:t>дужно је да део остварене добити упати у буџет</w:t>
      </w:r>
      <w:r>
        <w:rPr>
          <w:rFonts w:ascii="Times New Roman" w:hAnsi="Times New Roman" w:cs="Times New Roman"/>
          <w:i/>
          <w:lang/>
        </w:rPr>
        <w:t xml:space="preserve"> Републике Србије, аутономне покрајине или </w:t>
      </w:r>
      <w:r w:rsidRPr="00E06CEE">
        <w:rPr>
          <w:rFonts w:ascii="Times New Roman" w:hAnsi="Times New Roman" w:cs="Times New Roman"/>
          <w:b/>
          <w:i/>
          <w:lang/>
        </w:rPr>
        <w:t>јединице локалне самоуправе, по завршном рачуну за претходну годину</w:t>
      </w:r>
      <w:r>
        <w:rPr>
          <w:rFonts w:ascii="Times New Roman" w:hAnsi="Times New Roman" w:cs="Times New Roman"/>
          <w:i/>
          <w:lang/>
        </w:rPr>
        <w:t>.</w:t>
      </w:r>
    </w:p>
    <w:p w:rsidR="000163E7" w:rsidRDefault="000163E7" w:rsidP="000163E7">
      <w:pPr>
        <w:pStyle w:val="NoSpacing"/>
        <w:ind w:firstLine="720"/>
        <w:jc w:val="both"/>
        <w:rPr>
          <w:rFonts w:ascii="Times New Roman" w:hAnsi="Times New Roman" w:cs="Times New Roman"/>
          <w:i/>
          <w:lang/>
        </w:rPr>
      </w:pPr>
      <w:r>
        <w:rPr>
          <w:rFonts w:ascii="Times New Roman" w:hAnsi="Times New Roman" w:cs="Times New Roman"/>
          <w:i/>
          <w:lang/>
        </w:rPr>
        <w:t>Висина и рок за уплату добити из става 1. овог члана утврђује се законом, односно одлуком о буџету за наредну годину“.</w:t>
      </w:r>
    </w:p>
    <w:p w:rsidR="000163E7" w:rsidRPr="00FA3500" w:rsidRDefault="000163E7" w:rsidP="000163E7">
      <w:pPr>
        <w:pStyle w:val="NoSpacing"/>
        <w:ind w:firstLine="720"/>
        <w:jc w:val="both"/>
        <w:rPr>
          <w:rFonts w:ascii="Times New Roman" w:hAnsi="Times New Roman" w:cs="Times New Roman"/>
          <w:i/>
          <w:lang/>
        </w:rPr>
      </w:pPr>
      <w:r>
        <w:rPr>
          <w:rFonts w:ascii="Times New Roman" w:hAnsi="Times New Roman" w:cs="Times New Roman"/>
          <w:lang/>
        </w:rPr>
        <w:t xml:space="preserve">члан 60 став 1. тачка </w:t>
      </w:r>
      <w:r w:rsidR="00FA3500">
        <w:rPr>
          <w:rFonts w:ascii="Times New Roman" w:hAnsi="Times New Roman" w:cs="Times New Roman"/>
          <w:lang/>
        </w:rPr>
        <w:t xml:space="preserve">4): </w:t>
      </w:r>
      <w:r w:rsidR="00A96638">
        <w:rPr>
          <w:rFonts w:ascii="Times New Roman" w:hAnsi="Times New Roman" w:cs="Times New Roman"/>
          <w:lang/>
        </w:rPr>
        <w:t xml:space="preserve">„ </w:t>
      </w:r>
      <w:r w:rsidR="00FA3500">
        <w:rPr>
          <w:rFonts w:ascii="Times New Roman" w:hAnsi="Times New Roman" w:cs="Times New Roman"/>
          <w:i/>
          <w:lang/>
        </w:rPr>
        <w:t>Годишњи, односно трогодишњи програм пословања садржи, нарочито: планирани начин расподеле добити, односно планирани начин покрића губитка“.</w:t>
      </w:r>
    </w:p>
    <w:p w:rsidR="00B57D0B" w:rsidRDefault="00FA3500" w:rsidP="00B57D0B">
      <w:pPr>
        <w:pStyle w:val="NoSpacing"/>
        <w:jc w:val="both"/>
        <w:rPr>
          <w:rFonts w:ascii="Times New Roman" w:hAnsi="Times New Roman" w:cs="Times New Roman"/>
          <w:i/>
          <w:lang/>
        </w:rPr>
      </w:pPr>
      <w:r>
        <w:tab/>
      </w:r>
      <w:r w:rsidR="00B57D0B">
        <w:rPr>
          <w:rFonts w:ascii="Times New Roman" w:hAnsi="Times New Roman" w:cs="Times New Roman"/>
          <w:lang/>
        </w:rPr>
        <w:t xml:space="preserve">члан 85 став 2.: </w:t>
      </w:r>
      <w:r w:rsidR="00B57D0B">
        <w:rPr>
          <w:rFonts w:ascii="Times New Roman" w:hAnsi="Times New Roman" w:cs="Times New Roman"/>
          <w:i/>
          <w:lang/>
        </w:rPr>
        <w:t>„ Даном ступања на снагу овог закона престаје да важи Уредба о поступку привремене обуставе припадајућег дела пореза на зараде и пореза на добит правних лица аутономној покрајини, припадајућег дела пореза на зараде граду Београду, односно преноса трансферних средстава из Буџета Републике Србије јединици локалне самоуправе ( „Службени гласник РС“, број 49/13)“.</w:t>
      </w:r>
    </w:p>
    <w:p w:rsidR="00737E3F" w:rsidRDefault="00737E3F" w:rsidP="00B57D0B">
      <w:pPr>
        <w:pStyle w:val="NoSpacing"/>
        <w:jc w:val="both"/>
        <w:rPr>
          <w:rFonts w:ascii="Times New Roman" w:hAnsi="Times New Roman" w:cs="Times New Roman"/>
          <w:lang/>
        </w:rPr>
      </w:pPr>
      <w:r>
        <w:rPr>
          <w:rFonts w:ascii="Times New Roman" w:hAnsi="Times New Roman" w:cs="Times New Roman"/>
          <w:i/>
          <w:lang/>
        </w:rPr>
        <w:tab/>
      </w:r>
      <w:r>
        <w:rPr>
          <w:rFonts w:ascii="Times New Roman" w:hAnsi="Times New Roman" w:cs="Times New Roman"/>
          <w:b/>
          <w:lang/>
        </w:rPr>
        <w:t xml:space="preserve">Законом о привредним друштвима </w:t>
      </w:r>
      <w:r>
        <w:rPr>
          <w:rFonts w:ascii="Times New Roman" w:hAnsi="Times New Roman" w:cs="Times New Roman"/>
          <w:lang/>
        </w:rPr>
        <w:t>( „Службени гласник РС“, бр.36/2011, 99/2011, 83/2014-др. закон и 5/2015) прописано је :</w:t>
      </w:r>
    </w:p>
    <w:p w:rsidR="00737E3F" w:rsidRPr="00737E3F" w:rsidRDefault="00737E3F" w:rsidP="00B57D0B">
      <w:pPr>
        <w:pStyle w:val="NoSpacing"/>
        <w:jc w:val="both"/>
        <w:rPr>
          <w:rFonts w:ascii="Times New Roman" w:hAnsi="Times New Roman" w:cs="Times New Roman"/>
          <w:i/>
          <w:lang/>
        </w:rPr>
      </w:pPr>
      <w:r>
        <w:rPr>
          <w:rFonts w:ascii="Times New Roman" w:hAnsi="Times New Roman" w:cs="Times New Roman"/>
          <w:lang/>
        </w:rPr>
        <w:tab/>
        <w:t xml:space="preserve">члан 182: </w:t>
      </w:r>
      <w:r>
        <w:rPr>
          <w:rFonts w:ascii="Times New Roman" w:hAnsi="Times New Roman" w:cs="Times New Roman"/>
          <w:i/>
          <w:lang/>
        </w:rPr>
        <w:t>„ Друштво може вршити исплату добити својим члановима, повраћај додатних уплата, зајма и слично, као и друга плаћања по било ком основу, искључиво у сладу са оснивачким актом и одредбама овог закона о ограничењима плаћања“.</w:t>
      </w:r>
    </w:p>
    <w:p w:rsidR="00737E3F" w:rsidRDefault="00737E3F" w:rsidP="00737E3F">
      <w:pPr>
        <w:pStyle w:val="NoSpacing"/>
        <w:jc w:val="both"/>
        <w:rPr>
          <w:rFonts w:ascii="Times New Roman" w:hAnsi="Times New Roman" w:cs="Times New Roman"/>
          <w:i/>
          <w:lang/>
        </w:rPr>
      </w:pPr>
      <w:r>
        <w:tab/>
      </w:r>
      <w:r>
        <w:rPr>
          <w:rFonts w:ascii="Times New Roman" w:hAnsi="Times New Roman" w:cs="Times New Roman"/>
          <w:lang/>
        </w:rPr>
        <w:t xml:space="preserve">члан 183 став 1.: </w:t>
      </w:r>
      <w:r>
        <w:rPr>
          <w:rFonts w:ascii="Times New Roman" w:hAnsi="Times New Roman" w:cs="Times New Roman"/>
          <w:i/>
          <w:lang/>
        </w:rPr>
        <w:t>„На исплату добити члановима друштва сходно се примењују одредбе овог закона о исплати дивиденде и међудивиденде акционарима“.</w:t>
      </w:r>
    </w:p>
    <w:p w:rsidR="00737E3F" w:rsidRDefault="00737E3F" w:rsidP="00737E3F">
      <w:pPr>
        <w:pStyle w:val="NoSpacing"/>
        <w:jc w:val="both"/>
        <w:rPr>
          <w:rFonts w:ascii="Times New Roman" w:hAnsi="Times New Roman" w:cs="Times New Roman"/>
          <w:i/>
          <w:lang/>
        </w:rPr>
      </w:pPr>
      <w:r>
        <w:rPr>
          <w:lang/>
        </w:rPr>
        <w:tab/>
      </w:r>
      <w:proofErr w:type="spellStart"/>
      <w:proofErr w:type="gramStart"/>
      <w:r w:rsidRPr="00737E3F">
        <w:rPr>
          <w:rFonts w:ascii="Times New Roman" w:hAnsi="Times New Roman" w:cs="Times New Roman"/>
        </w:rPr>
        <w:t>члан</w:t>
      </w:r>
      <w:proofErr w:type="spellEnd"/>
      <w:proofErr w:type="gramEnd"/>
      <w:r w:rsidRPr="00737E3F">
        <w:rPr>
          <w:rFonts w:ascii="Times New Roman" w:hAnsi="Times New Roman" w:cs="Times New Roman"/>
        </w:rPr>
        <w:t xml:space="preserve"> 270: „ </w:t>
      </w:r>
      <w:proofErr w:type="spellStart"/>
      <w:r w:rsidRPr="00737E3F">
        <w:rPr>
          <w:rFonts w:ascii="Times New Roman" w:hAnsi="Times New Roman" w:cs="Times New Roman"/>
          <w:i/>
        </w:rPr>
        <w:t>По</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усвајању</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финансијских</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извештаја</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за</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пословну</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годину</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добит</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те</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године</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распоређује</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се</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следећим</w:t>
      </w:r>
      <w:proofErr w:type="spellEnd"/>
      <w:r w:rsidRPr="00737E3F">
        <w:rPr>
          <w:rFonts w:ascii="Times New Roman" w:hAnsi="Times New Roman" w:cs="Times New Roman"/>
          <w:i/>
        </w:rPr>
        <w:t xml:space="preserve"> </w:t>
      </w:r>
      <w:proofErr w:type="spellStart"/>
      <w:r w:rsidRPr="00737E3F">
        <w:rPr>
          <w:rFonts w:ascii="Times New Roman" w:hAnsi="Times New Roman" w:cs="Times New Roman"/>
          <w:i/>
        </w:rPr>
        <w:t>редом</w:t>
      </w:r>
      <w:proofErr w:type="spellEnd"/>
      <w:r>
        <w:rPr>
          <w:rFonts w:ascii="Times New Roman" w:hAnsi="Times New Roman" w:cs="Times New Roman"/>
          <w:i/>
          <w:lang/>
        </w:rPr>
        <w:t>:</w:t>
      </w:r>
    </w:p>
    <w:p w:rsidR="00737E3F" w:rsidRDefault="00737E3F" w:rsidP="00737E3F">
      <w:pPr>
        <w:pStyle w:val="NoSpacing"/>
        <w:numPr>
          <w:ilvl w:val="0"/>
          <w:numId w:val="1"/>
        </w:numPr>
        <w:jc w:val="both"/>
        <w:rPr>
          <w:rFonts w:ascii="Times New Roman" w:hAnsi="Times New Roman" w:cs="Times New Roman"/>
          <w:i/>
          <w:lang/>
        </w:rPr>
      </w:pPr>
      <w:r>
        <w:rPr>
          <w:rFonts w:ascii="Times New Roman" w:hAnsi="Times New Roman" w:cs="Times New Roman"/>
          <w:i/>
          <w:lang/>
        </w:rPr>
        <w:t>за покриће губитака пренесених из ранијих година;</w:t>
      </w:r>
    </w:p>
    <w:p w:rsidR="00737E3F" w:rsidRDefault="00737E3F" w:rsidP="00737E3F">
      <w:pPr>
        <w:pStyle w:val="NoSpacing"/>
        <w:numPr>
          <w:ilvl w:val="0"/>
          <w:numId w:val="1"/>
        </w:numPr>
        <w:jc w:val="both"/>
        <w:rPr>
          <w:rFonts w:ascii="Times New Roman" w:hAnsi="Times New Roman" w:cs="Times New Roman"/>
          <w:i/>
          <w:lang/>
        </w:rPr>
      </w:pPr>
      <w:r>
        <w:rPr>
          <w:rFonts w:ascii="Times New Roman" w:hAnsi="Times New Roman" w:cs="Times New Roman"/>
          <w:i/>
          <w:lang/>
        </w:rPr>
        <w:t>за резерве, ако су оне предвиђене посебним законом ( законске резерве).</w:t>
      </w:r>
    </w:p>
    <w:p w:rsidR="00737E3F" w:rsidRDefault="00737E3F" w:rsidP="00737E3F">
      <w:pPr>
        <w:pStyle w:val="NoSpacing"/>
        <w:ind w:left="360" w:firstLine="360"/>
        <w:jc w:val="both"/>
        <w:rPr>
          <w:rFonts w:ascii="Times New Roman" w:hAnsi="Times New Roman" w:cs="Times New Roman"/>
          <w:i/>
          <w:lang/>
        </w:rPr>
      </w:pPr>
      <w:r>
        <w:rPr>
          <w:rFonts w:ascii="Times New Roman" w:hAnsi="Times New Roman" w:cs="Times New Roman"/>
          <w:i/>
          <w:lang/>
        </w:rPr>
        <w:t>Ако након распоређивања добити за сврхе из става 1.овг члана преостане део добити, скупштина га може расппредити за следеће намене:</w:t>
      </w:r>
    </w:p>
    <w:p w:rsidR="00737E3F" w:rsidRDefault="00737E3F" w:rsidP="00737E3F">
      <w:pPr>
        <w:pStyle w:val="NoSpacing"/>
        <w:numPr>
          <w:ilvl w:val="0"/>
          <w:numId w:val="2"/>
        </w:numPr>
        <w:jc w:val="both"/>
        <w:rPr>
          <w:rFonts w:ascii="Times New Roman" w:hAnsi="Times New Roman" w:cs="Times New Roman"/>
          <w:i/>
          <w:lang/>
        </w:rPr>
      </w:pPr>
      <w:r>
        <w:rPr>
          <w:rFonts w:ascii="Times New Roman" w:hAnsi="Times New Roman" w:cs="Times New Roman"/>
          <w:i/>
          <w:lang/>
        </w:rPr>
        <w:t>за резерве, ако их је друштво утврдило статутом ( статутарне резерве);</w:t>
      </w:r>
    </w:p>
    <w:p w:rsidR="00737E3F" w:rsidRDefault="00737E3F" w:rsidP="00737E3F">
      <w:pPr>
        <w:pStyle w:val="NoSpacing"/>
        <w:numPr>
          <w:ilvl w:val="0"/>
          <w:numId w:val="2"/>
        </w:numPr>
        <w:jc w:val="both"/>
        <w:rPr>
          <w:rFonts w:ascii="Times New Roman" w:hAnsi="Times New Roman" w:cs="Times New Roman"/>
          <w:i/>
          <w:lang/>
        </w:rPr>
      </w:pPr>
      <w:r>
        <w:rPr>
          <w:rFonts w:ascii="Times New Roman" w:hAnsi="Times New Roman" w:cs="Times New Roman"/>
          <w:i/>
          <w:lang/>
        </w:rPr>
        <w:t>за дивиденду, у складу са овим законом“.</w:t>
      </w:r>
    </w:p>
    <w:p w:rsidR="0086092A" w:rsidRDefault="0086092A" w:rsidP="0086092A">
      <w:pPr>
        <w:pStyle w:val="NoSpacing"/>
        <w:ind w:left="720"/>
        <w:jc w:val="both"/>
        <w:rPr>
          <w:rFonts w:ascii="Times New Roman" w:hAnsi="Times New Roman" w:cs="Times New Roman"/>
          <w:lang/>
        </w:rPr>
      </w:pPr>
      <w:r>
        <w:rPr>
          <w:rFonts w:ascii="Times New Roman" w:hAnsi="Times New Roman" w:cs="Times New Roman"/>
          <w:lang/>
        </w:rPr>
        <w:lastRenderedPageBreak/>
        <w:t>члан 271 став 1-4:</w:t>
      </w:r>
    </w:p>
    <w:p w:rsidR="0086092A" w:rsidRPr="0086092A" w:rsidRDefault="0086092A" w:rsidP="0086092A">
      <w:pPr>
        <w:pStyle w:val="NoSpacing"/>
        <w:ind w:firstLine="720"/>
        <w:jc w:val="both"/>
        <w:rPr>
          <w:rFonts w:ascii="Times New Roman" w:hAnsi="Times New Roman" w:cs="Times New Roman"/>
          <w:i/>
          <w:lang/>
        </w:rPr>
      </w:pPr>
      <w:r>
        <w:rPr>
          <w:rFonts w:ascii="Times New Roman" w:hAnsi="Times New Roman" w:cs="Times New Roman"/>
          <w:lang/>
        </w:rPr>
        <w:t xml:space="preserve">„ </w:t>
      </w:r>
      <w:r>
        <w:rPr>
          <w:rFonts w:ascii="Times New Roman" w:hAnsi="Times New Roman" w:cs="Times New Roman"/>
          <w:i/>
          <w:lang/>
        </w:rPr>
        <w:t>Плаћање дивиденде акционарима може се одобрити одлуком о расподели добити усвојеној на редовној седници скупштине, којом се одређује и износ дивиденде ( одлука о ислати дивиденде).</w:t>
      </w:r>
    </w:p>
    <w:p w:rsidR="0086092A" w:rsidRDefault="0086092A" w:rsidP="00737E3F">
      <w:pPr>
        <w:pStyle w:val="NoSpacing"/>
        <w:jc w:val="both"/>
        <w:rPr>
          <w:rFonts w:ascii="Times New Roman" w:hAnsi="Times New Roman" w:cs="Times New Roman"/>
          <w:i/>
          <w:lang/>
        </w:rPr>
      </w:pPr>
      <w:r>
        <w:rPr>
          <w:rFonts w:ascii="Times New Roman" w:hAnsi="Times New Roman" w:cs="Times New Roman"/>
          <w:i/>
          <w:lang/>
        </w:rPr>
        <w:tab/>
        <w:t>После доношења одлуке о исплати дивиденде акционар коме треба да буде исплаћена дивиденда постаје поверилац друштва за износ те дивиденде.</w:t>
      </w:r>
    </w:p>
    <w:p w:rsidR="0086092A" w:rsidRDefault="0086092A" w:rsidP="00737E3F">
      <w:pPr>
        <w:pStyle w:val="NoSpacing"/>
        <w:jc w:val="both"/>
        <w:rPr>
          <w:rFonts w:ascii="Times New Roman" w:hAnsi="Times New Roman" w:cs="Times New Roman"/>
          <w:i/>
          <w:lang/>
        </w:rPr>
      </w:pPr>
      <w:r>
        <w:rPr>
          <w:rFonts w:ascii="Times New Roman" w:hAnsi="Times New Roman" w:cs="Times New Roman"/>
          <w:i/>
          <w:lang/>
        </w:rPr>
        <w:tab/>
        <w:t>Друштво је у обавези да о одлуци о исплати дивденде абавести акционаре којима се исплаћује дивиденда  у року од 15 дана од дана доношења те одлуке, сходном применом одредаба овог закона о обавештавању акционара о седници скупштине“.</w:t>
      </w:r>
    </w:p>
    <w:p w:rsidR="0086092A" w:rsidRDefault="0086092A" w:rsidP="0086092A">
      <w:pPr>
        <w:pStyle w:val="NoSpacing"/>
        <w:ind w:firstLine="720"/>
        <w:jc w:val="both"/>
        <w:rPr>
          <w:rFonts w:ascii="Times New Roman" w:hAnsi="Times New Roman" w:cs="Times New Roman"/>
          <w:lang/>
        </w:rPr>
      </w:pPr>
      <w:r>
        <w:rPr>
          <w:rFonts w:ascii="Times New Roman" w:hAnsi="Times New Roman" w:cs="Times New Roman"/>
          <w:lang/>
        </w:rPr>
        <w:t>члан 272 :</w:t>
      </w:r>
    </w:p>
    <w:p w:rsidR="00737E3F" w:rsidRDefault="0086092A"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став 1 .: </w:t>
      </w:r>
      <w:r>
        <w:rPr>
          <w:rFonts w:ascii="Times New Roman" w:hAnsi="Times New Roman" w:cs="Times New Roman"/>
          <w:i/>
          <w:lang/>
        </w:rPr>
        <w:t>„Дивиденда се може</w:t>
      </w:r>
      <w:r w:rsidR="00737E3F">
        <w:rPr>
          <w:rFonts w:ascii="Times New Roman" w:hAnsi="Times New Roman" w:cs="Times New Roman"/>
          <w:i/>
          <w:lang/>
        </w:rPr>
        <w:tab/>
      </w:r>
      <w:r>
        <w:rPr>
          <w:rFonts w:ascii="Times New Roman" w:hAnsi="Times New Roman" w:cs="Times New Roman"/>
          <w:i/>
          <w:lang/>
        </w:rPr>
        <w:t xml:space="preserve"> плаћати у новцу или у акцијама друштва, у складу са одлуком о исплати дивиденде“.</w:t>
      </w:r>
    </w:p>
    <w:p w:rsidR="0086092A" w:rsidRDefault="0086092A"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став 4.: </w:t>
      </w:r>
      <w:r>
        <w:rPr>
          <w:rFonts w:ascii="Times New Roman" w:hAnsi="Times New Roman" w:cs="Times New Roman"/>
          <w:i/>
          <w:lang/>
        </w:rPr>
        <w:t>„ Друштво је у обавези да акционаре којима се исплаћује дивиденда обавести о таквој исплати непосредно пре или након извршене исплате, сходном применом одредаба овог закона о обавештавању акционара о седници скупштине“.</w:t>
      </w:r>
    </w:p>
    <w:p w:rsidR="00D737CA" w:rsidRDefault="00D737CA" w:rsidP="0086092A">
      <w:pPr>
        <w:pStyle w:val="NoSpacing"/>
        <w:ind w:firstLine="720"/>
        <w:jc w:val="both"/>
        <w:rPr>
          <w:rFonts w:ascii="Times New Roman" w:hAnsi="Times New Roman" w:cs="Times New Roman"/>
          <w:lang/>
        </w:rPr>
      </w:pPr>
      <w:r>
        <w:rPr>
          <w:rFonts w:ascii="Times New Roman" w:hAnsi="Times New Roman" w:cs="Times New Roman"/>
          <w:lang/>
        </w:rPr>
        <w:t>члан 275:</w:t>
      </w:r>
    </w:p>
    <w:p w:rsidR="00D737CA" w:rsidRDefault="00D737CA"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став 1.: </w:t>
      </w:r>
      <w:r>
        <w:rPr>
          <w:rFonts w:ascii="Times New Roman" w:hAnsi="Times New Roman" w:cs="Times New Roman"/>
          <w:i/>
          <w:lang/>
        </w:rPr>
        <w:t>„ Друштво не може вршити плаћања акционарима ако је према последњим гидишњим финансијским извештајима нето имовина друштва мања, или би услед такве исплате постала мања, од уплаћеног основног капитала увећаног за резерве које је друштво у обавези да одржава у складу са законом или статутом, ако такве резерве постоје, осим у случају смањења основног капитала“.</w:t>
      </w:r>
    </w:p>
    <w:p w:rsidR="00D737CA" w:rsidRDefault="00D737CA"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став 2: </w:t>
      </w:r>
      <w:r>
        <w:rPr>
          <w:rFonts w:ascii="Times New Roman" w:hAnsi="Times New Roman" w:cs="Times New Roman"/>
          <w:i/>
          <w:lang/>
        </w:rPr>
        <w:t>„ Укупан износ исплата акционарима за пословну годину  не можебити већи од добити на крају те пословне године, увећане за нераспоређену добит из претходних период и износе резерви предвиђених за расподелу акционарима, а умањене за непокривене губиотке из претходних периода и износе резерви које је друштво у обавези да одржава у складу са законом или статутом, ако такве резерве постоје“.</w:t>
      </w:r>
    </w:p>
    <w:p w:rsidR="00981194" w:rsidRDefault="00981194" w:rsidP="0086092A">
      <w:pPr>
        <w:pStyle w:val="NoSpacing"/>
        <w:ind w:firstLine="720"/>
        <w:jc w:val="both"/>
        <w:rPr>
          <w:rFonts w:ascii="Times New Roman" w:hAnsi="Times New Roman" w:cs="Times New Roman"/>
          <w:i/>
          <w:lang/>
        </w:rPr>
      </w:pPr>
    </w:p>
    <w:p w:rsidR="00981194" w:rsidRDefault="00981194" w:rsidP="0086092A">
      <w:pPr>
        <w:pStyle w:val="NoSpacing"/>
        <w:ind w:firstLine="720"/>
        <w:jc w:val="both"/>
        <w:rPr>
          <w:rFonts w:ascii="Times New Roman" w:hAnsi="Times New Roman" w:cs="Times New Roman"/>
          <w:lang/>
        </w:rPr>
      </w:pPr>
      <w:r w:rsidRPr="000C333E">
        <w:rPr>
          <w:rFonts w:ascii="Times New Roman" w:hAnsi="Times New Roman" w:cs="Times New Roman"/>
          <w:b/>
          <w:lang/>
        </w:rPr>
        <w:t>Одлуком о промени оснивачког акта Јавног предузећа Дирекција за изградњу и комуналне делатности општине Гаџин Хан</w:t>
      </w:r>
      <w:r>
        <w:rPr>
          <w:rFonts w:ascii="Times New Roman" w:hAnsi="Times New Roman" w:cs="Times New Roman"/>
          <w:lang/>
        </w:rPr>
        <w:t xml:space="preserve"> </w:t>
      </w:r>
      <w:r w:rsidRPr="005803CC">
        <w:rPr>
          <w:rFonts w:ascii="Times New Roman" w:hAnsi="Times New Roman" w:cs="Times New Roman"/>
          <w:lang/>
        </w:rPr>
        <w:t>број</w:t>
      </w:r>
      <w:r w:rsidR="005803CC" w:rsidRPr="005803CC">
        <w:rPr>
          <w:rFonts w:ascii="Times New Roman" w:hAnsi="Times New Roman" w:cs="Times New Roman"/>
        </w:rPr>
        <w:t xml:space="preserve"> 2075 </w:t>
      </w:r>
      <w:r w:rsidRPr="005803CC">
        <w:rPr>
          <w:rFonts w:ascii="Times New Roman" w:hAnsi="Times New Roman" w:cs="Times New Roman"/>
          <w:lang/>
        </w:rPr>
        <w:t>од</w:t>
      </w:r>
      <w:r w:rsidR="005803CC" w:rsidRPr="005803CC">
        <w:rPr>
          <w:rFonts w:ascii="Times New Roman" w:hAnsi="Times New Roman" w:cs="Times New Roman"/>
        </w:rPr>
        <w:t xml:space="preserve"> 20. </w:t>
      </w:r>
      <w:r w:rsidRPr="005803CC">
        <w:rPr>
          <w:rFonts w:ascii="Times New Roman" w:hAnsi="Times New Roman" w:cs="Times New Roman"/>
          <w:lang/>
        </w:rPr>
        <w:t>септембра 2016</w:t>
      </w:r>
      <w:r>
        <w:rPr>
          <w:rFonts w:ascii="Times New Roman" w:hAnsi="Times New Roman" w:cs="Times New Roman"/>
          <w:lang/>
        </w:rPr>
        <w:t>. године прописано је:</w:t>
      </w:r>
    </w:p>
    <w:p w:rsidR="00681CBC" w:rsidRDefault="00681CBC"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члан 21: </w:t>
      </w:r>
      <w:r w:rsidR="000C333E">
        <w:rPr>
          <w:rFonts w:ascii="Times New Roman" w:hAnsi="Times New Roman" w:cs="Times New Roman"/>
          <w:lang/>
        </w:rPr>
        <w:t>„</w:t>
      </w:r>
      <w:r w:rsidR="000C333E">
        <w:rPr>
          <w:rFonts w:ascii="Times New Roman" w:hAnsi="Times New Roman" w:cs="Times New Roman"/>
          <w:i/>
          <w:lang/>
        </w:rPr>
        <w:t xml:space="preserve"> Добит ЈП Дирекција Гаџин Хан, утврђена у складу са законом, може се расподелити за повећање основног капитала, резерве или за друге намене, у складу са законом, актима оснивача и овом одлуком“.</w:t>
      </w:r>
    </w:p>
    <w:p w:rsidR="000C333E" w:rsidRDefault="000C333E" w:rsidP="0086092A">
      <w:pPr>
        <w:pStyle w:val="NoSpacing"/>
        <w:ind w:firstLine="720"/>
        <w:jc w:val="both"/>
        <w:rPr>
          <w:rFonts w:ascii="Times New Roman" w:hAnsi="Times New Roman" w:cs="Times New Roman"/>
          <w:i/>
          <w:lang/>
        </w:rPr>
      </w:pPr>
      <w:r>
        <w:rPr>
          <w:rFonts w:ascii="Times New Roman" w:hAnsi="Times New Roman" w:cs="Times New Roman"/>
          <w:lang/>
        </w:rPr>
        <w:t xml:space="preserve">члан 27 став 1. тачка 4): </w:t>
      </w:r>
      <w:r>
        <w:rPr>
          <w:rFonts w:ascii="Times New Roman" w:hAnsi="Times New Roman" w:cs="Times New Roman"/>
          <w:i/>
          <w:lang/>
        </w:rPr>
        <w:t>„ Годишњи, односно трогодишњи програм пословања ЈП Дирекција Гаџин Хан садржи нарочито: планирани начин расподеле добити, односно планирани начин покрића губитака“.</w:t>
      </w:r>
    </w:p>
    <w:p w:rsidR="000C333E" w:rsidRDefault="000C333E" w:rsidP="0086092A">
      <w:pPr>
        <w:pStyle w:val="NoSpacing"/>
        <w:ind w:firstLine="720"/>
        <w:jc w:val="both"/>
        <w:rPr>
          <w:rFonts w:ascii="Times New Roman" w:hAnsi="Times New Roman" w:cs="Times New Roman"/>
          <w:i/>
          <w:lang/>
        </w:rPr>
      </w:pPr>
      <w:r>
        <w:rPr>
          <w:rFonts w:ascii="Times New Roman" w:hAnsi="Times New Roman" w:cs="Times New Roman"/>
          <w:lang/>
        </w:rPr>
        <w:t>члан 30 став 1. алинеја 2)</w:t>
      </w:r>
      <w:r w:rsidR="001A26AF">
        <w:rPr>
          <w:rFonts w:ascii="Times New Roman" w:hAnsi="Times New Roman" w:cs="Times New Roman"/>
          <w:lang/>
        </w:rPr>
        <w:t xml:space="preserve">: </w:t>
      </w:r>
      <w:r w:rsidR="001A26AF">
        <w:rPr>
          <w:rFonts w:ascii="Times New Roman" w:hAnsi="Times New Roman" w:cs="Times New Roman"/>
          <w:i/>
          <w:lang/>
        </w:rPr>
        <w:t>„ По основу учешћа у основном капиталу ЈП Дирекција Гаџин Хан, општина као оснивач има следећа права: право на учешће у расподели добити Јавног предузећа“.</w:t>
      </w:r>
    </w:p>
    <w:p w:rsidR="001A26AF" w:rsidRDefault="001A26AF" w:rsidP="0086092A">
      <w:pPr>
        <w:pStyle w:val="NoSpacing"/>
        <w:ind w:firstLine="720"/>
        <w:jc w:val="both"/>
        <w:rPr>
          <w:rFonts w:ascii="Times New Roman" w:hAnsi="Times New Roman" w:cs="Times New Roman"/>
          <w:lang/>
        </w:rPr>
      </w:pPr>
      <w:r>
        <w:rPr>
          <w:rFonts w:ascii="Times New Roman" w:hAnsi="Times New Roman" w:cs="Times New Roman"/>
          <w:lang/>
        </w:rPr>
        <w:t>члан 37:</w:t>
      </w:r>
    </w:p>
    <w:p w:rsidR="001A26AF" w:rsidRDefault="001A26AF" w:rsidP="001A26AF">
      <w:pPr>
        <w:pStyle w:val="NoSpacing"/>
        <w:jc w:val="both"/>
        <w:rPr>
          <w:rFonts w:ascii="Times New Roman" w:hAnsi="Times New Roman" w:cs="Times New Roman"/>
          <w:lang/>
        </w:rPr>
      </w:pPr>
      <w:r>
        <w:rPr>
          <w:rFonts w:ascii="Times New Roman" w:hAnsi="Times New Roman" w:cs="Times New Roman"/>
          <w:lang/>
        </w:rPr>
        <w:tab/>
        <w:t xml:space="preserve">„ </w:t>
      </w:r>
      <w:r w:rsidR="00D51200">
        <w:rPr>
          <w:rFonts w:ascii="Times New Roman" w:hAnsi="Times New Roman" w:cs="Times New Roman"/>
          <w:lang/>
        </w:rPr>
        <w:t xml:space="preserve"> </w:t>
      </w:r>
      <w:r w:rsidR="00E06CEE">
        <w:rPr>
          <w:rFonts w:ascii="Times New Roman" w:hAnsi="Times New Roman" w:cs="Times New Roman"/>
          <w:i/>
          <w:lang/>
        </w:rPr>
        <w:t>ЈП Дирекција Гаџин Хан послу</w:t>
      </w:r>
      <w:r w:rsidR="00D51200" w:rsidRPr="00D51200">
        <w:rPr>
          <w:rFonts w:ascii="Times New Roman" w:hAnsi="Times New Roman" w:cs="Times New Roman"/>
          <w:i/>
          <w:lang/>
        </w:rPr>
        <w:t>је по тржишним условима,</w:t>
      </w:r>
      <w:r w:rsidR="00D51200">
        <w:rPr>
          <w:rFonts w:ascii="Times New Roman" w:hAnsi="Times New Roman" w:cs="Times New Roman"/>
          <w:i/>
          <w:lang/>
        </w:rPr>
        <w:t xml:space="preserve"> </w:t>
      </w:r>
      <w:r w:rsidR="00D51200" w:rsidRPr="00D51200">
        <w:rPr>
          <w:rFonts w:ascii="Times New Roman" w:hAnsi="Times New Roman" w:cs="Times New Roman"/>
          <w:i/>
          <w:lang/>
        </w:rPr>
        <w:t>у складу са законом</w:t>
      </w:r>
      <w:r w:rsidR="00D51200">
        <w:rPr>
          <w:rFonts w:ascii="Times New Roman" w:hAnsi="Times New Roman" w:cs="Times New Roman"/>
          <w:lang/>
        </w:rPr>
        <w:t>.</w:t>
      </w:r>
    </w:p>
    <w:p w:rsidR="00D51200" w:rsidRDefault="00D51200" w:rsidP="001A26AF">
      <w:pPr>
        <w:pStyle w:val="NoSpacing"/>
        <w:jc w:val="both"/>
        <w:rPr>
          <w:rFonts w:ascii="Times New Roman" w:hAnsi="Times New Roman" w:cs="Times New Roman"/>
          <w:i/>
          <w:lang/>
        </w:rPr>
      </w:pPr>
      <w:r>
        <w:rPr>
          <w:rFonts w:ascii="Times New Roman" w:hAnsi="Times New Roman" w:cs="Times New Roman"/>
          <w:lang/>
        </w:rPr>
        <w:tab/>
      </w:r>
      <w:r>
        <w:rPr>
          <w:rFonts w:ascii="Times New Roman" w:hAnsi="Times New Roman" w:cs="Times New Roman"/>
          <w:i/>
          <w:lang/>
        </w:rPr>
        <w:t xml:space="preserve"> Добит</w:t>
      </w:r>
      <w:r w:rsidR="00310432">
        <w:rPr>
          <w:rFonts w:ascii="Times New Roman" w:hAnsi="Times New Roman" w:cs="Times New Roman"/>
          <w:i/>
          <w:lang/>
        </w:rPr>
        <w:t xml:space="preserve"> ЈП</w:t>
      </w:r>
      <w:r>
        <w:rPr>
          <w:rFonts w:ascii="Times New Roman" w:hAnsi="Times New Roman" w:cs="Times New Roman"/>
          <w:i/>
          <w:lang/>
        </w:rPr>
        <w:t xml:space="preserve"> Дирекција Гаџин Хан, утврђена у складу са законом, може се расподелити за повећање основног капитала</w:t>
      </w:r>
      <w:r w:rsidR="00310432">
        <w:rPr>
          <w:rFonts w:ascii="Times New Roman" w:hAnsi="Times New Roman" w:cs="Times New Roman"/>
          <w:i/>
          <w:lang/>
        </w:rPr>
        <w:t>, резерве или за друге намене, у складу са законом и посебном одлуком Скупштине општине.</w:t>
      </w:r>
    </w:p>
    <w:p w:rsidR="00310432" w:rsidRDefault="00310432" w:rsidP="001A26AF">
      <w:pPr>
        <w:pStyle w:val="NoSpacing"/>
        <w:jc w:val="both"/>
        <w:rPr>
          <w:rFonts w:ascii="Times New Roman" w:hAnsi="Times New Roman" w:cs="Times New Roman"/>
          <w:i/>
          <w:lang/>
        </w:rPr>
      </w:pPr>
      <w:r>
        <w:rPr>
          <w:rFonts w:ascii="Times New Roman" w:hAnsi="Times New Roman" w:cs="Times New Roman"/>
          <w:i/>
          <w:lang/>
        </w:rPr>
        <w:tab/>
        <w:t>Пословни резултат ЈП Дирекција Гаџин Хан утврђује се у временским периодима, на начин и по поступку утврђеним законом.</w:t>
      </w:r>
    </w:p>
    <w:p w:rsidR="00310432" w:rsidRDefault="00310432" w:rsidP="001A26AF">
      <w:pPr>
        <w:pStyle w:val="NoSpacing"/>
        <w:jc w:val="both"/>
        <w:rPr>
          <w:rFonts w:ascii="Times New Roman" w:hAnsi="Times New Roman" w:cs="Times New Roman"/>
          <w:i/>
          <w:lang/>
        </w:rPr>
      </w:pPr>
      <w:r>
        <w:rPr>
          <w:rFonts w:ascii="Times New Roman" w:hAnsi="Times New Roman" w:cs="Times New Roman"/>
          <w:i/>
          <w:lang/>
        </w:rPr>
        <w:tab/>
      </w:r>
      <w:r w:rsidRPr="00E06CEE">
        <w:rPr>
          <w:rFonts w:ascii="Times New Roman" w:hAnsi="Times New Roman" w:cs="Times New Roman"/>
          <w:b/>
          <w:i/>
          <w:lang/>
        </w:rPr>
        <w:t>Одлуку о распоређивању добити доноси Надзорни одбор, уз сагласност Скупштине општине</w:t>
      </w:r>
      <w:r>
        <w:rPr>
          <w:rFonts w:ascii="Times New Roman" w:hAnsi="Times New Roman" w:cs="Times New Roman"/>
          <w:i/>
          <w:lang/>
        </w:rPr>
        <w:t>“.</w:t>
      </w:r>
    </w:p>
    <w:p w:rsidR="00310432" w:rsidRDefault="00310432" w:rsidP="001A26AF">
      <w:pPr>
        <w:pStyle w:val="NoSpacing"/>
        <w:jc w:val="both"/>
        <w:rPr>
          <w:rFonts w:ascii="Times New Roman" w:hAnsi="Times New Roman" w:cs="Times New Roman"/>
          <w:i/>
          <w:lang/>
        </w:rPr>
      </w:pPr>
      <w:r>
        <w:rPr>
          <w:rFonts w:ascii="Times New Roman" w:hAnsi="Times New Roman" w:cs="Times New Roman"/>
          <w:i/>
          <w:lang/>
        </w:rPr>
        <w:tab/>
      </w:r>
      <w:r>
        <w:rPr>
          <w:rFonts w:ascii="Times New Roman" w:hAnsi="Times New Roman" w:cs="Times New Roman"/>
          <w:lang/>
        </w:rPr>
        <w:t xml:space="preserve">члан 45 став 1. тачка 9) : </w:t>
      </w:r>
      <w:r>
        <w:rPr>
          <w:rFonts w:ascii="Times New Roman" w:hAnsi="Times New Roman" w:cs="Times New Roman"/>
          <w:i/>
          <w:lang/>
        </w:rPr>
        <w:t>„ Надзорни одбор доноси одлуку о расподели добити Јавног предузећа, односно начину покрића губитка“.</w:t>
      </w:r>
    </w:p>
    <w:p w:rsidR="00310432" w:rsidRPr="00310432" w:rsidRDefault="00310432" w:rsidP="001A26AF">
      <w:pPr>
        <w:pStyle w:val="NoSpacing"/>
        <w:jc w:val="both"/>
        <w:rPr>
          <w:rFonts w:ascii="Times New Roman" w:hAnsi="Times New Roman" w:cs="Times New Roman"/>
          <w:i/>
          <w:lang/>
        </w:rPr>
      </w:pPr>
      <w:r>
        <w:rPr>
          <w:rFonts w:ascii="Times New Roman" w:hAnsi="Times New Roman" w:cs="Times New Roman"/>
          <w:i/>
          <w:lang/>
        </w:rPr>
        <w:lastRenderedPageBreak/>
        <w:tab/>
      </w:r>
      <w:r>
        <w:rPr>
          <w:rFonts w:ascii="Times New Roman" w:hAnsi="Times New Roman" w:cs="Times New Roman"/>
          <w:lang/>
        </w:rPr>
        <w:t xml:space="preserve">члан 45 став 2.: </w:t>
      </w:r>
      <w:r>
        <w:rPr>
          <w:rFonts w:ascii="Times New Roman" w:hAnsi="Times New Roman" w:cs="Times New Roman"/>
          <w:i/>
          <w:lang/>
        </w:rPr>
        <w:t>„ Одлуке из става 1. тач.1), 2), 6), 9), 14), 15), 19), 20) и 22) овог члана Надзорниодбор доноси уз сагласност Скупштине општине“.</w:t>
      </w:r>
    </w:p>
    <w:p w:rsidR="00D51200" w:rsidRDefault="00D51200" w:rsidP="001A26AF">
      <w:pPr>
        <w:pStyle w:val="NoSpacing"/>
        <w:jc w:val="both"/>
        <w:rPr>
          <w:rFonts w:ascii="Times New Roman" w:hAnsi="Times New Roman" w:cs="Times New Roman"/>
          <w:lang/>
        </w:rPr>
      </w:pPr>
    </w:p>
    <w:p w:rsidR="00537695" w:rsidRDefault="00537695" w:rsidP="001A26AF">
      <w:pPr>
        <w:pStyle w:val="NoSpacing"/>
        <w:jc w:val="both"/>
        <w:rPr>
          <w:rFonts w:ascii="Times New Roman" w:hAnsi="Times New Roman" w:cs="Times New Roman"/>
          <w:lang/>
        </w:rPr>
      </w:pPr>
      <w:r>
        <w:rPr>
          <w:rFonts w:ascii="Times New Roman" w:hAnsi="Times New Roman" w:cs="Times New Roman"/>
          <w:lang/>
        </w:rPr>
        <w:tab/>
      </w:r>
      <w:r w:rsidRPr="000D0F31">
        <w:rPr>
          <w:rFonts w:ascii="Times New Roman" w:hAnsi="Times New Roman" w:cs="Times New Roman"/>
          <w:b/>
          <w:lang/>
        </w:rPr>
        <w:t>Статутом јавног предузећа Дирекција за изградњу и комунане делатности општине Гаџин Хан</w:t>
      </w:r>
      <w:r>
        <w:rPr>
          <w:rFonts w:ascii="Times New Roman" w:hAnsi="Times New Roman" w:cs="Times New Roman"/>
          <w:lang/>
        </w:rPr>
        <w:t xml:space="preserve"> број.36-3 од 24.10.2016. године, на који је Скупштина општине Гаџин Хан дала сагласност решењем 60 број:264/2016-</w:t>
      </w:r>
      <w:r>
        <w:rPr>
          <w:rFonts w:ascii="Times New Roman" w:hAnsi="Times New Roman" w:cs="Times New Roman"/>
          <w:lang/>
        </w:rPr>
        <w:t>II</w:t>
      </w:r>
      <w:r>
        <w:rPr>
          <w:rFonts w:ascii="Times New Roman" w:hAnsi="Times New Roman" w:cs="Times New Roman"/>
          <w:lang/>
        </w:rPr>
        <w:t xml:space="preserve"> од 20.12.2016. године прописано је:</w:t>
      </w:r>
    </w:p>
    <w:p w:rsidR="00537695" w:rsidRDefault="00537695" w:rsidP="001A26AF">
      <w:pPr>
        <w:pStyle w:val="NoSpacing"/>
        <w:jc w:val="both"/>
        <w:rPr>
          <w:rFonts w:ascii="Times New Roman" w:hAnsi="Times New Roman" w:cs="Times New Roman"/>
          <w:lang/>
        </w:rPr>
      </w:pPr>
      <w:r>
        <w:rPr>
          <w:rFonts w:ascii="Times New Roman" w:hAnsi="Times New Roman" w:cs="Times New Roman"/>
          <w:lang/>
        </w:rPr>
        <w:tab/>
        <w:t>члан 50:</w:t>
      </w:r>
    </w:p>
    <w:p w:rsidR="00537695" w:rsidRDefault="00537695" w:rsidP="001A26AF">
      <w:pPr>
        <w:pStyle w:val="NoSpacing"/>
        <w:jc w:val="both"/>
        <w:rPr>
          <w:rFonts w:ascii="Times New Roman" w:hAnsi="Times New Roman" w:cs="Times New Roman"/>
          <w:i/>
          <w:lang/>
        </w:rPr>
      </w:pPr>
      <w:r>
        <w:rPr>
          <w:rFonts w:ascii="Times New Roman" w:hAnsi="Times New Roman" w:cs="Times New Roman"/>
          <w:lang/>
        </w:rPr>
        <w:tab/>
      </w:r>
      <w:r>
        <w:rPr>
          <w:rFonts w:ascii="Times New Roman" w:hAnsi="Times New Roman" w:cs="Times New Roman"/>
          <w:i/>
          <w:lang/>
        </w:rPr>
        <w:t xml:space="preserve">„ Оснивач има право </w:t>
      </w:r>
      <w:r w:rsidRPr="00E06CEE">
        <w:rPr>
          <w:rFonts w:ascii="Times New Roman" w:hAnsi="Times New Roman" w:cs="Times New Roman"/>
          <w:b/>
          <w:i/>
          <w:lang/>
        </w:rPr>
        <w:t>учешћа у расподели расположиве добити</w:t>
      </w:r>
      <w:r>
        <w:rPr>
          <w:rFonts w:ascii="Times New Roman" w:hAnsi="Times New Roman" w:cs="Times New Roman"/>
          <w:i/>
          <w:lang/>
        </w:rPr>
        <w:t xml:space="preserve"> ЈП Дирекција Гаџин Хан која се дели на основу позитивног финансијског резултата пословања у пословној години, која преостане након одбитка свих трошкова пословања и обавеза предвиђених законом.</w:t>
      </w:r>
    </w:p>
    <w:p w:rsidR="00537695" w:rsidRDefault="00537695" w:rsidP="001A26AF">
      <w:pPr>
        <w:pStyle w:val="NoSpacing"/>
        <w:jc w:val="both"/>
        <w:rPr>
          <w:rFonts w:ascii="Times New Roman" w:hAnsi="Times New Roman" w:cs="Times New Roman"/>
          <w:i/>
          <w:lang/>
        </w:rPr>
      </w:pPr>
      <w:r>
        <w:rPr>
          <w:rFonts w:ascii="Times New Roman" w:hAnsi="Times New Roman" w:cs="Times New Roman"/>
          <w:i/>
          <w:lang/>
        </w:rPr>
        <w:tab/>
      </w:r>
      <w:r w:rsidR="0061224F" w:rsidRPr="00E06CEE">
        <w:rPr>
          <w:rFonts w:ascii="Times New Roman" w:hAnsi="Times New Roman" w:cs="Times New Roman"/>
          <w:b/>
          <w:i/>
          <w:lang/>
        </w:rPr>
        <w:t>Надзорни одбор</w:t>
      </w:r>
      <w:r w:rsidR="0061224F">
        <w:rPr>
          <w:rFonts w:ascii="Times New Roman" w:hAnsi="Times New Roman" w:cs="Times New Roman"/>
          <w:i/>
          <w:lang/>
        </w:rPr>
        <w:t xml:space="preserve"> уз сагласност јединог оснивача Скупштине општине Гаџин Хан, </w:t>
      </w:r>
      <w:r w:rsidR="0061224F" w:rsidRPr="00E06CEE">
        <w:rPr>
          <w:rFonts w:ascii="Times New Roman" w:hAnsi="Times New Roman" w:cs="Times New Roman"/>
          <w:b/>
          <w:i/>
          <w:lang/>
        </w:rPr>
        <w:t>може одлучити да се целокупна добит или део добити не дели оснивачу, веч да</w:t>
      </w:r>
      <w:r w:rsidR="0061224F">
        <w:rPr>
          <w:rFonts w:ascii="Times New Roman" w:hAnsi="Times New Roman" w:cs="Times New Roman"/>
          <w:i/>
          <w:lang/>
        </w:rPr>
        <w:t xml:space="preserve"> се употреби у друге намене или </w:t>
      </w:r>
      <w:r w:rsidR="0061224F" w:rsidRPr="00E06CEE">
        <w:rPr>
          <w:rFonts w:ascii="Times New Roman" w:hAnsi="Times New Roman" w:cs="Times New Roman"/>
          <w:b/>
          <w:i/>
          <w:lang/>
        </w:rPr>
        <w:t>да остане нераспоређена</w:t>
      </w:r>
      <w:r w:rsidR="0061224F">
        <w:rPr>
          <w:rFonts w:ascii="Times New Roman" w:hAnsi="Times New Roman" w:cs="Times New Roman"/>
          <w:i/>
          <w:lang/>
        </w:rPr>
        <w:t>.</w:t>
      </w:r>
    </w:p>
    <w:p w:rsidR="0061224F" w:rsidRDefault="0061224F" w:rsidP="001A26AF">
      <w:pPr>
        <w:pStyle w:val="NoSpacing"/>
        <w:jc w:val="both"/>
        <w:rPr>
          <w:rFonts w:ascii="Times New Roman" w:hAnsi="Times New Roman" w:cs="Times New Roman"/>
          <w:i/>
          <w:lang/>
        </w:rPr>
      </w:pPr>
      <w:r>
        <w:rPr>
          <w:rFonts w:ascii="Times New Roman" w:hAnsi="Times New Roman" w:cs="Times New Roman"/>
          <w:i/>
          <w:lang/>
        </w:rPr>
        <w:tab/>
        <w:t>Расположива добит и удео оснивача у расподели добити одређују се одлуком Надзорног одбора на начин предвиђен ставом 2. овог члана. Одлука садржи нарочито:</w:t>
      </w:r>
    </w:p>
    <w:p w:rsidR="0061224F" w:rsidRDefault="0061224F" w:rsidP="001A26AF">
      <w:pPr>
        <w:pStyle w:val="NoSpacing"/>
        <w:jc w:val="both"/>
        <w:rPr>
          <w:rFonts w:ascii="Times New Roman" w:hAnsi="Times New Roman" w:cs="Times New Roman"/>
          <w:i/>
          <w:lang/>
        </w:rPr>
      </w:pPr>
      <w:r>
        <w:rPr>
          <w:rFonts w:ascii="Times New Roman" w:hAnsi="Times New Roman" w:cs="Times New Roman"/>
          <w:i/>
          <w:lang/>
        </w:rPr>
        <w:tab/>
        <w:t>-укупан износ добити која се дели оснивачу;</w:t>
      </w:r>
    </w:p>
    <w:p w:rsidR="0061224F" w:rsidRDefault="0061224F" w:rsidP="001A26AF">
      <w:pPr>
        <w:pStyle w:val="NoSpacing"/>
        <w:jc w:val="both"/>
        <w:rPr>
          <w:rFonts w:ascii="Times New Roman" w:hAnsi="Times New Roman" w:cs="Times New Roman"/>
          <w:i/>
          <w:lang/>
        </w:rPr>
      </w:pPr>
      <w:r>
        <w:rPr>
          <w:rFonts w:ascii="Times New Roman" w:hAnsi="Times New Roman" w:cs="Times New Roman"/>
          <w:i/>
          <w:lang/>
        </w:rPr>
        <w:tab/>
        <w:t>-одредбу о висини добити која се исплаћује оснивачу;</w:t>
      </w:r>
    </w:p>
    <w:p w:rsidR="0061224F" w:rsidRDefault="0061224F" w:rsidP="001A26AF">
      <w:pPr>
        <w:pStyle w:val="NoSpacing"/>
        <w:jc w:val="both"/>
        <w:rPr>
          <w:rFonts w:ascii="Times New Roman" w:hAnsi="Times New Roman" w:cs="Times New Roman"/>
          <w:i/>
          <w:lang/>
        </w:rPr>
      </w:pPr>
      <w:r>
        <w:rPr>
          <w:rFonts w:ascii="Times New Roman" w:hAnsi="Times New Roman" w:cs="Times New Roman"/>
          <w:i/>
          <w:lang/>
        </w:rPr>
        <w:tab/>
        <w:t>-динамику исплате добити“.</w:t>
      </w:r>
    </w:p>
    <w:p w:rsidR="0061224F" w:rsidRDefault="0061224F" w:rsidP="001A26AF">
      <w:pPr>
        <w:pStyle w:val="NoSpacing"/>
        <w:jc w:val="both"/>
        <w:rPr>
          <w:rFonts w:ascii="Times New Roman" w:hAnsi="Times New Roman" w:cs="Times New Roman"/>
          <w:lang/>
        </w:rPr>
      </w:pPr>
      <w:r>
        <w:rPr>
          <w:rFonts w:ascii="Times New Roman" w:hAnsi="Times New Roman" w:cs="Times New Roman"/>
          <w:i/>
          <w:lang/>
        </w:rPr>
        <w:tab/>
      </w:r>
      <w:r w:rsidR="00D7395D">
        <w:rPr>
          <w:rFonts w:ascii="Times New Roman" w:hAnsi="Times New Roman" w:cs="Times New Roman"/>
          <w:lang/>
        </w:rPr>
        <w:t>члан 51</w:t>
      </w:r>
      <w:r>
        <w:rPr>
          <w:rFonts w:ascii="Times New Roman" w:hAnsi="Times New Roman" w:cs="Times New Roman"/>
          <w:lang/>
        </w:rPr>
        <w:t>:</w:t>
      </w:r>
    </w:p>
    <w:p w:rsidR="0061224F" w:rsidRDefault="0061224F" w:rsidP="001A26AF">
      <w:pPr>
        <w:pStyle w:val="NoSpacing"/>
        <w:jc w:val="both"/>
        <w:rPr>
          <w:rFonts w:ascii="Times New Roman" w:hAnsi="Times New Roman" w:cs="Times New Roman"/>
          <w:i/>
          <w:lang/>
        </w:rPr>
      </w:pPr>
      <w:r>
        <w:rPr>
          <w:rFonts w:ascii="Times New Roman" w:hAnsi="Times New Roman" w:cs="Times New Roman"/>
          <w:lang/>
        </w:rPr>
        <w:tab/>
      </w:r>
      <w:r>
        <w:rPr>
          <w:rFonts w:ascii="Times New Roman" w:hAnsi="Times New Roman" w:cs="Times New Roman"/>
          <w:i/>
          <w:lang/>
        </w:rPr>
        <w:t>„ Оснивач има право учешћа у добити ЈП Дирекција Гаџин Хан сразмерно вредности удела који поседује. Добит се распоређује за исплату оснивачу, ако она није неопхдна за побољшање и осавремењивање обављања делатности ЈП Дирекција Гаџин Хан, за проширење капацитета, побољшање квалитета производа и услуга, односно већи степен задовољења општег интереса или снижење цена производа или услуга ЈП Дирекција Гаџин Хан.</w:t>
      </w:r>
    </w:p>
    <w:p w:rsidR="0061224F" w:rsidRDefault="0061224F" w:rsidP="001A26AF">
      <w:pPr>
        <w:pStyle w:val="NoSpacing"/>
        <w:jc w:val="both"/>
        <w:rPr>
          <w:rFonts w:ascii="Times New Roman" w:hAnsi="Times New Roman" w:cs="Times New Roman"/>
          <w:i/>
          <w:lang/>
        </w:rPr>
      </w:pPr>
      <w:r>
        <w:rPr>
          <w:rFonts w:ascii="Times New Roman" w:hAnsi="Times New Roman" w:cs="Times New Roman"/>
          <w:i/>
          <w:lang/>
        </w:rPr>
        <w:tab/>
      </w:r>
      <w:r w:rsidR="00A40785">
        <w:rPr>
          <w:rFonts w:ascii="Times New Roman" w:hAnsi="Times New Roman" w:cs="Times New Roman"/>
          <w:i/>
          <w:lang/>
        </w:rPr>
        <w:t>Оснивачем из угла добити, сматра се оснивач који је на дан доношења одлуке о расподели добити уписан код Агенције за привредне регистре као оснивач ЈП Дирекција Гаџин Хан.</w:t>
      </w:r>
    </w:p>
    <w:p w:rsidR="00A40785" w:rsidRDefault="00A40785" w:rsidP="001A26AF">
      <w:pPr>
        <w:pStyle w:val="NoSpacing"/>
        <w:jc w:val="both"/>
        <w:rPr>
          <w:rFonts w:ascii="Times New Roman" w:hAnsi="Times New Roman" w:cs="Times New Roman"/>
          <w:i/>
          <w:lang/>
        </w:rPr>
      </w:pPr>
      <w:r>
        <w:rPr>
          <w:rFonts w:ascii="Times New Roman" w:hAnsi="Times New Roman" w:cs="Times New Roman"/>
          <w:i/>
          <w:lang/>
        </w:rPr>
        <w:tab/>
        <w:t>ЈП Дирекција Гаџин Хан је дужно да о одлуци о исплати добти обавести оснивача у року од 15 дана од дана доношења одлуке“.</w:t>
      </w:r>
    </w:p>
    <w:p w:rsidR="00D51200" w:rsidRDefault="000D0F31" w:rsidP="001A26AF">
      <w:pPr>
        <w:pStyle w:val="NoSpacing"/>
        <w:jc w:val="both"/>
        <w:rPr>
          <w:rFonts w:ascii="Times New Roman" w:hAnsi="Times New Roman" w:cs="Times New Roman"/>
          <w:lang/>
        </w:rPr>
      </w:pPr>
      <w:r>
        <w:rPr>
          <w:rFonts w:ascii="Times New Roman" w:hAnsi="Times New Roman" w:cs="Times New Roman"/>
          <w:i/>
          <w:lang/>
        </w:rPr>
        <w:tab/>
      </w:r>
      <w:r>
        <w:rPr>
          <w:rFonts w:ascii="Times New Roman" w:hAnsi="Times New Roman" w:cs="Times New Roman"/>
          <w:lang/>
        </w:rPr>
        <w:t>Имајући у виду да ЈП Дирекција Гаџин Хан има остварену</w:t>
      </w:r>
      <w:r w:rsidR="00F71FEB">
        <w:rPr>
          <w:rFonts w:ascii="Times New Roman" w:hAnsi="Times New Roman" w:cs="Times New Roman"/>
        </w:rPr>
        <w:t xml:space="preserve"> расположиву</w:t>
      </w:r>
      <w:r>
        <w:rPr>
          <w:rFonts w:ascii="Times New Roman" w:hAnsi="Times New Roman" w:cs="Times New Roman"/>
          <w:lang/>
        </w:rPr>
        <w:t xml:space="preserve"> добит у укупном износу од</w:t>
      </w:r>
      <w:r w:rsidR="00F71FEB">
        <w:rPr>
          <w:rFonts w:ascii="Times New Roman" w:hAnsi="Times New Roman" w:cs="Times New Roman"/>
        </w:rPr>
        <w:t xml:space="preserve"> 4.762.142</w:t>
      </w:r>
      <w:r>
        <w:rPr>
          <w:rFonts w:ascii="Times New Roman" w:hAnsi="Times New Roman" w:cs="Times New Roman"/>
          <w:lang/>
        </w:rPr>
        <w:t>,</w:t>
      </w:r>
      <w:r w:rsidR="00F71FEB">
        <w:rPr>
          <w:rFonts w:ascii="Times New Roman" w:hAnsi="Times New Roman" w:cs="Times New Roman"/>
        </w:rPr>
        <w:t>00</w:t>
      </w:r>
      <w:r>
        <w:rPr>
          <w:rFonts w:ascii="Times New Roman" w:hAnsi="Times New Roman" w:cs="Times New Roman"/>
          <w:lang/>
        </w:rPr>
        <w:t xml:space="preserve"> то је у складу са наведеним одредбама закона донета Одлука о расподели добити по завршном рачуну за 2017. годину.</w:t>
      </w:r>
    </w:p>
    <w:p w:rsidR="000D0F31" w:rsidRDefault="000D0F31" w:rsidP="001A26AF">
      <w:pPr>
        <w:pStyle w:val="NoSpacing"/>
        <w:jc w:val="both"/>
        <w:rPr>
          <w:rFonts w:ascii="Times New Roman" w:hAnsi="Times New Roman" w:cs="Times New Roman"/>
          <w:lang/>
        </w:rPr>
      </w:pPr>
    </w:p>
    <w:p w:rsidR="000D0F31" w:rsidRPr="00FE6809" w:rsidRDefault="000D0F31" w:rsidP="000D0F31">
      <w:pPr>
        <w:pStyle w:val="NoSpacing"/>
        <w:jc w:val="center"/>
        <w:rPr>
          <w:rFonts w:ascii="Times New Roman" w:hAnsi="Times New Roman"/>
          <w:b/>
        </w:rPr>
      </w:pPr>
      <w:r w:rsidRPr="00FE6809">
        <w:rPr>
          <w:rFonts w:ascii="Times New Roman" w:hAnsi="Times New Roman"/>
          <w:b/>
        </w:rPr>
        <w:t xml:space="preserve">НАЗОРНИ ОДБОР </w:t>
      </w:r>
    </w:p>
    <w:p w:rsidR="000D0F31" w:rsidRPr="00FE6809" w:rsidRDefault="000D0F31" w:rsidP="000D0F31">
      <w:pPr>
        <w:pStyle w:val="NoSpacing"/>
        <w:jc w:val="center"/>
        <w:rPr>
          <w:rFonts w:ascii="Times New Roman" w:hAnsi="Times New Roman"/>
          <w:b/>
        </w:rPr>
      </w:pPr>
      <w:r w:rsidRPr="00FE6809">
        <w:rPr>
          <w:rFonts w:ascii="Times New Roman" w:hAnsi="Times New Roman"/>
          <w:b/>
        </w:rPr>
        <w:t xml:space="preserve">ЈП </w:t>
      </w:r>
      <w:proofErr w:type="spellStart"/>
      <w:r w:rsidRPr="00FE6809">
        <w:rPr>
          <w:rFonts w:ascii="Times New Roman" w:hAnsi="Times New Roman"/>
          <w:b/>
        </w:rPr>
        <w:t>Дирекција</w:t>
      </w:r>
      <w:proofErr w:type="spellEnd"/>
      <w:r w:rsidRPr="00FE6809">
        <w:rPr>
          <w:rFonts w:ascii="Times New Roman" w:hAnsi="Times New Roman"/>
          <w:b/>
        </w:rPr>
        <w:t xml:space="preserve"> </w:t>
      </w:r>
      <w:proofErr w:type="spellStart"/>
      <w:r w:rsidRPr="00FE6809">
        <w:rPr>
          <w:rFonts w:ascii="Times New Roman" w:hAnsi="Times New Roman"/>
          <w:b/>
        </w:rPr>
        <w:t>за</w:t>
      </w:r>
      <w:proofErr w:type="spellEnd"/>
      <w:r w:rsidRPr="00FE6809">
        <w:rPr>
          <w:rFonts w:ascii="Times New Roman" w:hAnsi="Times New Roman"/>
          <w:b/>
        </w:rPr>
        <w:t xml:space="preserve"> </w:t>
      </w:r>
      <w:proofErr w:type="spellStart"/>
      <w:r w:rsidRPr="00FE6809">
        <w:rPr>
          <w:rFonts w:ascii="Times New Roman" w:hAnsi="Times New Roman"/>
          <w:b/>
        </w:rPr>
        <w:t>изградњу</w:t>
      </w:r>
      <w:proofErr w:type="spellEnd"/>
      <w:r w:rsidRPr="00FE6809">
        <w:rPr>
          <w:rFonts w:ascii="Times New Roman" w:hAnsi="Times New Roman"/>
          <w:b/>
        </w:rPr>
        <w:t xml:space="preserve"> и </w:t>
      </w:r>
      <w:proofErr w:type="spellStart"/>
      <w:r w:rsidRPr="00FE6809">
        <w:rPr>
          <w:rFonts w:ascii="Times New Roman" w:hAnsi="Times New Roman"/>
          <w:b/>
        </w:rPr>
        <w:t>комуналне</w:t>
      </w:r>
      <w:proofErr w:type="spellEnd"/>
      <w:r w:rsidRPr="00FE6809">
        <w:rPr>
          <w:rFonts w:ascii="Times New Roman" w:hAnsi="Times New Roman"/>
          <w:b/>
        </w:rPr>
        <w:t xml:space="preserve"> </w:t>
      </w:r>
      <w:proofErr w:type="spellStart"/>
      <w:r w:rsidRPr="00FE6809">
        <w:rPr>
          <w:rFonts w:ascii="Times New Roman" w:hAnsi="Times New Roman"/>
          <w:b/>
        </w:rPr>
        <w:t>делатности</w:t>
      </w:r>
      <w:proofErr w:type="spellEnd"/>
      <w:r w:rsidRPr="00FE6809">
        <w:rPr>
          <w:rFonts w:ascii="Times New Roman" w:hAnsi="Times New Roman"/>
          <w:b/>
        </w:rPr>
        <w:t xml:space="preserve"> </w:t>
      </w:r>
      <w:proofErr w:type="spellStart"/>
      <w:r w:rsidRPr="00FE6809">
        <w:rPr>
          <w:rFonts w:ascii="Times New Roman" w:hAnsi="Times New Roman"/>
          <w:b/>
        </w:rPr>
        <w:t>општине</w:t>
      </w:r>
      <w:proofErr w:type="spellEnd"/>
      <w:r w:rsidRPr="00FE6809">
        <w:rPr>
          <w:rFonts w:ascii="Times New Roman" w:hAnsi="Times New Roman"/>
          <w:b/>
        </w:rPr>
        <w:t xml:space="preserve"> </w:t>
      </w:r>
      <w:proofErr w:type="spellStart"/>
      <w:r w:rsidRPr="00FE6809">
        <w:rPr>
          <w:rFonts w:ascii="Times New Roman" w:hAnsi="Times New Roman"/>
          <w:b/>
        </w:rPr>
        <w:t>Гаџин</w:t>
      </w:r>
      <w:proofErr w:type="spellEnd"/>
      <w:r w:rsidRPr="00FE6809">
        <w:rPr>
          <w:rFonts w:ascii="Times New Roman" w:hAnsi="Times New Roman"/>
          <w:b/>
        </w:rPr>
        <w:t xml:space="preserve"> </w:t>
      </w:r>
      <w:proofErr w:type="spellStart"/>
      <w:r w:rsidRPr="00FE6809">
        <w:rPr>
          <w:rFonts w:ascii="Times New Roman" w:hAnsi="Times New Roman"/>
          <w:b/>
        </w:rPr>
        <w:t>Хан</w:t>
      </w:r>
      <w:proofErr w:type="spellEnd"/>
      <w:r w:rsidRPr="00FE6809">
        <w:rPr>
          <w:rFonts w:ascii="Times New Roman" w:hAnsi="Times New Roman"/>
          <w:b/>
        </w:rPr>
        <w:t xml:space="preserve">, </w:t>
      </w:r>
      <w:proofErr w:type="spellStart"/>
      <w:r w:rsidRPr="00FE6809">
        <w:rPr>
          <w:rFonts w:ascii="Times New Roman" w:hAnsi="Times New Roman"/>
          <w:b/>
        </w:rPr>
        <w:t>Гаџин</w:t>
      </w:r>
      <w:proofErr w:type="spellEnd"/>
      <w:r w:rsidRPr="00FE6809">
        <w:rPr>
          <w:rFonts w:ascii="Times New Roman" w:hAnsi="Times New Roman"/>
          <w:b/>
        </w:rPr>
        <w:t xml:space="preserve"> </w:t>
      </w:r>
      <w:proofErr w:type="spellStart"/>
      <w:r w:rsidRPr="00FE6809">
        <w:rPr>
          <w:rFonts w:ascii="Times New Roman" w:hAnsi="Times New Roman"/>
          <w:b/>
        </w:rPr>
        <w:t>Хан</w:t>
      </w:r>
      <w:proofErr w:type="spellEnd"/>
    </w:p>
    <w:p w:rsidR="000D0F31" w:rsidRPr="00FE6809" w:rsidRDefault="000D0F31" w:rsidP="000D0F31">
      <w:pPr>
        <w:pStyle w:val="NoSpacing"/>
        <w:rPr>
          <w:rFonts w:ascii="Times New Roman" w:hAnsi="Times New Roman"/>
        </w:rPr>
      </w:pPr>
    </w:p>
    <w:p w:rsidR="000D0F31" w:rsidRPr="00FE6809" w:rsidRDefault="000D0F31" w:rsidP="000D0F31">
      <w:pPr>
        <w:pStyle w:val="NoSpacing"/>
        <w:rPr>
          <w:rFonts w:ascii="Times New Roman" w:hAnsi="Times New Roman"/>
        </w:rPr>
      </w:pPr>
    </w:p>
    <w:p w:rsidR="000D0F31" w:rsidRPr="00FE6809" w:rsidRDefault="000D0F31" w:rsidP="000D0F31">
      <w:pPr>
        <w:pStyle w:val="NoSpacing"/>
        <w:rPr>
          <w:rFonts w:ascii="Times New Roman" w:hAnsi="Times New Roman"/>
        </w:rPr>
      </w:pPr>
    </w:p>
    <w:p w:rsidR="000D0F31" w:rsidRPr="000D0F31" w:rsidRDefault="000D0F31" w:rsidP="000D0F31">
      <w:pPr>
        <w:pStyle w:val="NoSpacing"/>
        <w:rPr>
          <w:rFonts w:ascii="Times New Roman" w:hAnsi="Times New Roman"/>
          <w:lang/>
        </w:rPr>
      </w:pPr>
      <w:proofErr w:type="gramStart"/>
      <w:r w:rsidRPr="00FE6809">
        <w:rPr>
          <w:rFonts w:ascii="Times New Roman" w:hAnsi="Times New Roman"/>
        </w:rPr>
        <w:t>број:</w:t>
      </w:r>
      <w:proofErr w:type="gramEnd"/>
      <w:r w:rsidRPr="00FE6809">
        <w:rPr>
          <w:rFonts w:ascii="Times New Roman" w:hAnsi="Times New Roman"/>
        </w:rPr>
        <w:t>5</w:t>
      </w:r>
      <w:r>
        <w:rPr>
          <w:rFonts w:ascii="Times New Roman" w:hAnsi="Times New Roman"/>
          <w:lang/>
        </w:rPr>
        <w:t>3</w:t>
      </w:r>
      <w:r w:rsidRPr="00FE6809">
        <w:rPr>
          <w:rFonts w:ascii="Times New Roman" w:hAnsi="Times New Roman"/>
        </w:rPr>
        <w:t>-</w:t>
      </w:r>
      <w:r>
        <w:rPr>
          <w:rFonts w:ascii="Times New Roman" w:hAnsi="Times New Roman"/>
          <w:lang/>
        </w:rPr>
        <w:t>3</w:t>
      </w:r>
    </w:p>
    <w:p w:rsidR="000D0F31" w:rsidRPr="00FE6809" w:rsidRDefault="000D0F31" w:rsidP="000D0F31">
      <w:pPr>
        <w:pStyle w:val="NoSpacing"/>
        <w:rPr>
          <w:rFonts w:ascii="Times New Roman" w:hAnsi="Times New Roman"/>
        </w:rPr>
      </w:pPr>
      <w:r>
        <w:rPr>
          <w:rFonts w:ascii="Times New Roman" w:hAnsi="Times New Roman"/>
        </w:rPr>
        <w:t xml:space="preserve">У </w:t>
      </w:r>
      <w:proofErr w:type="spellStart"/>
      <w:r>
        <w:rPr>
          <w:rFonts w:ascii="Times New Roman" w:hAnsi="Times New Roman"/>
        </w:rPr>
        <w:t>Гаџином</w:t>
      </w:r>
      <w:proofErr w:type="spellEnd"/>
      <w:r>
        <w:rPr>
          <w:rFonts w:ascii="Times New Roman" w:hAnsi="Times New Roman"/>
        </w:rPr>
        <w:t xml:space="preserve"> </w:t>
      </w:r>
      <w:proofErr w:type="spellStart"/>
      <w:r>
        <w:rPr>
          <w:rFonts w:ascii="Times New Roman" w:hAnsi="Times New Roman"/>
        </w:rPr>
        <w:t>Хану</w:t>
      </w:r>
      <w:proofErr w:type="spellEnd"/>
      <w:r>
        <w:rPr>
          <w:rFonts w:ascii="Times New Roman" w:hAnsi="Times New Roman"/>
        </w:rPr>
        <w:t xml:space="preserve">, 05. </w:t>
      </w:r>
      <w:proofErr w:type="spellStart"/>
      <w:proofErr w:type="gramStart"/>
      <w:r>
        <w:rPr>
          <w:rFonts w:ascii="Times New Roman" w:hAnsi="Times New Roman"/>
        </w:rPr>
        <w:t>марта</w:t>
      </w:r>
      <w:proofErr w:type="spellEnd"/>
      <w:proofErr w:type="gramEnd"/>
      <w:r w:rsidRPr="00FE6809">
        <w:rPr>
          <w:rFonts w:ascii="Times New Roman" w:hAnsi="Times New Roman"/>
        </w:rPr>
        <w:t xml:space="preserve"> 2018. </w:t>
      </w:r>
      <w:proofErr w:type="spellStart"/>
      <w:proofErr w:type="gramStart"/>
      <w:r w:rsidRPr="00FE6809">
        <w:rPr>
          <w:rFonts w:ascii="Times New Roman" w:hAnsi="Times New Roman"/>
        </w:rPr>
        <w:t>године</w:t>
      </w:r>
      <w:proofErr w:type="spellEnd"/>
      <w:proofErr w:type="gramEnd"/>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Pr>
          <w:rFonts w:ascii="Times New Roman" w:hAnsi="Times New Roman"/>
          <w:lang/>
        </w:rPr>
        <w:t xml:space="preserve">              </w:t>
      </w:r>
      <w:proofErr w:type="spellStart"/>
      <w:r w:rsidRPr="00FE6809">
        <w:rPr>
          <w:rFonts w:ascii="Times New Roman" w:hAnsi="Times New Roman"/>
        </w:rPr>
        <w:t>Надзорни</w:t>
      </w:r>
      <w:proofErr w:type="spellEnd"/>
      <w:r w:rsidRPr="00FE6809">
        <w:rPr>
          <w:rFonts w:ascii="Times New Roman" w:hAnsi="Times New Roman"/>
        </w:rPr>
        <w:t xml:space="preserve"> </w:t>
      </w:r>
      <w:proofErr w:type="spellStart"/>
      <w:r w:rsidRPr="00FE6809">
        <w:rPr>
          <w:rFonts w:ascii="Times New Roman" w:hAnsi="Times New Roman"/>
        </w:rPr>
        <w:t>одбор</w:t>
      </w:r>
      <w:proofErr w:type="spellEnd"/>
    </w:p>
    <w:p w:rsidR="000D0F31" w:rsidRPr="00FE6809" w:rsidRDefault="000D0F31" w:rsidP="000D0F31">
      <w:pPr>
        <w:pStyle w:val="NoSpacing"/>
        <w:rPr>
          <w:rFonts w:ascii="Times New Roman" w:hAnsi="Times New Roman"/>
        </w:rPr>
      </w:pP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lang/>
        </w:rPr>
        <w:t xml:space="preserve">      </w:t>
      </w:r>
      <w:proofErr w:type="spellStart"/>
      <w:proofErr w:type="gramStart"/>
      <w:r w:rsidRPr="00FE6809">
        <w:rPr>
          <w:rFonts w:ascii="Times New Roman" w:hAnsi="Times New Roman"/>
        </w:rPr>
        <w:t>председник</w:t>
      </w:r>
      <w:proofErr w:type="spellEnd"/>
      <w:proofErr w:type="gramEnd"/>
    </w:p>
    <w:p w:rsidR="000D0F31" w:rsidRPr="00FE6809" w:rsidRDefault="000D0F31" w:rsidP="000D0F31">
      <w:pPr>
        <w:pStyle w:val="NoSpacing"/>
        <w:rPr>
          <w:rFonts w:ascii="Times New Roman" w:hAnsi="Times New Roman"/>
        </w:rPr>
      </w:pP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r>
      <w:r w:rsidRPr="00FE6809">
        <w:rPr>
          <w:rFonts w:ascii="Times New Roman" w:hAnsi="Times New Roman"/>
        </w:rPr>
        <w:tab/>
        <w:t xml:space="preserve">                              </w:t>
      </w:r>
      <w:r w:rsidRPr="00FE6809">
        <w:rPr>
          <w:rFonts w:ascii="Times New Roman" w:hAnsi="Times New Roman"/>
          <w:lang/>
        </w:rPr>
        <w:t xml:space="preserve">             </w:t>
      </w:r>
      <w:r>
        <w:rPr>
          <w:rFonts w:ascii="Times New Roman" w:hAnsi="Times New Roman"/>
          <w:lang/>
        </w:rPr>
        <w:t xml:space="preserve">     </w:t>
      </w:r>
      <w:proofErr w:type="spellStart"/>
      <w:r w:rsidRPr="00FE6809">
        <w:rPr>
          <w:rFonts w:ascii="Times New Roman" w:hAnsi="Times New Roman"/>
        </w:rPr>
        <w:t>Зоран</w:t>
      </w:r>
      <w:proofErr w:type="spellEnd"/>
      <w:r w:rsidRPr="00FE6809">
        <w:rPr>
          <w:rFonts w:ascii="Times New Roman" w:hAnsi="Times New Roman"/>
        </w:rPr>
        <w:t xml:space="preserve"> </w:t>
      </w:r>
      <w:proofErr w:type="spellStart"/>
      <w:r w:rsidRPr="00FE6809">
        <w:rPr>
          <w:rFonts w:ascii="Times New Roman" w:hAnsi="Times New Roman"/>
        </w:rPr>
        <w:t>Станисављевић</w:t>
      </w:r>
      <w:proofErr w:type="spellEnd"/>
      <w:r w:rsidRPr="00FE6809">
        <w:rPr>
          <w:rFonts w:ascii="Times New Roman" w:hAnsi="Times New Roman"/>
        </w:rPr>
        <w:t xml:space="preserve">   </w:t>
      </w:r>
    </w:p>
    <w:p w:rsidR="000D0F31" w:rsidRPr="001A26AF" w:rsidRDefault="000D0F31" w:rsidP="000D0F31">
      <w:pPr>
        <w:pStyle w:val="NoSpacing"/>
        <w:jc w:val="center"/>
        <w:rPr>
          <w:rFonts w:ascii="Times New Roman" w:hAnsi="Times New Roman" w:cs="Times New Roman"/>
          <w:lang/>
        </w:rPr>
      </w:pPr>
    </w:p>
    <w:sectPr w:rsidR="000D0F31" w:rsidRPr="001A26AF" w:rsidSect="00F8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A"/>
    <w:multiLevelType w:val="hybridMultilevel"/>
    <w:tmpl w:val="B3BCB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346E"/>
    <w:multiLevelType w:val="hybridMultilevel"/>
    <w:tmpl w:val="3A90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9291B"/>
    <w:multiLevelType w:val="hybridMultilevel"/>
    <w:tmpl w:val="D6E6B2DC"/>
    <w:lvl w:ilvl="0" w:tplc="4A6ED2DC">
      <w:start w:val="1"/>
      <w:numFmt w:val="bullet"/>
      <w:lvlText w:val="-"/>
      <w:lvlJc w:val="left"/>
      <w:pPr>
        <w:ind w:left="1080" w:hanging="360"/>
      </w:pPr>
      <w:rPr>
        <w:rFonts w:ascii="Times New Roman" w:eastAsiaTheme="minorHAnsi" w:hAnsi="Times New Roman"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F364A2"/>
    <w:multiLevelType w:val="hybridMultilevel"/>
    <w:tmpl w:val="238AB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53559"/>
    <w:multiLevelType w:val="hybridMultilevel"/>
    <w:tmpl w:val="3A005A48"/>
    <w:lvl w:ilvl="0" w:tplc="F69096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47BF6"/>
    <w:rsid w:val="000163E7"/>
    <w:rsid w:val="0007447C"/>
    <w:rsid w:val="000C333E"/>
    <w:rsid w:val="000D0F31"/>
    <w:rsid w:val="0014279E"/>
    <w:rsid w:val="001511F5"/>
    <w:rsid w:val="001A26AF"/>
    <w:rsid w:val="001C0F74"/>
    <w:rsid w:val="002F7703"/>
    <w:rsid w:val="00302368"/>
    <w:rsid w:val="00310432"/>
    <w:rsid w:val="00321AA7"/>
    <w:rsid w:val="00337D62"/>
    <w:rsid w:val="003746CA"/>
    <w:rsid w:val="004D7E68"/>
    <w:rsid w:val="00502037"/>
    <w:rsid w:val="00537695"/>
    <w:rsid w:val="005803CC"/>
    <w:rsid w:val="0061224F"/>
    <w:rsid w:val="00681CBC"/>
    <w:rsid w:val="00737E3F"/>
    <w:rsid w:val="008525C6"/>
    <w:rsid w:val="0086092A"/>
    <w:rsid w:val="00947BF6"/>
    <w:rsid w:val="00977BA6"/>
    <w:rsid w:val="00981194"/>
    <w:rsid w:val="009D44EC"/>
    <w:rsid w:val="00A40785"/>
    <w:rsid w:val="00A96638"/>
    <w:rsid w:val="00AD43CE"/>
    <w:rsid w:val="00B220D9"/>
    <w:rsid w:val="00B47B60"/>
    <w:rsid w:val="00B57D0B"/>
    <w:rsid w:val="00BA1887"/>
    <w:rsid w:val="00CB2449"/>
    <w:rsid w:val="00CF62A8"/>
    <w:rsid w:val="00D51200"/>
    <w:rsid w:val="00D737CA"/>
    <w:rsid w:val="00D7395D"/>
    <w:rsid w:val="00E06CEE"/>
    <w:rsid w:val="00E467FE"/>
    <w:rsid w:val="00F71FEB"/>
    <w:rsid w:val="00F879E5"/>
    <w:rsid w:val="00FA3500"/>
    <w:rsid w:val="00FC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947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7BF6"/>
  </w:style>
  <w:style w:type="paragraph" w:customStyle="1" w:styleId="Normal1">
    <w:name w:val="Normal1"/>
    <w:basedOn w:val="Normal"/>
    <w:rsid w:val="00947B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947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21AA7"/>
    <w:pPr>
      <w:spacing w:after="0" w:line="240" w:lineRule="auto"/>
    </w:pPr>
  </w:style>
  <w:style w:type="paragraph" w:customStyle="1" w:styleId="wyq090---pododsek">
    <w:name w:val="wyq090---pododsek"/>
    <w:basedOn w:val="Normal"/>
    <w:rsid w:val="0097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02037"/>
  </w:style>
  <w:style w:type="paragraph" w:styleId="ListParagraph">
    <w:name w:val="List Paragraph"/>
    <w:basedOn w:val="Normal"/>
    <w:uiPriority w:val="34"/>
    <w:qFormat/>
    <w:rsid w:val="002F7703"/>
    <w:pPr>
      <w:ind w:left="720"/>
      <w:contextualSpacing/>
    </w:pPr>
  </w:style>
</w:styles>
</file>

<file path=word/webSettings.xml><?xml version="1.0" encoding="utf-8"?>
<w:webSettings xmlns:r="http://schemas.openxmlformats.org/officeDocument/2006/relationships" xmlns:w="http://schemas.openxmlformats.org/wordprocessingml/2006/main">
  <w:divs>
    <w:div w:id="1118111803">
      <w:bodyDiv w:val="1"/>
      <w:marLeft w:val="0"/>
      <w:marRight w:val="0"/>
      <w:marTop w:val="0"/>
      <w:marBottom w:val="0"/>
      <w:divBdr>
        <w:top w:val="none" w:sz="0" w:space="0" w:color="auto"/>
        <w:left w:val="none" w:sz="0" w:space="0" w:color="auto"/>
        <w:bottom w:val="none" w:sz="0" w:space="0" w:color="auto"/>
        <w:right w:val="none" w:sz="0" w:space="0" w:color="auto"/>
      </w:divBdr>
    </w:div>
    <w:div w:id="1506289645">
      <w:bodyDiv w:val="1"/>
      <w:marLeft w:val="0"/>
      <w:marRight w:val="0"/>
      <w:marTop w:val="0"/>
      <w:marBottom w:val="0"/>
      <w:divBdr>
        <w:top w:val="none" w:sz="0" w:space="0" w:color="auto"/>
        <w:left w:val="none" w:sz="0" w:space="0" w:color="auto"/>
        <w:bottom w:val="none" w:sz="0" w:space="0" w:color="auto"/>
        <w:right w:val="none" w:sz="0" w:space="0" w:color="auto"/>
      </w:divBdr>
    </w:div>
    <w:div w:id="1587153265">
      <w:bodyDiv w:val="1"/>
      <w:marLeft w:val="0"/>
      <w:marRight w:val="0"/>
      <w:marTop w:val="0"/>
      <w:marBottom w:val="0"/>
      <w:divBdr>
        <w:top w:val="none" w:sz="0" w:space="0" w:color="auto"/>
        <w:left w:val="none" w:sz="0" w:space="0" w:color="auto"/>
        <w:bottom w:val="none" w:sz="0" w:space="0" w:color="auto"/>
        <w:right w:val="none" w:sz="0" w:space="0" w:color="auto"/>
      </w:divBdr>
    </w:div>
    <w:div w:id="1633056767">
      <w:bodyDiv w:val="1"/>
      <w:marLeft w:val="0"/>
      <w:marRight w:val="0"/>
      <w:marTop w:val="0"/>
      <w:marBottom w:val="0"/>
      <w:divBdr>
        <w:top w:val="none" w:sz="0" w:space="0" w:color="auto"/>
        <w:left w:val="none" w:sz="0" w:space="0" w:color="auto"/>
        <w:bottom w:val="none" w:sz="0" w:space="0" w:color="auto"/>
        <w:right w:val="none" w:sz="0" w:space="0" w:color="auto"/>
      </w:divBdr>
    </w:div>
    <w:div w:id="1721245079">
      <w:bodyDiv w:val="1"/>
      <w:marLeft w:val="0"/>
      <w:marRight w:val="0"/>
      <w:marTop w:val="0"/>
      <w:marBottom w:val="0"/>
      <w:divBdr>
        <w:top w:val="none" w:sz="0" w:space="0" w:color="auto"/>
        <w:left w:val="none" w:sz="0" w:space="0" w:color="auto"/>
        <w:bottom w:val="none" w:sz="0" w:space="0" w:color="auto"/>
        <w:right w:val="none" w:sz="0" w:space="0" w:color="auto"/>
      </w:divBdr>
    </w:div>
    <w:div w:id="1767843798">
      <w:bodyDiv w:val="1"/>
      <w:marLeft w:val="0"/>
      <w:marRight w:val="0"/>
      <w:marTop w:val="0"/>
      <w:marBottom w:val="0"/>
      <w:divBdr>
        <w:top w:val="none" w:sz="0" w:space="0" w:color="auto"/>
        <w:left w:val="none" w:sz="0" w:space="0" w:color="auto"/>
        <w:bottom w:val="none" w:sz="0" w:space="0" w:color="auto"/>
        <w:right w:val="none" w:sz="0" w:space="0" w:color="auto"/>
      </w:divBdr>
    </w:div>
    <w:div w:id="1850487180">
      <w:bodyDiv w:val="1"/>
      <w:marLeft w:val="0"/>
      <w:marRight w:val="0"/>
      <w:marTop w:val="0"/>
      <w:marBottom w:val="0"/>
      <w:divBdr>
        <w:top w:val="none" w:sz="0" w:space="0" w:color="auto"/>
        <w:left w:val="none" w:sz="0" w:space="0" w:color="auto"/>
        <w:bottom w:val="none" w:sz="0" w:space="0" w:color="auto"/>
        <w:right w:val="none" w:sz="0" w:space="0" w:color="auto"/>
      </w:divBdr>
    </w:div>
    <w:div w:id="1882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CA3A-3884-4B5E-BE99-B8DE4BF2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manic</dc:creator>
  <cp:keywords/>
  <dc:description/>
  <cp:lastModifiedBy>Korisnik</cp:lastModifiedBy>
  <cp:revision>11</cp:revision>
  <cp:lastPrinted>2018-03-05T09:08:00Z</cp:lastPrinted>
  <dcterms:created xsi:type="dcterms:W3CDTF">2018-03-04T12:54:00Z</dcterms:created>
  <dcterms:modified xsi:type="dcterms:W3CDTF">2018-03-05T09:23:00Z</dcterms:modified>
</cp:coreProperties>
</file>