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1512B" w:rsidRDefault="0001512B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2B" w:rsidRDefault="0001512B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2B" w:rsidRDefault="0001512B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2B" w:rsidRDefault="0001512B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3061A9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95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 19 и 20 Закона о јавној својини („Службени гласник РС“113/2017...)</w:t>
      </w:r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 Статута Општине Гаџин Хан ( “Службени лист града Ниша” број 63/2008, 31/2011, 46/2011 и 36/2013), члана 3., члана 22.  Одлуке о Општинском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61A9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3061A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>” бр.83/2008</w:t>
      </w:r>
      <w:r w:rsidR="007837DA">
        <w:rPr>
          <w:rFonts w:ascii="Times New Roman" w:hAnsi="Times New Roman" w:cs="Times New Roman"/>
          <w:sz w:val="24"/>
          <w:szCs w:val="24"/>
        </w:rPr>
        <w:t>,79/2017</w:t>
      </w:r>
      <w:r w:rsidRPr="003061A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3061A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95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46A9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="00046A9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95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046A95">
        <w:rPr>
          <w:rFonts w:ascii="Times New Roman" w:hAnsi="Times New Roman" w:cs="Times New Roman"/>
          <w:sz w:val="24"/>
          <w:szCs w:val="24"/>
        </w:rPr>
        <w:t xml:space="preserve"> 78.</w:t>
      </w:r>
      <w:proofErr w:type="gramEnd"/>
      <w:r w:rsidR="00046A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046A95">
        <w:rPr>
          <w:rFonts w:ascii="Times New Roman" w:hAnsi="Times New Roman" w:cs="Times New Roman"/>
          <w:sz w:val="24"/>
          <w:szCs w:val="24"/>
        </w:rPr>
        <w:t>седамдесетосмој</w:t>
      </w:r>
      <w:proofErr w:type="spellEnd"/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6360F6">
        <w:rPr>
          <w:rFonts w:ascii="Times New Roman" w:hAnsi="Times New Roman" w:cs="Times New Roman"/>
          <w:sz w:val="24"/>
          <w:szCs w:val="24"/>
        </w:rPr>
        <w:t>,</w:t>
      </w:r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r w:rsidR="00046A95">
        <w:rPr>
          <w:rFonts w:ascii="Times New Roman" w:hAnsi="Times New Roman" w:cs="Times New Roman"/>
          <w:sz w:val="24"/>
          <w:szCs w:val="24"/>
          <w:lang w:val="sr-Cyrl-CS"/>
        </w:rPr>
        <w:t>20. априла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46A95">
        <w:rPr>
          <w:rFonts w:ascii="Times New Roman" w:hAnsi="Times New Roman" w:cs="Times New Roman"/>
          <w:sz w:val="24"/>
          <w:szCs w:val="24"/>
        </w:rPr>
        <w:t>2018</w:t>
      </w:r>
      <w:r w:rsidRPr="003061A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061A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, </w:t>
      </w: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ДОНОСИ: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B81D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Default="00DE3A53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2FF" w:rsidRDefault="006F72FF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72FF" w:rsidRPr="006F72FF" w:rsidRDefault="006360F6" w:rsidP="006360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6F72FF">
        <w:rPr>
          <w:rFonts w:ascii="Times New Roman" w:hAnsi="Times New Roman" w:cs="Times New Roman"/>
          <w:sz w:val="24"/>
          <w:szCs w:val="24"/>
        </w:rPr>
        <w:t xml:space="preserve">Општинско веће општине Гаџин Хан је сагласно да Народна библиотека </w:t>
      </w:r>
      <w:r w:rsidR="0001512B">
        <w:rPr>
          <w:rFonts w:ascii="Times New Roman" w:hAnsi="Times New Roman" w:cs="Times New Roman"/>
          <w:sz w:val="24"/>
          <w:szCs w:val="24"/>
        </w:rPr>
        <w:t>„</w:t>
      </w:r>
      <w:r w:rsidR="006F72FF">
        <w:rPr>
          <w:rFonts w:ascii="Times New Roman" w:hAnsi="Times New Roman" w:cs="Times New Roman"/>
          <w:sz w:val="24"/>
          <w:szCs w:val="24"/>
        </w:rPr>
        <w:t>Бранко Миљковић</w:t>
      </w:r>
      <w:r w:rsidR="0001512B">
        <w:rPr>
          <w:rFonts w:ascii="Times New Roman" w:hAnsi="Times New Roman" w:cs="Times New Roman"/>
          <w:sz w:val="24"/>
          <w:szCs w:val="24"/>
        </w:rPr>
        <w:t>“</w:t>
      </w:r>
      <w:r w:rsidR="006F72FF">
        <w:rPr>
          <w:rFonts w:ascii="Times New Roman" w:hAnsi="Times New Roman" w:cs="Times New Roman"/>
          <w:sz w:val="24"/>
          <w:szCs w:val="24"/>
        </w:rPr>
        <w:t xml:space="preserve"> Гаџин Хан конкурише код Програма прекограничне сарадње Србија-Бугарска за пројекат адаптације и санације објекта локалне управе спратности П+1+ПК у Гаџином Хану кп.бр. 4510</w:t>
      </w:r>
      <w:r w:rsidR="007507DB">
        <w:rPr>
          <w:rFonts w:ascii="Times New Roman" w:hAnsi="Times New Roman" w:cs="Times New Roman"/>
          <w:sz w:val="24"/>
          <w:szCs w:val="24"/>
        </w:rPr>
        <w:t>-</w:t>
      </w:r>
      <w:r w:rsidR="006F72FF">
        <w:rPr>
          <w:rFonts w:ascii="Times New Roman" w:hAnsi="Times New Roman" w:cs="Times New Roman"/>
          <w:sz w:val="24"/>
          <w:szCs w:val="24"/>
        </w:rPr>
        <w:t>објекат број 2.</w:t>
      </w:r>
    </w:p>
    <w:p w:rsidR="00B81DEC" w:rsidRPr="003061A9" w:rsidRDefault="0001512B" w:rsidP="0001512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6360F6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  локалне управе спратности</w:t>
      </w:r>
      <w:r w:rsidR="006360F6" w:rsidRPr="006360F6">
        <w:rPr>
          <w:rFonts w:ascii="Times New Roman" w:hAnsi="Times New Roman" w:cs="Times New Roman"/>
          <w:sz w:val="24"/>
          <w:szCs w:val="24"/>
        </w:rPr>
        <w:t xml:space="preserve"> </w:t>
      </w:r>
      <w:r w:rsidR="006360F6">
        <w:rPr>
          <w:rFonts w:ascii="Times New Roman" w:hAnsi="Times New Roman" w:cs="Times New Roman"/>
          <w:sz w:val="24"/>
          <w:szCs w:val="24"/>
        </w:rPr>
        <w:t>П+1+ПК</w:t>
      </w:r>
      <w:r w:rsidR="006360F6">
        <w:rPr>
          <w:rFonts w:ascii="Times New Roman" w:hAnsi="Times New Roman" w:cs="Times New Roman"/>
          <w:sz w:val="24"/>
          <w:szCs w:val="24"/>
          <w:lang w:val="sr-Cyrl-CS"/>
        </w:rPr>
        <w:t xml:space="preserve"> на катастарској парцели број 4510</w:t>
      </w:r>
      <w:r w:rsidR="007507D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6360F6">
        <w:rPr>
          <w:rFonts w:ascii="Times New Roman" w:hAnsi="Times New Roman" w:cs="Times New Roman"/>
          <w:sz w:val="24"/>
          <w:szCs w:val="24"/>
          <w:lang w:val="sr-Cyrl-CS"/>
        </w:rPr>
        <w:t xml:space="preserve"> објекат број 2 </w:t>
      </w:r>
      <w:r w:rsidR="006360F6"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60F6">
        <w:rPr>
          <w:rFonts w:ascii="Times New Roman" w:hAnsi="Times New Roman" w:cs="Times New Roman"/>
          <w:sz w:val="24"/>
          <w:szCs w:val="24"/>
          <w:lang w:val="sr-Cyrl-CS"/>
        </w:rPr>
        <w:t>јавна својина општине Гаџин Хан</w:t>
      </w:r>
      <w:r w:rsidR="006360F6">
        <w:rPr>
          <w:rFonts w:ascii="Times New Roman" w:hAnsi="Times New Roman" w:cs="Times New Roman"/>
          <w:sz w:val="24"/>
          <w:szCs w:val="24"/>
        </w:rPr>
        <w:t xml:space="preserve"> даје се на коришћење Народној библиотеци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6360F6">
        <w:rPr>
          <w:rFonts w:ascii="Times New Roman" w:hAnsi="Times New Roman" w:cs="Times New Roman"/>
          <w:sz w:val="24"/>
          <w:szCs w:val="24"/>
        </w:rPr>
        <w:t>Бранко Миљковић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360F6">
        <w:rPr>
          <w:rFonts w:ascii="Times New Roman" w:hAnsi="Times New Roman" w:cs="Times New Roman"/>
          <w:sz w:val="24"/>
          <w:szCs w:val="24"/>
        </w:rPr>
        <w:t xml:space="preserve"> Гаџин Хан на пет година ради успостављања сталне музејске поставке</w:t>
      </w:r>
      <w:r w:rsidR="009315C5">
        <w:rPr>
          <w:rFonts w:ascii="Times New Roman" w:hAnsi="Times New Roman" w:cs="Times New Roman"/>
          <w:sz w:val="24"/>
          <w:szCs w:val="24"/>
        </w:rPr>
        <w:t>.</w:t>
      </w:r>
      <w:r w:rsidR="00636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1A9" w:rsidRPr="003061A9" w:rsidRDefault="003061A9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01512B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F1E24">
        <w:rPr>
          <w:rFonts w:ascii="Times New Roman" w:hAnsi="Times New Roman" w:cs="Times New Roman"/>
          <w:sz w:val="24"/>
          <w:szCs w:val="24"/>
          <w:lang/>
        </w:rPr>
        <w:t>06-332-257</w:t>
      </w:r>
      <w:r>
        <w:rPr>
          <w:rFonts w:ascii="Times New Roman" w:hAnsi="Times New Roman" w:cs="Times New Roman"/>
          <w:sz w:val="24"/>
          <w:szCs w:val="24"/>
          <w:lang w:val="sr-Cyrl-CS"/>
        </w:rPr>
        <w:t>/18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061A9" w:rsidRPr="003061A9">
        <w:rPr>
          <w:rFonts w:ascii="Times New Roman" w:hAnsi="Times New Roman" w:cs="Times New Roman"/>
          <w:sz w:val="24"/>
          <w:szCs w:val="24"/>
        </w:rPr>
        <w:t>III</w:t>
      </w:r>
    </w:p>
    <w:p w:rsidR="003061A9" w:rsidRPr="003061A9" w:rsidRDefault="0001512B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20. априла 2018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ПРЕДСЕДНИКА</w:t>
      </w:r>
    </w:p>
    <w:p w:rsid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="005D5F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01512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512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Саша Ђорђевић</w:t>
      </w:r>
    </w:p>
    <w:sectPr w:rsidR="003061A9" w:rsidSect="005D5F91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53"/>
    <w:rsid w:val="0001512B"/>
    <w:rsid w:val="00046A95"/>
    <w:rsid w:val="000F1E24"/>
    <w:rsid w:val="003061A9"/>
    <w:rsid w:val="00491F49"/>
    <w:rsid w:val="00542FC8"/>
    <w:rsid w:val="005D5F91"/>
    <w:rsid w:val="006360F6"/>
    <w:rsid w:val="006F72FF"/>
    <w:rsid w:val="007507DB"/>
    <w:rsid w:val="007837DA"/>
    <w:rsid w:val="007A33BB"/>
    <w:rsid w:val="009315C5"/>
    <w:rsid w:val="00935A6C"/>
    <w:rsid w:val="00954179"/>
    <w:rsid w:val="00966189"/>
    <w:rsid w:val="00B81DEC"/>
    <w:rsid w:val="00BC11FD"/>
    <w:rsid w:val="00DE3A53"/>
    <w:rsid w:val="00EC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2018-04-20T09:58:00Z</cp:lastPrinted>
  <dcterms:created xsi:type="dcterms:W3CDTF">2018-04-23T12:17:00Z</dcterms:created>
  <dcterms:modified xsi:type="dcterms:W3CDTF">2018-04-23T12:18:00Z</dcterms:modified>
</cp:coreProperties>
</file>