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93799E" w:rsidRDefault="003C2860" w:rsidP="0007147E">
      <w:pPr>
        <w:ind w:left="-567" w:right="-574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Број: 06-</w:t>
      </w:r>
      <w:r w:rsidRPr="0093799E">
        <w:rPr>
          <w:rFonts w:ascii="Arial" w:hAnsi="Arial" w:cs="Arial"/>
          <w:sz w:val="20"/>
          <w:szCs w:val="20"/>
          <w:lang w:val="sr-Latn-CS"/>
        </w:rPr>
        <w:t>400-</w:t>
      </w:r>
      <w:r w:rsidR="006345E5" w:rsidRPr="0093799E">
        <w:rPr>
          <w:rFonts w:ascii="Arial" w:hAnsi="Arial" w:cs="Arial"/>
          <w:sz w:val="20"/>
          <w:szCs w:val="20"/>
          <w:lang w:val="sr-Cyrl-CS"/>
        </w:rPr>
        <w:t>2</w:t>
      </w:r>
      <w:r w:rsidR="003E04C9">
        <w:rPr>
          <w:rFonts w:ascii="Arial" w:hAnsi="Arial" w:cs="Arial"/>
          <w:sz w:val="20"/>
          <w:szCs w:val="20"/>
          <w:lang w:val="sr-Latn-CS"/>
        </w:rPr>
        <w:t>68</w:t>
      </w:r>
      <w:r w:rsidRPr="0093799E">
        <w:rPr>
          <w:rFonts w:ascii="Arial" w:hAnsi="Arial" w:cs="Arial"/>
          <w:sz w:val="20"/>
          <w:szCs w:val="20"/>
          <w:lang w:val="sr-Cyrl-CS"/>
        </w:rPr>
        <w:t>/1</w:t>
      </w:r>
      <w:r w:rsidRPr="0093799E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-III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Pr="0093799E">
        <w:rPr>
          <w:rFonts w:ascii="Arial" w:hAnsi="Arial" w:cs="Arial"/>
          <w:sz w:val="20"/>
          <w:szCs w:val="20"/>
          <w:lang w:val="sr-Cyrl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sr-Cyrl-CS"/>
        </w:rPr>
        <w:t>.2018. године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07147E" w:rsidRPr="0093799E" w:rsidRDefault="0007147E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696FD7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69</w:t>
      </w:r>
      <w:r w:rsidR="00731049" w:rsidRPr="0093799E">
        <w:rPr>
          <w:rFonts w:ascii="Arial" w:hAnsi="Arial" w:cs="Arial"/>
          <w:sz w:val="20"/>
          <w:szCs w:val="20"/>
          <w:lang w:val="ru-RU"/>
        </w:rPr>
        <w:t>.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став </w:t>
      </w:r>
      <w:r w:rsidR="00731049" w:rsidRPr="0093799E">
        <w:rPr>
          <w:rFonts w:ascii="Arial" w:hAnsi="Arial" w:cs="Arial"/>
          <w:sz w:val="20"/>
          <w:szCs w:val="20"/>
          <w:lang w:val="ru-RU"/>
        </w:rPr>
        <w:t>4.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Закона о буџетском систему (,,Службени гласник РС” бр.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54/2009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,73/2010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,101/2010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6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2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,</w:t>
      </w:r>
      <w:r w:rsidR="0022393A" w:rsidRPr="0093799E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,68/2015</w:t>
      </w:r>
      <w:r w:rsidR="00B9281F" w:rsidRPr="0093799E">
        <w:rPr>
          <w:rFonts w:ascii="Arial" w:hAnsi="Arial" w:cs="Arial"/>
          <w:sz w:val="20"/>
          <w:szCs w:val="20"/>
          <w:lang w:val="sr-Cyrl-CS"/>
        </w:rPr>
        <w:t>,103/2015,99/2016</w:t>
      </w:r>
      <w:r w:rsidR="003C2DFE" w:rsidRPr="0093799E">
        <w:rPr>
          <w:rFonts w:ascii="Arial" w:hAnsi="Arial" w:cs="Arial"/>
          <w:sz w:val="20"/>
          <w:szCs w:val="20"/>
          <w:lang w:val="sr-Latn-CS"/>
        </w:rPr>
        <w:t>,</w:t>
      </w:r>
    </w:p>
    <w:p w:rsidR="00500C12" w:rsidRPr="0093799E" w:rsidRDefault="003C2DFE" w:rsidP="003C28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Latn-CS"/>
        </w:rPr>
        <w:t>113/2017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),</w:t>
      </w:r>
      <w:r w:rsidR="0094313A" w:rsidRPr="0093799E">
        <w:rPr>
          <w:rFonts w:ascii="Arial" w:hAnsi="Arial" w:cs="Arial"/>
          <w:sz w:val="20"/>
          <w:szCs w:val="20"/>
          <w:lang w:val="ru-RU"/>
        </w:rPr>
        <w:t xml:space="preserve"> члана</w:t>
      </w:r>
      <w:r w:rsidR="0094313A" w:rsidRPr="0093799E">
        <w:rPr>
          <w:rFonts w:ascii="Arial" w:hAnsi="Arial" w:cs="Arial"/>
          <w:sz w:val="20"/>
          <w:szCs w:val="20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57.Статута општине Гаџин Хан (,,Сл.лист града Ниша,, бр.63/08,31/11,46/12</w:t>
      </w:r>
      <w:r w:rsidR="00A203CF" w:rsidRPr="0093799E">
        <w:rPr>
          <w:rFonts w:ascii="Arial" w:hAnsi="Arial" w:cs="Arial"/>
          <w:sz w:val="20"/>
          <w:szCs w:val="20"/>
          <w:lang w:val="ru-RU"/>
        </w:rPr>
        <w:t>,36/13</w:t>
      </w:r>
      <w:r w:rsidR="00DF3C2C" w:rsidRPr="0093799E">
        <w:rPr>
          <w:rFonts w:ascii="Arial" w:hAnsi="Arial" w:cs="Arial"/>
          <w:sz w:val="20"/>
          <w:szCs w:val="20"/>
          <w:lang w:val="ru-RU"/>
        </w:rPr>
        <w:t xml:space="preserve">), члана </w:t>
      </w:r>
      <w:r w:rsidRPr="0093799E">
        <w:rPr>
          <w:rFonts w:ascii="Arial" w:hAnsi="Arial" w:cs="Arial"/>
          <w:sz w:val="20"/>
          <w:szCs w:val="20"/>
          <w:lang w:val="ru-RU"/>
        </w:rPr>
        <w:t>12</w:t>
      </w:r>
      <w:r w:rsidR="00862334" w:rsidRPr="0093799E">
        <w:rPr>
          <w:rFonts w:ascii="Arial" w:hAnsi="Arial" w:cs="Arial"/>
          <w:sz w:val="20"/>
          <w:szCs w:val="20"/>
          <w:lang w:val="ru-RU"/>
        </w:rPr>
        <w:t xml:space="preserve">.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Одлуке о </w:t>
      </w:r>
      <w:r w:rsidR="00DF3C2C" w:rsidRPr="0093799E">
        <w:rPr>
          <w:rFonts w:ascii="Arial" w:hAnsi="Arial" w:cs="Arial"/>
          <w:sz w:val="20"/>
          <w:szCs w:val="20"/>
          <w:lang w:val="ru-RU"/>
        </w:rPr>
        <w:t>б</w:t>
      </w:r>
      <w:r w:rsidR="0022393A" w:rsidRPr="0093799E">
        <w:rPr>
          <w:rFonts w:ascii="Arial" w:hAnsi="Arial" w:cs="Arial"/>
          <w:sz w:val="20"/>
          <w:szCs w:val="20"/>
          <w:lang w:val="ru-RU"/>
        </w:rPr>
        <w:t>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22393A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општине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Г</w:t>
      </w:r>
      <w:r w:rsidR="001469B9" w:rsidRPr="0093799E">
        <w:rPr>
          <w:rFonts w:ascii="Arial" w:hAnsi="Arial" w:cs="Arial"/>
          <w:sz w:val="20"/>
          <w:szCs w:val="20"/>
          <w:lang w:val="ru-RU"/>
        </w:rPr>
        <w:t xml:space="preserve">аџин Хан за </w:t>
      </w:r>
      <w:r w:rsidR="0089605E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1469B9" w:rsidRPr="0093799E">
        <w:rPr>
          <w:rFonts w:ascii="Arial" w:hAnsi="Arial" w:cs="Arial"/>
          <w:sz w:val="20"/>
          <w:szCs w:val="20"/>
          <w:lang w:val="ru-RU"/>
        </w:rPr>
        <w:t>201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</w:t>
      </w:r>
      <w:r w:rsidR="0094313A" w:rsidRPr="0093799E">
        <w:rPr>
          <w:rFonts w:ascii="Arial" w:hAnsi="Arial" w:cs="Arial"/>
          <w:sz w:val="20"/>
          <w:szCs w:val="20"/>
          <w:lang w:val="ru-RU"/>
        </w:rPr>
        <w:t>ну (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„</w:t>
      </w:r>
      <w:r w:rsidR="0094313A" w:rsidRPr="0093799E">
        <w:rPr>
          <w:rFonts w:ascii="Arial" w:hAnsi="Arial" w:cs="Arial"/>
          <w:sz w:val="20"/>
          <w:szCs w:val="20"/>
          <w:lang w:val="ru-RU"/>
        </w:rPr>
        <w:t>Службени лист града Ниша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“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број </w:t>
      </w:r>
      <w:r w:rsidRPr="0093799E">
        <w:rPr>
          <w:rFonts w:ascii="Arial" w:hAnsi="Arial" w:cs="Arial"/>
          <w:sz w:val="20"/>
          <w:szCs w:val="20"/>
          <w:lang w:val="sr-Cyrl-CS"/>
        </w:rPr>
        <w:t>130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201</w:t>
      </w:r>
      <w:r w:rsidRPr="0093799E">
        <w:rPr>
          <w:rFonts w:ascii="Arial" w:hAnsi="Arial" w:cs="Arial"/>
          <w:sz w:val="20"/>
          <w:szCs w:val="20"/>
          <w:lang w:val="sr-Cyrl-CS"/>
        </w:rPr>
        <w:t>7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)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93799E">
        <w:rPr>
          <w:rFonts w:ascii="Arial" w:hAnsi="Arial" w:cs="Arial"/>
          <w:sz w:val="20"/>
          <w:szCs w:val="20"/>
          <w:lang w:val="sr-Latn-CS"/>
        </w:rPr>
        <w:t>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3</w:t>
      </w:r>
      <w:r w:rsidR="0093799E">
        <w:rPr>
          <w:rFonts w:ascii="Arial" w:hAnsi="Arial" w:cs="Arial"/>
          <w:sz w:val="20"/>
          <w:szCs w:val="20"/>
          <w:lang w:val="sr-Cyrl-CS"/>
        </w:rPr>
        <w:t>86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/</w:t>
      </w:r>
      <w:r w:rsidR="00500C12" w:rsidRPr="0093799E">
        <w:rPr>
          <w:rFonts w:ascii="Arial" w:hAnsi="Arial" w:cs="Arial"/>
          <w:sz w:val="20"/>
          <w:szCs w:val="20"/>
          <w:lang w:val="ru-RU"/>
        </w:rPr>
        <w:t>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-IV</w:t>
      </w:r>
      <w:r w:rsidR="00EB317A" w:rsidRPr="0093799E">
        <w:rPr>
          <w:rFonts w:ascii="Arial" w:hAnsi="Arial" w:cs="Arial"/>
          <w:sz w:val="20"/>
          <w:szCs w:val="20"/>
          <w:lang w:val="ru-RU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0</w:t>
      </w:r>
      <w:r w:rsidR="0073377F" w:rsidRPr="0093799E">
        <w:rPr>
          <w:rFonts w:ascii="Arial" w:hAnsi="Arial" w:cs="Arial"/>
          <w:sz w:val="20"/>
          <w:szCs w:val="20"/>
          <w:lang w:val="ru-RU"/>
        </w:rPr>
        <w:t>1</w:t>
      </w:r>
      <w:r w:rsidR="009A0643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 </w:t>
      </w:r>
      <w:r w:rsidR="00EA7792" w:rsidRPr="0093799E">
        <w:rPr>
          <w:rFonts w:ascii="Arial" w:hAnsi="Arial" w:cs="Arial"/>
          <w:sz w:val="20"/>
          <w:szCs w:val="20"/>
          <w:lang w:val="ru-RU"/>
        </w:rPr>
        <w:t>03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ru-RU"/>
        </w:rPr>
        <w:t>.2018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године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500C12" w:rsidRDefault="00500C12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 општине Гаџин Хан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 xml:space="preserve"> на седници одржаној</w:t>
      </w:r>
      <w:r w:rsidR="00845F62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="003363F8" w:rsidRPr="0093799E">
        <w:rPr>
          <w:rFonts w:ascii="Arial" w:hAnsi="Arial" w:cs="Arial"/>
          <w:sz w:val="20"/>
          <w:szCs w:val="20"/>
          <w:lang w:val="sr-Latn-CS"/>
        </w:rPr>
        <w:t>.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маја</w:t>
      </w:r>
      <w:r w:rsidR="002008BA" w:rsidRPr="0093799E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01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. године</w:t>
      </w:r>
      <w:r w:rsidRPr="0093799E">
        <w:rPr>
          <w:rFonts w:ascii="Arial" w:hAnsi="Arial" w:cs="Arial"/>
          <w:sz w:val="20"/>
          <w:szCs w:val="20"/>
          <w:lang w:val="sr-Cyrl-CS"/>
        </w:rPr>
        <w:t>, доноси</w:t>
      </w:r>
    </w:p>
    <w:p w:rsidR="0093799E" w:rsidRPr="0093799E" w:rsidRDefault="0093799E" w:rsidP="003C286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37121" w:rsidRPr="0093799E" w:rsidRDefault="00337121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0C12" w:rsidRPr="0093799E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УПОТРЕБИ СРЕДСТАВА </w:t>
      </w:r>
      <w:r w:rsidR="0022393A" w:rsidRPr="0093799E">
        <w:rPr>
          <w:rFonts w:ascii="Arial" w:hAnsi="Arial" w:cs="Arial"/>
          <w:b/>
          <w:sz w:val="20"/>
          <w:szCs w:val="20"/>
          <w:lang w:val="sr-Cyrl-CS"/>
        </w:rPr>
        <w:t>ТЕКУЋ</w:t>
      </w:r>
      <w:r w:rsidR="009A0643" w:rsidRPr="0093799E">
        <w:rPr>
          <w:rFonts w:ascii="Arial" w:hAnsi="Arial" w:cs="Arial"/>
          <w:b/>
          <w:sz w:val="20"/>
          <w:szCs w:val="20"/>
          <w:lang w:val="sr-Cyrl-CS"/>
        </w:rPr>
        <w:t>Е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 БУЏЕТСКЕ РЕЗЕРВЕ</w:t>
      </w:r>
    </w:p>
    <w:p w:rsidR="0093799E" w:rsidRPr="0093799E" w:rsidRDefault="0093799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156F8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1.</w:t>
      </w:r>
      <w:r w:rsidR="00731049" w:rsidRPr="0093799E">
        <w:rPr>
          <w:rFonts w:ascii="Arial" w:hAnsi="Arial" w:cs="Arial"/>
          <w:sz w:val="20"/>
          <w:szCs w:val="20"/>
          <w:lang w:val="sr-Cyrl-CS"/>
        </w:rPr>
        <w:t xml:space="preserve">Из средстава утврђених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Одлуком</w:t>
      </w:r>
      <w:r w:rsidR="00584FB4" w:rsidRPr="0093799E">
        <w:rPr>
          <w:rFonts w:ascii="Arial" w:hAnsi="Arial" w:cs="Arial"/>
          <w:sz w:val="20"/>
          <w:szCs w:val="20"/>
          <w:lang w:val="ru-RU"/>
        </w:rPr>
        <w:t xml:space="preserve"> о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буџет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. годину (“Службени лист града Ниша”  број </w:t>
      </w:r>
      <w:r w:rsidR="003C2DFE" w:rsidRPr="0093799E">
        <w:rPr>
          <w:rFonts w:ascii="Arial" w:hAnsi="Arial" w:cs="Arial"/>
          <w:sz w:val="20"/>
          <w:szCs w:val="20"/>
          <w:lang w:val="ru-RU"/>
        </w:rPr>
        <w:t>130/2017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</w:t>
      </w:r>
      <w:r w:rsidR="00E73D1D" w:rsidRPr="0093799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156F8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156F8" w:rsidRPr="0093799E">
        <w:rPr>
          <w:rFonts w:ascii="Arial" w:hAnsi="Arial" w:cs="Arial"/>
          <w:b/>
          <w:sz w:val="20"/>
          <w:szCs w:val="20"/>
          <w:lang w:val="ru-RU"/>
        </w:rPr>
        <w:t>Р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аздео 5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 xml:space="preserve">-Општинска управа, 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Програм 15 – Опште услуге локалне самоуправе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ПА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0602-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0009 –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буџетска резерва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Функција 130 - Опште услуге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Позиција 75.</w:t>
      </w:r>
    </w:p>
    <w:p w:rsidR="003C2DFE" w:rsidRDefault="003C2DF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Економска класификација 499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121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–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резерва</w:t>
      </w:r>
    </w:p>
    <w:p w:rsid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3799E" w:rsidRP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i/>
          <w:lang w:val="sr-Cyrl-CS"/>
        </w:rPr>
      </w:pPr>
    </w:p>
    <w:p w:rsidR="006E5EF1" w:rsidRPr="0093799E" w:rsidRDefault="003C2DFE" w:rsidP="00EA7792">
      <w:pPr>
        <w:jc w:val="both"/>
        <w:rPr>
          <w:rFonts w:ascii="Arial" w:hAnsi="Arial" w:cs="Arial"/>
          <w:b/>
          <w:i/>
          <w:lang w:val="sr-Cyrl-CS"/>
        </w:rPr>
      </w:pPr>
      <w:r w:rsidRPr="0093799E">
        <w:rPr>
          <w:rFonts w:ascii="Arial" w:hAnsi="Arial" w:cs="Arial"/>
          <w:b/>
          <w:i/>
          <w:lang w:val="sr-Cyrl-CS"/>
        </w:rPr>
        <w:t xml:space="preserve">ОДОБРАВАЈУ СЕ средства у износу од </w:t>
      </w:r>
      <w:r w:rsidR="00EA7792" w:rsidRPr="0093799E">
        <w:rPr>
          <w:rFonts w:ascii="Arial" w:hAnsi="Arial" w:cs="Arial"/>
          <w:b/>
          <w:i/>
          <w:sz w:val="28"/>
          <w:szCs w:val="28"/>
          <w:lang w:val="sr-Cyrl-CS"/>
        </w:rPr>
        <w:t>16</w:t>
      </w:r>
      <w:r w:rsidRPr="0093799E">
        <w:rPr>
          <w:rFonts w:ascii="Arial" w:hAnsi="Arial" w:cs="Arial"/>
          <w:b/>
          <w:i/>
          <w:sz w:val="28"/>
          <w:szCs w:val="28"/>
          <w:lang w:val="sr-Cyrl-CS"/>
        </w:rPr>
        <w:t>.000,00</w:t>
      </w:r>
      <w:r w:rsidRPr="0093799E">
        <w:rPr>
          <w:rFonts w:ascii="Arial" w:hAnsi="Arial" w:cs="Arial"/>
          <w:b/>
          <w:i/>
          <w:lang w:val="sr-Cyrl-CS"/>
        </w:rPr>
        <w:t xml:space="preserve"> динара </w:t>
      </w:r>
      <w:r w:rsidRPr="0093799E">
        <w:rPr>
          <w:rFonts w:ascii="Arial" w:hAnsi="Arial" w:cs="Arial"/>
          <w:b/>
          <w:i/>
          <w:lang w:val="sr-Latn-CS"/>
        </w:rPr>
        <w:t>(</w:t>
      </w:r>
      <w:r w:rsidR="00EA7792" w:rsidRPr="0093799E">
        <w:rPr>
          <w:rFonts w:ascii="Arial" w:hAnsi="Arial" w:cs="Arial"/>
          <w:b/>
          <w:i/>
          <w:lang w:val="sr-Cyrl-CS"/>
        </w:rPr>
        <w:t>шеснаестхиљада</w:t>
      </w:r>
      <w:r w:rsidRPr="0093799E">
        <w:rPr>
          <w:rFonts w:ascii="Arial" w:hAnsi="Arial" w:cs="Arial"/>
          <w:b/>
          <w:i/>
          <w:lang w:val="sr-Cyrl-CS"/>
        </w:rPr>
        <w:t xml:space="preserve">динара) </w:t>
      </w:r>
      <w:r w:rsidR="00EA7792" w:rsidRPr="0093799E">
        <w:rPr>
          <w:rFonts w:ascii="Arial" w:hAnsi="Arial" w:cs="Arial"/>
          <w:b/>
          <w:i/>
          <w:lang w:val="sr-Cyrl-CS"/>
        </w:rPr>
        <w:t>Општинској управи општине Гаџин Хан за плаћање дела накнаде по решењу Основног суда у Нишу и трошкова парничног поступка</w:t>
      </w:r>
      <w:r w:rsidR="006E5EF1" w:rsidRPr="0093799E">
        <w:rPr>
          <w:rFonts w:ascii="Arial" w:hAnsi="Arial" w:cs="Arial"/>
          <w:b/>
          <w:i/>
          <w:lang w:val="sr-Cyrl-CS"/>
        </w:rPr>
        <w:t xml:space="preserve"> </w:t>
      </w:r>
      <w:r w:rsidR="00EA7792" w:rsidRPr="0093799E">
        <w:rPr>
          <w:rFonts w:ascii="Arial" w:hAnsi="Arial" w:cs="Arial"/>
          <w:b/>
          <w:i/>
          <w:lang w:val="sr-Cyrl-CS"/>
        </w:rPr>
        <w:t>.</w:t>
      </w:r>
    </w:p>
    <w:p w:rsidR="00EA7792" w:rsidRDefault="00EA7792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3799E" w:rsidRPr="0093799E" w:rsidRDefault="0093799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5EF1" w:rsidRPr="0093799E" w:rsidRDefault="006E5EF1" w:rsidP="000714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2. Средства из тачке 1. овог предлога распоредити у оквиру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Раздео 5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 15-Опште услуге локалне самоуправе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Програмска активност 0602-000</w:t>
      </w:r>
      <w:r w:rsidRPr="0093799E">
        <w:rPr>
          <w:rFonts w:ascii="Arial" w:hAnsi="Arial" w:cs="Arial"/>
          <w:b/>
          <w:sz w:val="20"/>
          <w:szCs w:val="20"/>
          <w:lang w:val="sr-Latn-CS"/>
        </w:rPr>
        <w:t>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-Функционисање локалне самоуправе и градских општина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Функционална класификација 130-Опште услуге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Позиција 69.</w:t>
      </w:r>
    </w:p>
    <w:p w:rsidR="00895A31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Економска класификација 483100 – Новчане казне и пеналим по решењу судова</w:t>
      </w:r>
      <w:r w:rsidR="00337121"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3799E" w:rsidRPr="0093799E" w:rsidRDefault="0093799E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2393A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3.</w:t>
      </w:r>
      <w:r w:rsidR="00F156F8" w:rsidRPr="0093799E">
        <w:rPr>
          <w:rFonts w:ascii="Arial" w:hAnsi="Arial" w:cs="Arial"/>
          <w:sz w:val="20"/>
          <w:szCs w:val="20"/>
          <w:lang w:val="sr-Cyrl-CS"/>
        </w:rPr>
        <w:t>О реализаци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ји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 xml:space="preserve"> овог реше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њ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а стара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се Служба за бу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ет, финанси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и пореску администраци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у</w:t>
      </w:r>
      <w:r w:rsidR="007C02FB" w:rsidRPr="0093799E">
        <w:rPr>
          <w:rFonts w:ascii="Arial" w:hAnsi="Arial" w:cs="Arial"/>
          <w:sz w:val="20"/>
          <w:szCs w:val="20"/>
          <w:lang w:val="sr-Cyrl-CS"/>
        </w:rPr>
        <w:t>.</w:t>
      </w:r>
    </w:p>
    <w:p w:rsidR="00EA7792" w:rsidRPr="0093799E" w:rsidRDefault="00EA7792" w:rsidP="00EA7792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156F8" w:rsidRPr="0093799E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07147E" w:rsidRPr="0093799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F156F8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Средства теку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 бу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етске резерве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планираних и и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зврше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них средстава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lastRenderedPageBreak/>
        <w:t>буџета установљено је да планир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ана средства на позицији 69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, економска класификација 4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83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-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Новчане казне и пенали по решењу судова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у оквиру раздела Општинска управа </w:t>
      </w:r>
      <w:r w:rsidR="003C2860" w:rsidRPr="0093799E">
        <w:rPr>
          <w:rFonts w:ascii="Arial" w:hAnsi="Arial" w:cs="Arial"/>
          <w:sz w:val="20"/>
          <w:szCs w:val="20"/>
          <w:lang w:val="sr-Cyrl-CS"/>
        </w:rPr>
        <w:t>неће бити довољна за финансирање планираних трошкова до краја године,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 xml:space="preserve"> јер су средства планирана у износу од 50.000,00 динара, па је стога потребно из текуће буџетске резерве обезбедити недостајућа средства.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3C2860" w:rsidP="0007147E">
      <w:pPr>
        <w:jc w:val="both"/>
        <w:rPr>
          <w:rFonts w:ascii="Arial" w:eastAsia="Malgun Gothic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Реше</w:t>
      </w:r>
      <w:proofErr w:type="spellStart"/>
      <w:r w:rsidRPr="0093799E">
        <w:rPr>
          <w:rFonts w:ascii="Arial" w:eastAsia="MS Gothic" w:hAnsi="Arial" w:cs="Arial" w:hint="eastAsia"/>
          <w:sz w:val="20"/>
          <w:szCs w:val="20"/>
          <w:lang w:val="sr-Cyrl-CS"/>
        </w:rPr>
        <w:t>њ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е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 xml:space="preserve"> </w:t>
      </w:r>
      <w:proofErr w:type="spellStart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доставити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: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-МФ-Управи за трезор,</w:t>
      </w:r>
    </w:p>
    <w:p w:rsidR="0093799E" w:rsidRPr="0093799E" w:rsidRDefault="0093799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-Општинској управи општине Гаџин хан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-Служби за буџет, финансије и пореску администрацију,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-Архиви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74EC8" w:rsidRPr="0093799E" w:rsidRDefault="00862334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ОПШТИНСКО ВЕЋЕ ОПШТИНЕ ГАЏИН ХАН</w:t>
      </w:r>
    </w:p>
    <w:p w:rsidR="0007147E" w:rsidRPr="0093799E" w:rsidRDefault="0007147E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74EC8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  <w:t xml:space="preserve">           ПРЕДСЕДНИК,</w:t>
      </w:r>
    </w:p>
    <w:p w:rsidR="006448F4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702F7C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B72A5B" w:rsidRPr="0093799E">
        <w:rPr>
          <w:rFonts w:ascii="Arial" w:hAnsi="Arial" w:cs="Arial"/>
          <w:sz w:val="20"/>
          <w:szCs w:val="20"/>
          <w:lang w:val="sr-Cyrl-CS"/>
        </w:rPr>
        <w:t>Саша Ђорђевић</w:t>
      </w:r>
    </w:p>
    <w:sectPr w:rsidR="006448F4" w:rsidRPr="0093799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04C9"/>
    <w:rsid w:val="003E2CB6"/>
    <w:rsid w:val="003F73E5"/>
    <w:rsid w:val="00406439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47C2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3799E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73D1D"/>
    <w:rsid w:val="00E8214E"/>
    <w:rsid w:val="00EA7792"/>
    <w:rsid w:val="00EB317A"/>
    <w:rsid w:val="00EB7BBC"/>
    <w:rsid w:val="00EC4186"/>
    <w:rsid w:val="00EC55E1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C50A-2734-446A-972B-4AB8CC9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71</cp:revision>
  <cp:lastPrinted>2018-05-03T12:31:00Z</cp:lastPrinted>
  <dcterms:created xsi:type="dcterms:W3CDTF">2016-06-16T08:40:00Z</dcterms:created>
  <dcterms:modified xsi:type="dcterms:W3CDTF">2018-05-03T12:32:00Z</dcterms:modified>
</cp:coreProperties>
</file>