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1C273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1C2736">
        <w:rPr>
          <w:rFonts w:ascii="Times New Roman" w:hAnsi="Times New Roman" w:cs="Times New Roman"/>
        </w:rPr>
        <w:t>осамдесетдругој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B542AE">
        <w:rPr>
          <w:rFonts w:ascii="Times New Roman" w:hAnsi="Times New Roman" w:cs="Times New Roman"/>
        </w:rPr>
        <w:t>јуна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2C163A" w:rsidRDefault="002C163A" w:rsidP="002C16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ОДЛУКЕ О </w:t>
      </w:r>
      <w:proofErr w:type="gramStart"/>
      <w:r w:rsidR="009331D6">
        <w:rPr>
          <w:rFonts w:ascii="Times New Roman" w:hAnsi="Times New Roman" w:cs="Times New Roman"/>
          <w:b/>
        </w:rPr>
        <w:t xml:space="preserve">ДОПУНИ </w:t>
      </w:r>
      <w:r>
        <w:rPr>
          <w:rFonts w:ascii="Times New Roman" w:hAnsi="Times New Roman" w:cs="Times New Roman"/>
          <w:b/>
        </w:rPr>
        <w:t xml:space="preserve"> ОДЛУКЕ</w:t>
      </w:r>
      <w:proofErr w:type="gramEnd"/>
      <w:r>
        <w:rPr>
          <w:rFonts w:ascii="Times New Roman" w:hAnsi="Times New Roman" w:cs="Times New Roman"/>
          <w:b/>
        </w:rPr>
        <w:t xml:space="preserve"> О </w:t>
      </w:r>
      <w:r w:rsidR="009331D6">
        <w:rPr>
          <w:rFonts w:ascii="Times New Roman" w:hAnsi="Times New Roman" w:cs="Times New Roman"/>
          <w:b/>
        </w:rPr>
        <w:t>УТВРЂИВАЊУ ЦЕНА РАДА МЕХАНИЗАЦИЈЕ И ОПРЕМЕ</w:t>
      </w:r>
      <w:r>
        <w:rPr>
          <w:rFonts w:ascii="Times New Roman" w:hAnsi="Times New Roman" w:cs="Times New Roman"/>
          <w:b/>
        </w:rPr>
        <w:t xml:space="preserve"> ЈП ДИРЕКЦИЈА ГАЏИН ХАН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0A0577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lang w:val="sr-Cyrl-CS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6B000C">
        <w:rPr>
          <w:rFonts w:ascii="Times New Roman" w:hAnsi="Times New Roman"/>
          <w:lang w:val="sr-Cyrl-CS"/>
        </w:rPr>
        <w:t xml:space="preserve"> О</w:t>
      </w:r>
      <w:r w:rsidR="001925D0" w:rsidRPr="00EB3A49">
        <w:rPr>
          <w:rFonts w:ascii="Times New Roman" w:hAnsi="Times New Roman"/>
          <w:lang w:val="sr-Cyrl-CS"/>
        </w:rPr>
        <w:t>длуке</w:t>
      </w:r>
      <w:r w:rsidR="00223C5C">
        <w:rPr>
          <w:rFonts w:ascii="Times New Roman" w:hAnsi="Times New Roman"/>
          <w:lang w:val="sr-Cyrl-CS"/>
        </w:rPr>
        <w:t xml:space="preserve"> о</w:t>
      </w:r>
      <w:r w:rsidR="002C163A">
        <w:rPr>
          <w:rFonts w:ascii="Times New Roman" w:hAnsi="Times New Roman"/>
          <w:lang w:val="sr-Cyrl-CS"/>
        </w:rPr>
        <w:t xml:space="preserve"> </w:t>
      </w:r>
      <w:r w:rsidR="009331D6">
        <w:rPr>
          <w:rFonts w:ascii="Times New Roman" w:hAnsi="Times New Roman"/>
          <w:lang w:val="sr-Cyrl-CS"/>
        </w:rPr>
        <w:t>допуни</w:t>
      </w:r>
      <w:r w:rsidR="002C163A">
        <w:rPr>
          <w:rFonts w:ascii="Times New Roman" w:hAnsi="Times New Roman"/>
          <w:lang w:val="sr-Cyrl-CS"/>
        </w:rPr>
        <w:t xml:space="preserve"> Одлуке о </w:t>
      </w:r>
      <w:r w:rsidR="009331D6">
        <w:rPr>
          <w:rFonts w:ascii="Times New Roman" w:hAnsi="Times New Roman"/>
          <w:lang w:val="sr-Cyrl-CS"/>
        </w:rPr>
        <w:t xml:space="preserve">утврђивању цена рада механизације и опреме </w:t>
      </w:r>
      <w:r w:rsidR="002C163A">
        <w:rPr>
          <w:rFonts w:ascii="Times New Roman" w:hAnsi="Times New Roman"/>
          <w:lang w:val="sr-Cyrl-CS"/>
        </w:rPr>
        <w:t>ЈП „Дирекција за изградњу и комуналне делатности општине Гаџин Хан“</w:t>
      </w:r>
      <w:r w:rsidR="001925D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C2736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156A4E">
        <w:rPr>
          <w:rFonts w:ascii="Times New Roman" w:hAnsi="Times New Roman" w:cs="Times New Roman"/>
        </w:rPr>
        <w:t>06-</w:t>
      </w:r>
      <w:r w:rsidR="00247860">
        <w:rPr>
          <w:rFonts w:ascii="Times New Roman" w:hAnsi="Times New Roman" w:cs="Times New Roman"/>
        </w:rPr>
        <w:t>311</w:t>
      </w:r>
      <w:r w:rsidR="00B823CE">
        <w:rPr>
          <w:rFonts w:ascii="Times New Roman" w:hAnsi="Times New Roman" w:cs="Times New Roman"/>
        </w:rPr>
        <w:t>/1</w:t>
      </w:r>
      <w:r w:rsidR="00B00AEA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247860">
        <w:rPr>
          <w:rFonts w:ascii="Times New Roman" w:hAnsi="Times New Roman" w:cs="Times New Roman"/>
        </w:rPr>
        <w:t>-4</w:t>
      </w:r>
    </w:p>
    <w:p w:rsidR="00B823CE" w:rsidRPr="001C2736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C2736">
        <w:rPr>
          <w:rFonts w:ascii="Times New Roman" w:hAnsi="Times New Roman" w:cs="Times New Roman"/>
        </w:rPr>
        <w:t>07</w:t>
      </w:r>
      <w:r w:rsidR="00B542AE">
        <w:rPr>
          <w:rFonts w:ascii="Times New Roman" w:hAnsi="Times New Roman" w:cs="Times New Roman"/>
        </w:rPr>
        <w:t>.0</w:t>
      </w:r>
      <w:r w:rsidR="001C2736">
        <w:rPr>
          <w:rFonts w:ascii="Times New Roman" w:hAnsi="Times New Roman" w:cs="Times New Roman"/>
        </w:rPr>
        <w:t>6</w:t>
      </w:r>
      <w:r w:rsidR="00B542A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 w:rsidR="005228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ЗАМЕНИК </w:t>
      </w:r>
      <w:r>
        <w:rPr>
          <w:rFonts w:ascii="Times New Roman" w:hAnsi="Times New Roman" w:cs="Times New Roman"/>
        </w:rPr>
        <w:t>ПРЕДСЕДНИК</w:t>
      </w:r>
      <w:r w:rsidR="001C2736">
        <w:rPr>
          <w:rFonts w:ascii="Times New Roman" w:hAnsi="Times New Roman" w:cs="Times New Roman"/>
        </w:rPr>
        <w:t>А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       Горан Стојиљковић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0BCA"/>
    <w:rsid w:val="000266C5"/>
    <w:rsid w:val="00044C59"/>
    <w:rsid w:val="00097FBA"/>
    <w:rsid w:val="000A0577"/>
    <w:rsid w:val="000B3D09"/>
    <w:rsid w:val="000E5AEE"/>
    <w:rsid w:val="000F245D"/>
    <w:rsid w:val="0011157F"/>
    <w:rsid w:val="00132507"/>
    <w:rsid w:val="00156A4E"/>
    <w:rsid w:val="001925D0"/>
    <w:rsid w:val="001C0F9A"/>
    <w:rsid w:val="001C2736"/>
    <w:rsid w:val="001D2ECE"/>
    <w:rsid w:val="00223C5C"/>
    <w:rsid w:val="00247860"/>
    <w:rsid w:val="00260E00"/>
    <w:rsid w:val="00291291"/>
    <w:rsid w:val="00296A50"/>
    <w:rsid w:val="002C163A"/>
    <w:rsid w:val="002D5ADA"/>
    <w:rsid w:val="00366598"/>
    <w:rsid w:val="003A3AF0"/>
    <w:rsid w:val="003F593B"/>
    <w:rsid w:val="00417179"/>
    <w:rsid w:val="004817D8"/>
    <w:rsid w:val="0048694E"/>
    <w:rsid w:val="00497420"/>
    <w:rsid w:val="004F6D9F"/>
    <w:rsid w:val="00520583"/>
    <w:rsid w:val="00522802"/>
    <w:rsid w:val="005301AE"/>
    <w:rsid w:val="00554CB0"/>
    <w:rsid w:val="005B39F1"/>
    <w:rsid w:val="005D39B0"/>
    <w:rsid w:val="00657278"/>
    <w:rsid w:val="006A7C8D"/>
    <w:rsid w:val="006B000C"/>
    <w:rsid w:val="006C61DA"/>
    <w:rsid w:val="006E02A9"/>
    <w:rsid w:val="007C5277"/>
    <w:rsid w:val="00800D93"/>
    <w:rsid w:val="00892F73"/>
    <w:rsid w:val="00914EE8"/>
    <w:rsid w:val="009331D6"/>
    <w:rsid w:val="009B54E9"/>
    <w:rsid w:val="009F47BB"/>
    <w:rsid w:val="00A06505"/>
    <w:rsid w:val="00A25B46"/>
    <w:rsid w:val="00AE58FC"/>
    <w:rsid w:val="00B00AEA"/>
    <w:rsid w:val="00B542AE"/>
    <w:rsid w:val="00B6324A"/>
    <w:rsid w:val="00B823CE"/>
    <w:rsid w:val="00BB0E14"/>
    <w:rsid w:val="00C066A9"/>
    <w:rsid w:val="00CD486F"/>
    <w:rsid w:val="00CF653C"/>
    <w:rsid w:val="00DE11FE"/>
    <w:rsid w:val="00E0392E"/>
    <w:rsid w:val="00E0709C"/>
    <w:rsid w:val="00EC4AFF"/>
    <w:rsid w:val="00EE0946"/>
    <w:rsid w:val="00F22673"/>
    <w:rsid w:val="00F3729D"/>
    <w:rsid w:val="00F45A6A"/>
    <w:rsid w:val="00F61519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2018-07-03T09:46:00Z</cp:lastPrinted>
  <dcterms:created xsi:type="dcterms:W3CDTF">2018-06-15T09:36:00Z</dcterms:created>
  <dcterms:modified xsi:type="dcterms:W3CDTF">2018-07-03T09:46:00Z</dcterms:modified>
</cp:coreProperties>
</file>