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8" w:rsidRPr="00327F48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РЕПУБЛИКА СРБИЈА</w:t>
      </w:r>
    </w:p>
    <w:p w:rsidR="00327F48" w:rsidRPr="00327F48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6A46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/>
        </w:rPr>
        <w:t>ПШТИНА ГАЏИН ХАН</w:t>
      </w:r>
    </w:p>
    <w:p w:rsidR="00327F48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4F54FC">
        <w:rPr>
          <w:rFonts w:ascii="Times New Roman" w:hAnsi="Times New Roman"/>
          <w:sz w:val="24"/>
          <w:szCs w:val="24"/>
        </w:rPr>
        <w:t>Комисија за релизацију помоћи за побољшање</w:t>
      </w:r>
    </w:p>
    <w:p w:rsidR="00327F48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4F54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4FC">
        <w:rPr>
          <w:rFonts w:ascii="Times New Roman" w:hAnsi="Times New Roman"/>
          <w:sz w:val="24"/>
          <w:szCs w:val="24"/>
        </w:rPr>
        <w:t>услова</w:t>
      </w:r>
      <w:proofErr w:type="gramEnd"/>
      <w:r w:rsidRPr="004F54FC">
        <w:rPr>
          <w:rFonts w:ascii="Times New Roman" w:hAnsi="Times New Roman"/>
          <w:sz w:val="24"/>
          <w:szCs w:val="24"/>
        </w:rPr>
        <w:t xml:space="preserve"> становања интерно расељених лица</w:t>
      </w:r>
      <w:r w:rsidRPr="008526F5">
        <w:rPr>
          <w:rFonts w:ascii="Times New Roman" w:hAnsi="Times New Roman"/>
          <w:sz w:val="24"/>
          <w:szCs w:val="24"/>
        </w:rPr>
        <w:t> </w:t>
      </w:r>
      <w:r w:rsidRPr="006A460B">
        <w:rPr>
          <w:rFonts w:ascii="Times New Roman" w:hAnsi="Times New Roman"/>
          <w:sz w:val="24"/>
          <w:szCs w:val="24"/>
        </w:rPr>
        <w:t xml:space="preserve"> </w:t>
      </w:r>
    </w:p>
    <w:p w:rsidR="00327F48" w:rsidRPr="00327F48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A460B">
        <w:rPr>
          <w:rFonts w:ascii="Times New Roman" w:hAnsi="Times New Roman"/>
          <w:sz w:val="24"/>
          <w:szCs w:val="24"/>
        </w:rPr>
        <w:t>Број</w:t>
      </w:r>
      <w:proofErr w:type="gramStart"/>
      <w:r w:rsidRPr="006A46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>02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-327/18-</w:t>
      </w:r>
      <w:r>
        <w:rPr>
          <w:rFonts w:ascii="Times New Roman" w:hAnsi="Times New Roman"/>
          <w:sz w:val="24"/>
          <w:szCs w:val="24"/>
          <w:lang w:val="en-US"/>
        </w:rPr>
        <w:t>I-2</w:t>
      </w:r>
    </w:p>
    <w:p w:rsidR="00327F48" w:rsidRPr="0019189F" w:rsidRDefault="00327F48" w:rsidP="00327F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Датум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05</w:t>
      </w:r>
      <w:r w:rsidRPr="006A4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07.2018</w:t>
      </w:r>
      <w:r w:rsidRPr="006A460B">
        <w:rPr>
          <w:rFonts w:ascii="Times New Roman" w:hAnsi="Times New Roman"/>
          <w:sz w:val="24"/>
          <w:szCs w:val="24"/>
        </w:rPr>
        <w:t>.године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526F5" w:rsidRPr="00327F48" w:rsidRDefault="004F54FC" w:rsidP="00327F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</w:t>
      </w:r>
      <w:proofErr w:type="gramStart"/>
      <w:r w:rsidR="001938EC">
        <w:rPr>
          <w:rFonts w:ascii="Times New Roman" w:eastAsia="Times New Roman" w:hAnsi="Times New Roman" w:cs="Times New Roman"/>
          <w:sz w:val="24"/>
          <w:szCs w:val="24"/>
        </w:rPr>
        <w:t>На основу члана 12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gramEnd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 1. Правилника о </w:t>
      </w:r>
      <w:proofErr w:type="gramStart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 и</w:t>
      </w:r>
      <w:proofErr w:type="gramEnd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 мерилима за избор корисника, поступку 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начину рада </w:t>
      </w:r>
      <w:r w:rsidR="00327F48" w:rsidRPr="004F54FC">
        <w:rPr>
          <w:rFonts w:ascii="Times New Roman" w:hAnsi="Times New Roman" w:cs="Times New Roman"/>
          <w:sz w:val="24"/>
          <w:szCs w:val="24"/>
        </w:rPr>
        <w:t>К</w:t>
      </w:r>
      <w:r w:rsidR="00327F48">
        <w:rPr>
          <w:rFonts w:ascii="Times New Roman" w:hAnsi="Times New Roman" w:cs="Times New Roman"/>
          <w:sz w:val="24"/>
          <w:szCs w:val="24"/>
        </w:rPr>
        <w:t>омисиј</w:t>
      </w:r>
      <w:r w:rsidR="00327F48">
        <w:rPr>
          <w:rFonts w:ascii="Times New Roman" w:hAnsi="Times New Roman" w:cs="Times New Roman"/>
          <w:sz w:val="24"/>
          <w:szCs w:val="24"/>
          <w:lang/>
        </w:rPr>
        <w:t>е</w:t>
      </w:r>
      <w:r w:rsidR="00327F48" w:rsidRPr="004F54FC">
        <w:rPr>
          <w:rFonts w:ascii="Times New Roman" w:hAnsi="Times New Roman" w:cs="Times New Roman"/>
          <w:sz w:val="24"/>
          <w:szCs w:val="24"/>
        </w:rPr>
        <w:t xml:space="preserve"> за релизацију помоћи за побољшање услова становања интерно расељених лица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 док су у расељеништву кроз набавку грађевинског материјала за стварање и</w:t>
      </w:r>
      <w:r w:rsidR="00280A36">
        <w:rPr>
          <w:rFonts w:ascii="Times New Roman" w:eastAsia="Times New Roman" w:hAnsi="Times New Roman" w:cs="Times New Roman"/>
          <w:sz w:val="24"/>
          <w:szCs w:val="24"/>
          <w:lang/>
        </w:rPr>
        <w:t>/или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 побољшање услова становања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бр. </w:t>
      </w:r>
      <w:r>
        <w:rPr>
          <w:rFonts w:ascii="Times New Roman" w:hAnsi="Times New Roman" w:cs="Times New Roman"/>
          <w:sz w:val="24"/>
          <w:szCs w:val="24"/>
        </w:rPr>
        <w:t xml:space="preserve">02-327/18-I-1 </w:t>
      </w:r>
      <w:r>
        <w:rPr>
          <w:rFonts w:ascii="Times New Roman" w:eastAsia="Times New Roman" w:hAnsi="Times New Roman" w:cs="Times New Roman"/>
          <w:sz w:val="24"/>
          <w:szCs w:val="24"/>
        </w:rPr>
        <w:t>од 02.07.2018.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8526F5"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Комисија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 образована реш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 xml:space="preserve">ењем Председника општине Гаџин </w:t>
      </w:r>
      <w:proofErr w:type="gramStart"/>
      <w:r w:rsidR="001938EC">
        <w:rPr>
          <w:rFonts w:ascii="Times New Roman" w:eastAsia="Times New Roman" w:hAnsi="Times New Roman" w:cs="Times New Roman"/>
          <w:sz w:val="24"/>
          <w:szCs w:val="24"/>
        </w:rPr>
        <w:t xml:space="preserve">Хан 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 бр</w:t>
      </w:r>
      <w:proofErr w:type="gramEnd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>02-327/18-I дана  20.06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.2018. </w:t>
      </w:r>
      <w:proofErr w:type="gramStart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, расписује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доделу помоћи интерно расељеним лицима док су у расељеништву кроз набавку грађев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инског материјала за стварање </w:t>
      </w: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или побољшање услова становања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ЈАВНОГ ПОЗИВА</w:t>
      </w:r>
    </w:p>
    <w:p w:rsidR="008526F5" w:rsidRPr="008526F5" w:rsidRDefault="008526F5" w:rsidP="0085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Предмет Јавног позива је решавање стамбених потреба интерно расељених лица доделом пакета грађевинског материјала за побољшање услова становања на територији општине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Гаџин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526F5" w:rsidRPr="008526F5" w:rsidRDefault="00327F48" w:rsidP="0032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</w:t>
      </w:r>
      <w:proofErr w:type="gramStart"/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 xml:space="preserve">Помоћ је бесповратна и одобрава се за куповину грађевинског материјала неопходном за обезбеђивање и побољшање основних услова становања, при чему максимална вредност једног пакета грађевинског материјала, износи РСД 550.000,00 (петстотинапедесетхиљададинара), а минимална вредност једног пакета грађевинског материјала износи РСД 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.000,00 (двестотинехиљададинара) а по породичном домаћинству Корисника.</w:t>
      </w:r>
      <w:proofErr w:type="gramEnd"/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Помоћ се додељује за завршетак започете градње или адаптацију неусловних стамбених објеката, у циљу побољшања услова становања породичног домаћинства</w:t>
      </w:r>
      <w:r w:rsidR="00327F4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Корисника који имају пребивалиште/боравиште на територији општине 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>Гаџин Хан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8526F5" w:rsidRDefault="00280A36" w:rsidP="0032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="008526F5" w:rsidRPr="008526F5">
        <w:rPr>
          <w:rFonts w:ascii="Times New Roman" w:eastAsia="Times New Roman" w:hAnsi="Times New Roman" w:cs="Times New Roman"/>
          <w:sz w:val="24"/>
          <w:szCs w:val="24"/>
        </w:rPr>
        <w:t>за изградњу/реконструкцију носеће конструкције (зидови, кровна конструкција), хидроизолацију преградних зидова, изградњу/доградњу санитарног чвора, уградњу/замену зидних и подних облога, столарије, фасаде, малтерисање и увођење/замену електро и водоводних инсталација и друге радове неопходне за завршетак градње или адаптацију, а којом би се непокретност довела у стање у којем обезбеђује основне животне услове за употребу и становање.</w:t>
      </w:r>
    </w:p>
    <w:p w:rsidR="00327F48" w:rsidRDefault="00327F48" w:rsidP="0032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A36" w:rsidRPr="00327F48" w:rsidRDefault="00280A36" w:rsidP="0032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КОРИСНИЦИ</w:t>
      </w:r>
    </w:p>
    <w:p w:rsidR="008526F5" w:rsidRPr="008526F5" w:rsidRDefault="008526F5" w:rsidP="0019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Помоћ намењена интерно расељеним лицима док су у расељеништву кроз доделу средстава помоћи за решавање стамбених потреба интерно расељених лица док су у расељеништву, доделом пакета грађевинс</w:t>
      </w:r>
      <w:r w:rsidR="00280A36">
        <w:rPr>
          <w:rFonts w:ascii="Times New Roman" w:eastAsia="Times New Roman" w:hAnsi="Times New Roman" w:cs="Times New Roman"/>
          <w:sz w:val="24"/>
          <w:szCs w:val="24"/>
        </w:rPr>
        <w:t>ког материјала за стварање и/и</w:t>
      </w:r>
      <w:r w:rsidR="00280A36">
        <w:rPr>
          <w:rFonts w:ascii="Times New Roman" w:eastAsia="Times New Roman" w:hAnsi="Times New Roman" w:cs="Times New Roman"/>
          <w:sz w:val="24"/>
          <w:szCs w:val="24"/>
          <w:lang/>
        </w:rPr>
        <w:t>ли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побољшање услова становања,  може бити додељена интерно расељеним лицима која имају боравиште/пребивалиште на територији општине Ивањица, укључујући чланове њиховог породичног домаћинства, а неопходна им је помоћ за стварање и/или побољшање услова становања кроз набавку грађевинског материјала.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И КРИТЕРИЈУМИ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8526F5" w:rsidRPr="008526F5" w:rsidRDefault="008526F5" w:rsidP="0085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да су евидентирани као интерно расељена лица и/или поседују легитимацију интерно расељеног лица (обавезно за Подносиоца пријаве);</w:t>
      </w:r>
    </w:p>
    <w:p w:rsidR="008526F5" w:rsidRPr="008526F5" w:rsidRDefault="008526F5" w:rsidP="0085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да Подносилац пријаве и чланови његовог породичног домаћинства наведени у пријави</w:t>
      </w:r>
      <w:r w:rsidR="00193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који   су евидентирани као интерно расељена лица имају пријављено пребивалиште/боравиште на територији Општине 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Гаџин Хан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6F5" w:rsidRPr="008526F5" w:rsidRDefault="008526F5" w:rsidP="008526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да Подносилац пријаве на јавни позив има у својини 1/1 или у сусвојини, или заједничкој имовини, са неким од чланова породичног домаћинства који је наведен у пријави, непокретност која је уписана у катастру непокретности без терета као: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која је преузета из земљишних књига или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пре доношења прописа о изградњи или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са грађевинском дозволом за коју је издата употребна дозвола или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уписана по Закону о озакоњењу објеката или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са одобрењем за градњу или</w:t>
      </w:r>
    </w:p>
    <w:p w:rsidR="008526F5" w:rsidRPr="008526F5" w:rsidRDefault="008526F5" w:rsidP="00852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дозвола, а иста се налази у поступку легализације, односно озакоњења који још није завршен, а да је на земљишту на коме се налази предметна непокретност дозвољена индивидуална стамбена градња.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Поступак легализације, односно озакоњења из става 1.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тачке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3) 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8526F5" w:rsidRPr="008526F5" w:rsidRDefault="008526F5" w:rsidP="00852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непокретност из тачке 3. овог члана не испуњава основне услове становања, а да ће се уградњом додељеног грађевинског материјала непокретност оспособити за употребу и становање;</w:t>
      </w:r>
    </w:p>
    <w:p w:rsidR="008526F5" w:rsidRPr="008526F5" w:rsidRDefault="008526F5" w:rsidP="00852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lastRenderedPageBreak/>
        <w:t>да Подносилац и чланови његовог породичног домаћинства нису отуђили, поклонили или заменили непокретност на Косову и Метохији, а којом би могли да реше или су решили своје стамбене потребе;</w:t>
      </w:r>
    </w:p>
    <w:p w:rsidR="008526F5" w:rsidRPr="008526F5" w:rsidRDefault="008526F5" w:rsidP="00852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Подносилац пријаве и чланови његовог породичног домаћинства не поседују непокретност у Републици Србији ван Косова и Метохије или у другој држави, а којом би могли да реше своје стамбене потребе, осим непокретности из тачке 3. овог члана;</w:t>
      </w:r>
    </w:p>
    <w:p w:rsidR="008526F5" w:rsidRPr="008526F5" w:rsidRDefault="008526F5" w:rsidP="00852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да Подносилац пријаве и чланови његовог породичног домаћинства не могу да користе непокретност коју поседују на Косову и Метохији;</w:t>
      </w:r>
    </w:p>
    <w:p w:rsidR="008526F5" w:rsidRPr="008526F5" w:rsidRDefault="008526F5" w:rsidP="00852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да немају приходе којима би могли да побољшају услове становања;</w:t>
      </w:r>
    </w:p>
    <w:p w:rsidR="008526F5" w:rsidRPr="008526F5" w:rsidRDefault="008526F5" w:rsidP="008526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Подносилац пријаве и чланови његовог породичног домаћинства нису корисници другог програма за побољшање услова становања или повратка, којим би могли да реше или су решили своје стамбене потребе.</w:t>
      </w:r>
    </w:p>
    <w:p w:rsidR="008526F5" w:rsidRPr="008526F5" w:rsidRDefault="008526F5" w:rsidP="008526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се непкретност из тачке 3. Овог члана налази на територији општине.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ПОТРЕБНА ДОКУМЕНТАЦИЈА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Уз пријаву на јавни позив, која се подноси општини, Подносилац пријаве доставља следеће доказе: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Уредно попуњен и птписан образац пријаве;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Фотокопију легитимације интерно расељеног лица (НАПОМЕНА: обавезно за Подносиоца пријаве, а за остале чланове породичног домаћинства уколико су евидентирани као интерно расељено лице);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Фотокопију личне карте за све чланове породичног домаћинства са 16 и више година (очитане уколико је у питању биометријска лична карта са чипом);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Изјаву оверену код надлежног органа да Подносилац пријаве и чланови његовог породичног домаћинства немају у својини непокретност у Републици Србији ван Косова и Метохије или у другој држави, а којом могу да реше своје стамбено питање, осим предметне непокретности којом конкуришу за Помоћ; да не могу да користе непокретност коју поседују на Косову и Метохији, да нису заменили, обновили или отуђили непокретност на територији Косова и Метохије, а којом су могли да реше своје стамбено питање; да нису корисници другог програма за побољшање услова становања или повратка којим би могли да реше или су решили своје стамбено питање;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о стамбеној ситуацији Подносиоца пријаве и чланова његовог породичног домаћинства: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за домаћинство које станује у изнајмљеном простору без основних хигијенско- санитарних услова – изјава оверена у органу управе или суду;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о приходима: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lastRenderedPageBreak/>
        <w:t>надлежног органа којом се потврђује да је подносилац незапослен и да нема приходе;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Уверење о исплаћеној накнади из Националне службе за запошљавање;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 или изјава оверена код надлежног органа да Подносилац пријаве, односно члан његовог породичног домаћинства остварује одређене повремене приходе;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Чек од пензије за месец који претходи месецу подношења пријаве на јавни позив или уколико лице не остваруј е приход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 другој држави;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За чланове породичног домаћинства узраста 15 до 26 година – доказ о школовању, уколико ови чланови породичног домаћинства нису на школовању – доказе наведене у тачки 6) овог става (докази о приходима);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о смањењу или губитку радне способности или телесном оштећењу – Решење о смањењу или губитку радне способности или телесном оштећењу за члана породице са инвалидитетом;</w:t>
      </w:r>
    </w:p>
    <w:p w:rsidR="008526F5" w:rsidRPr="008526F5" w:rsidRDefault="008526F5" w:rsidP="00852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Напомена: доказ о постојању болести не старији од годину дана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За једнородитељску породицу прилаже се: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потврда о смрти брачног друга;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решење надлежног суда о проглашењу несталог лица за умрло;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извод из матичне књиге рођених за децу без утврђеног очинства;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8526F5" w:rsidRPr="008526F5" w:rsidRDefault="008526F5" w:rsidP="00852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Доказ о власништву/сувласништву/заједничкој     имовини над предметном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lastRenderedPageBreak/>
        <w:t>непокретношћу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– лист непокретности не старији од шест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</w:r>
    </w:p>
    <w:p w:rsidR="008526F5" w:rsidRPr="008526F5" w:rsidRDefault="008526F5" w:rsidP="008526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која је преузета из земљишних књига или</w:t>
      </w:r>
    </w:p>
    <w:p w:rsidR="008526F5" w:rsidRPr="008526F5" w:rsidRDefault="008526F5" w:rsidP="008526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пре доношења прописа о изградњи или</w:t>
      </w:r>
    </w:p>
    <w:p w:rsidR="008526F5" w:rsidRPr="008526F5" w:rsidRDefault="008526F5" w:rsidP="008526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изграђена са грађевинском дозволом за коју је изадата употребна дозвола или</w:t>
      </w:r>
    </w:p>
    <w:p w:rsidR="008526F5" w:rsidRPr="008526F5" w:rsidRDefault="008526F5" w:rsidP="008526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непокретност уписана по Закону о озакоњењу објеката</w:t>
      </w:r>
    </w:p>
    <w:p w:rsidR="008526F5" w:rsidRPr="008526F5" w:rsidRDefault="008526F5" w:rsidP="008526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Дозволу за градњу или 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Поступак легализације, односно озакоњења из става 1.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тачке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14) овог члана мора бити завршен најкасније до доношења Одлуке.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Докази из става 1.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> члана подносе се у фотокопији (фотокопије докумената није потребно оверавати), с тим да Комисија може од подносиоца пријаве на јавни позив тражити оригинална документа на увид.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Комисија за избор корисника, у складу са чланом 103.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1. Закона о општем управном поступку („Службени гласник РС“, број 18/16) (у даљем тексту: ЗУП), за потребе поступка, по службеној дужности прибавља: потврду Комесаријата о томе да ли су Подносилац пријаве и чланови његовог породичног домаћинства евидентирани као интерно расељена лица у евиденцији Комесаријата за избеглице и миграције али само у случају ако Подносилац пријаве не достави доказ о томе; извод из матичне књиге рођених за децу млађу од 16 година;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Доказе из става 1.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члана, може прибавити и сама странка, уколико, у складу са чланом 103.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ЗУП-а, изјави да ће у циљу ефикаснијег и економичнијег разматрања своје поднете пријаве на Јавни позив, наведене доказе прибавити сама.</w:t>
      </w:r>
      <w:proofErr w:type="gramEnd"/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Поред доказа наведених у ставу 1.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члана, Комисија може по службеној дужности прибављати и друге доказе потребне за поступање по пријави на Јавни позив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F48" w:rsidRDefault="00327F48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8526F5" w:rsidRPr="008526F5" w:rsidRDefault="008526F5" w:rsidP="0085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ПОДНОШЕЊЕ ПРИЈАВА НА ЈАВНИ ПОЗИВ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Пријаве са потребном документацијом се подносе у затвореној коверти преко писарнице општинске управе 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Гаџин Хан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>, лично или поштом.</w:t>
      </w:r>
      <w:proofErr w:type="gramEnd"/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6F5">
        <w:rPr>
          <w:rFonts w:ascii="Times New Roman" w:eastAsia="Times New Roman" w:hAnsi="Times New Roman" w:cs="Times New Roman"/>
          <w:sz w:val="24"/>
          <w:szCs w:val="24"/>
        </w:rPr>
        <w:t>Заинтересована лица подносе пријаве на Јавни позив са потребним доказима Комисији за избор корисника Општине.</w:t>
      </w:r>
      <w:proofErr w:type="gramEnd"/>
    </w:p>
    <w:p w:rsid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Документација се доставља у писарницу Општине или путем поште на адресу: Општина 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Гаџин Хан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Милоша Обилића бб,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 xml:space="preserve"> са напоменом „За Јавни позив – грађевински материјал за интерно расељена лица”.</w:t>
      </w:r>
    </w:p>
    <w:p w:rsidR="00280A36" w:rsidRPr="00280A36" w:rsidRDefault="00280A36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Контакт: Александар Ранђеловић , тел.063/1172310</w:t>
      </w:r>
    </w:p>
    <w:p w:rsidR="008526F5" w:rsidRPr="008526F5" w:rsidRDefault="008526F5" w:rsidP="008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F5">
        <w:rPr>
          <w:rFonts w:ascii="Times New Roman" w:eastAsia="Times New Roman" w:hAnsi="Times New Roman" w:cs="Times New Roman"/>
          <w:sz w:val="24"/>
          <w:szCs w:val="24"/>
        </w:rPr>
        <w:t>Рок за подношење при</w:t>
      </w:r>
      <w:r w:rsidR="007777FD">
        <w:rPr>
          <w:rFonts w:ascii="Times New Roman" w:eastAsia="Times New Roman" w:hAnsi="Times New Roman" w:cs="Times New Roman"/>
          <w:sz w:val="24"/>
          <w:szCs w:val="24"/>
        </w:rPr>
        <w:t>јаве са потребним доказима је 20.07</w:t>
      </w:r>
      <w:r w:rsidRPr="008526F5">
        <w:rPr>
          <w:rFonts w:ascii="Times New Roman" w:eastAsia="Times New Roman" w:hAnsi="Times New Roman" w:cs="Times New Roman"/>
          <w:sz w:val="24"/>
          <w:szCs w:val="24"/>
        </w:rPr>
        <w:t>.2018.године</w:t>
      </w:r>
    </w:p>
    <w:p w:rsidR="00EE6F72" w:rsidRDefault="00EE6F72" w:rsidP="008526F5">
      <w:pPr>
        <w:jc w:val="both"/>
      </w:pPr>
    </w:p>
    <w:sectPr w:rsidR="00EE6F72" w:rsidSect="00EE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BA9"/>
    <w:multiLevelType w:val="multilevel"/>
    <w:tmpl w:val="63A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1378B"/>
    <w:multiLevelType w:val="multilevel"/>
    <w:tmpl w:val="F88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65007"/>
    <w:multiLevelType w:val="multilevel"/>
    <w:tmpl w:val="C03C3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E77C0"/>
    <w:multiLevelType w:val="multilevel"/>
    <w:tmpl w:val="82EE7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C5054"/>
    <w:multiLevelType w:val="multilevel"/>
    <w:tmpl w:val="EBAE1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432A6"/>
    <w:multiLevelType w:val="multilevel"/>
    <w:tmpl w:val="9C0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31172"/>
    <w:multiLevelType w:val="multilevel"/>
    <w:tmpl w:val="ED3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102E8"/>
    <w:multiLevelType w:val="multilevel"/>
    <w:tmpl w:val="536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526F5"/>
    <w:rsid w:val="000D1675"/>
    <w:rsid w:val="001938EC"/>
    <w:rsid w:val="00280A36"/>
    <w:rsid w:val="00327F48"/>
    <w:rsid w:val="004F54FC"/>
    <w:rsid w:val="007777FD"/>
    <w:rsid w:val="008526F5"/>
    <w:rsid w:val="00BF0045"/>
    <w:rsid w:val="00E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F5"/>
    <w:rPr>
      <w:b/>
      <w:bCs/>
    </w:rPr>
  </w:style>
  <w:style w:type="paragraph" w:styleId="ListParagraph">
    <w:name w:val="List Paragraph"/>
    <w:basedOn w:val="Normal"/>
    <w:uiPriority w:val="34"/>
    <w:qFormat/>
    <w:rsid w:val="008526F5"/>
    <w:pPr>
      <w:ind w:left="720"/>
      <w:contextualSpacing/>
    </w:pPr>
  </w:style>
  <w:style w:type="paragraph" w:styleId="NoSpacing">
    <w:name w:val="No Spacing"/>
    <w:uiPriority w:val="1"/>
    <w:qFormat/>
    <w:rsid w:val="00327F48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3</cp:revision>
  <cp:lastPrinted>2018-07-05T10:11:00Z</cp:lastPrinted>
  <dcterms:created xsi:type="dcterms:W3CDTF">2018-07-05T06:10:00Z</dcterms:created>
  <dcterms:modified xsi:type="dcterms:W3CDTF">2018-07-05T10:35:00Z</dcterms:modified>
</cp:coreProperties>
</file>