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4A" w:rsidRPr="009F17D2" w:rsidRDefault="00F53E36" w:rsidP="00E44D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На основу члана члана 46. Закона о локалној самоуправи („Службени гласник РС“, бро</w:t>
      </w:r>
      <w:r w:rsidR="00450E81">
        <w:rPr>
          <w:rFonts w:ascii="Times New Roman" w:hAnsi="Times New Roman" w:cs="Times New Roman"/>
          <w:sz w:val="24"/>
          <w:szCs w:val="24"/>
          <w:lang w:val="sr-Cyrl-CS"/>
        </w:rPr>
        <w:t xml:space="preserve">ј </w:t>
      </w:r>
      <w:r w:rsidR="00450E81" w:rsidRPr="004A5B38">
        <w:rPr>
          <w:sz w:val="24"/>
          <w:szCs w:val="24"/>
          <w:lang w:val="sr-Cyrl-CS"/>
        </w:rPr>
        <w:t>129/07</w:t>
      </w:r>
      <w:r w:rsidR="00450E81">
        <w:rPr>
          <w:sz w:val="24"/>
          <w:szCs w:val="24"/>
        </w:rPr>
        <w:t xml:space="preserve">, 83/2014 – др. закон,201/2016 – др. </w:t>
      </w:r>
      <w:proofErr w:type="spellStart"/>
      <w:proofErr w:type="gramStart"/>
      <w:r w:rsidR="00450E81">
        <w:rPr>
          <w:sz w:val="24"/>
          <w:szCs w:val="24"/>
        </w:rPr>
        <w:t>Закон</w:t>
      </w:r>
      <w:proofErr w:type="spellEnd"/>
      <w:r w:rsidR="00450E81">
        <w:rPr>
          <w:sz w:val="24"/>
          <w:szCs w:val="24"/>
        </w:rPr>
        <w:t xml:space="preserve"> и 47/2018</w:t>
      </w:r>
      <w:r w:rsidR="00E44D52">
        <w:rPr>
          <w:rFonts w:ascii="Times New Roman" w:hAnsi="Times New Roman"/>
          <w:sz w:val="24"/>
          <w:szCs w:val="24"/>
          <w:lang w:val="sr-Cyrl-CS"/>
        </w:rPr>
        <w:t>), члана 12ж.</w:t>
      </w:r>
      <w:proofErr w:type="gramEnd"/>
      <w:r w:rsidR="00E44D52">
        <w:rPr>
          <w:rFonts w:ascii="Times New Roman" w:hAnsi="Times New Roman"/>
          <w:sz w:val="24"/>
          <w:szCs w:val="24"/>
          <w:lang w:val="sr-Cyrl-CS"/>
        </w:rPr>
        <w:t xml:space="preserve"> Статута општине Гаџин Хан (</w:t>
      </w:r>
      <w:r w:rsidR="00E44D52" w:rsidRPr="00563A78">
        <w:rPr>
          <w:rFonts w:ascii="Times New Roman" w:hAnsi="Times New Roman" w:cs="Times New Roman"/>
          <w:sz w:val="24"/>
          <w:szCs w:val="24"/>
          <w:lang w:val="sr-Latn-CS"/>
        </w:rPr>
        <w:t xml:space="preserve">„Службени лист </w:t>
      </w:r>
      <w:proofErr w:type="spellStart"/>
      <w:r w:rsidR="00E44D52" w:rsidRPr="00563A7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E44D52" w:rsidRPr="005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4D52" w:rsidRPr="00563A7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E44D52" w:rsidRPr="00563A78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="00E44D52" w:rsidRPr="00563A78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E44D52" w:rsidRPr="00563A78">
        <w:rPr>
          <w:rFonts w:ascii="Times New Roman" w:hAnsi="Times New Roman" w:cs="Times New Roman"/>
          <w:sz w:val="24"/>
          <w:szCs w:val="24"/>
        </w:rPr>
        <w:t xml:space="preserve"> 63/08,31/11,46/12 и 36/13</w:t>
      </w:r>
      <w:r w:rsidR="00E44D52" w:rsidRPr="00563A78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E44D5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члана 3. 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Одлуке о О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>пштинском већу општине Гаџин Хан („Службени лист Града Ниша“, број 83/2008</w:t>
      </w:r>
      <w:r w:rsidR="003A224D">
        <w:rPr>
          <w:rFonts w:ascii="Times New Roman" w:hAnsi="Times New Roman" w:cs="Times New Roman"/>
          <w:sz w:val="24"/>
          <w:szCs w:val="24"/>
        </w:rPr>
        <w:t>, 79/2017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>члана 16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Закона о рачуноводству ( „Службени гласник РС“, бр. 62/2013 и 30/2018)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, члана 14. Правилника о начину и роковима вршења пописа и усклађивања књиговодственог стања са стварним стање</w:t>
      </w:r>
      <w:r w:rsidR="0018324A">
        <w:rPr>
          <w:rFonts w:ascii="Times New Roman" w:eastAsia="Calibri" w:hAnsi="Times New Roman" w:cs="Times New Roman"/>
          <w:sz w:val="24"/>
          <w:szCs w:val="24"/>
          <w:lang w:val="sr-Cyrl-CS"/>
        </w:rPr>
        <w:t>м ( „Службени гласник РС“ бр.118/2013 и 137/2014</w:t>
      </w:r>
      <w:r w:rsidR="0018324A" w:rsidRPr="00BF540E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="004A05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324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8324A" w:rsidRPr="0018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Надзорног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одбора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ЈП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Дирекција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Гаџин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Хан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бр.</w:t>
      </w:r>
      <w:r w:rsidR="0006717A">
        <w:rPr>
          <w:rFonts w:ascii="Times New Roman" w:hAnsi="Times New Roman"/>
          <w:sz w:val="24"/>
          <w:szCs w:val="24"/>
        </w:rPr>
        <w:t>60-11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324A" w:rsidRPr="009F17D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06717A">
        <w:rPr>
          <w:rFonts w:ascii="Times New Roman" w:hAnsi="Times New Roman"/>
          <w:sz w:val="24"/>
          <w:szCs w:val="24"/>
        </w:rPr>
        <w:t>2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6717A">
        <w:rPr>
          <w:rFonts w:ascii="Times New Roman" w:hAnsi="Times New Roman"/>
          <w:sz w:val="24"/>
          <w:szCs w:val="24"/>
        </w:rPr>
        <w:t>Новембра</w:t>
      </w:r>
      <w:proofErr w:type="spellEnd"/>
      <w:r w:rsidR="0006717A">
        <w:rPr>
          <w:rFonts w:ascii="Times New Roman" w:hAnsi="Times New Roman"/>
          <w:sz w:val="24"/>
          <w:szCs w:val="24"/>
        </w:rPr>
        <w:t xml:space="preserve"> 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>201</w:t>
      </w:r>
      <w:r w:rsidR="0006717A">
        <w:rPr>
          <w:rFonts w:ascii="Times New Roman" w:hAnsi="Times New Roman"/>
          <w:sz w:val="24"/>
          <w:szCs w:val="24"/>
        </w:rPr>
        <w:t>8</w:t>
      </w:r>
      <w:r w:rsidR="0018324A" w:rsidRPr="009F17D2">
        <w:rPr>
          <w:rFonts w:ascii="Times New Roman" w:eastAsia="Calibri" w:hAnsi="Times New Roman" w:cs="Times New Roman"/>
          <w:sz w:val="24"/>
          <w:szCs w:val="24"/>
        </w:rPr>
        <w:t xml:space="preserve">.године, </w:t>
      </w:r>
    </w:p>
    <w:p w:rsidR="00F53E36" w:rsidRPr="000C63EA" w:rsidRDefault="00F53E36" w:rsidP="000C63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 xml:space="preserve">, на </w:t>
      </w:r>
      <w:r w:rsidR="0018324A">
        <w:rPr>
          <w:rFonts w:ascii="Times New Roman" w:hAnsi="Times New Roman" w:cs="Times New Roman"/>
          <w:sz w:val="24"/>
          <w:szCs w:val="24"/>
          <w:lang w:val="sr-Cyrl-CS"/>
        </w:rPr>
        <w:t xml:space="preserve">својој </w:t>
      </w:r>
      <w:r w:rsidR="00C91346">
        <w:rPr>
          <w:rFonts w:ascii="Times New Roman" w:hAnsi="Times New Roman" w:cs="Times New Roman"/>
          <w:sz w:val="24"/>
          <w:szCs w:val="24"/>
          <w:lang w:val="sr-Cyrl-CS"/>
        </w:rPr>
        <w:t xml:space="preserve">101. 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седници одржаној 1</w:t>
      </w:r>
      <w:r w:rsidR="0091565B">
        <w:rPr>
          <w:rFonts w:ascii="Times New Roman" w:hAnsi="Times New Roman" w:cs="Times New Roman"/>
          <w:sz w:val="24"/>
          <w:szCs w:val="24"/>
          <w:lang/>
        </w:rPr>
        <w:t>1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1346">
        <w:rPr>
          <w:rFonts w:ascii="Times New Roman" w:hAnsi="Times New Roman" w:cs="Times New Roman"/>
          <w:sz w:val="24"/>
          <w:szCs w:val="24"/>
          <w:lang w:val="sr-Cyrl-CS"/>
        </w:rPr>
        <w:t xml:space="preserve"> децемб</w:t>
      </w:r>
      <w:r w:rsidR="00F45E14">
        <w:rPr>
          <w:rFonts w:ascii="Times New Roman" w:hAnsi="Times New Roman" w:cs="Times New Roman"/>
          <w:sz w:val="24"/>
          <w:szCs w:val="24"/>
          <w:lang w:val="sr-Cyrl-CS"/>
        </w:rPr>
        <w:t>ра 2018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83DE0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0C63EA">
        <w:rPr>
          <w:rFonts w:ascii="Times New Roman" w:hAnsi="Times New Roman" w:cs="Times New Roman"/>
          <w:sz w:val="24"/>
          <w:szCs w:val="24"/>
          <w:lang w:val="sr-Cyrl-CS"/>
        </w:rPr>
        <w:t xml:space="preserve">одине донело је </w:t>
      </w:r>
    </w:p>
    <w:p w:rsidR="000C63EA" w:rsidRPr="000C63EA" w:rsidRDefault="000C63EA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3E36" w:rsidRPr="000C63EA" w:rsidRDefault="00F53E36" w:rsidP="000B5A9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 Д Л У К У</w:t>
      </w:r>
    </w:p>
    <w:p w:rsidR="00C91346" w:rsidRPr="0095214F" w:rsidRDefault="00C91346" w:rsidP="00C91346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ab/>
        <w:t>Ради усаглашавања књиговодственог са стварним стањем:</w:t>
      </w:r>
    </w:p>
    <w:p w:rsidR="00C91346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91346" w:rsidRPr="002F02C6" w:rsidRDefault="00C91346" w:rsidP="0006717A">
      <w:pPr>
        <w:pStyle w:val="NoSpacing"/>
        <w:ind w:firstLine="720"/>
        <w:jc w:val="both"/>
      </w:pPr>
      <w:r>
        <w:rPr>
          <w:rFonts w:ascii="Times New Roman" w:hAnsi="Times New Roman"/>
          <w:b/>
          <w:sz w:val="24"/>
          <w:szCs w:val="24"/>
        </w:rPr>
        <w:t>УК</w:t>
      </w:r>
      <w:r w:rsidRPr="00440951">
        <w:rPr>
          <w:rFonts w:ascii="Times New Roman" w:hAnsi="Times New Roman"/>
          <w:b/>
          <w:sz w:val="24"/>
          <w:szCs w:val="24"/>
        </w:rPr>
        <w:t xml:space="preserve">ЊИЖИТИ </w:t>
      </w:r>
      <w:r>
        <w:rPr>
          <w:rFonts w:ascii="Times New Roman" w:hAnsi="Times New Roman"/>
          <w:sz w:val="24"/>
          <w:szCs w:val="24"/>
        </w:rPr>
        <w:t>у</w:t>
      </w:r>
      <w:r w:rsidRPr="00440951">
        <w:rPr>
          <w:rFonts w:ascii="Times New Roman" w:hAnsi="Times New Roman"/>
          <w:sz w:val="24"/>
          <w:szCs w:val="24"/>
        </w:rPr>
        <w:t xml:space="preserve"> пословн</w:t>
      </w:r>
      <w:r>
        <w:rPr>
          <w:rFonts w:ascii="Times New Roman" w:hAnsi="Times New Roman"/>
          <w:sz w:val="24"/>
          <w:szCs w:val="24"/>
        </w:rPr>
        <w:t>е</w:t>
      </w:r>
      <w:r w:rsidRPr="00440951">
        <w:rPr>
          <w:rFonts w:ascii="Times New Roman" w:hAnsi="Times New Roman"/>
          <w:sz w:val="24"/>
          <w:szCs w:val="24"/>
        </w:rPr>
        <w:t xml:space="preserve"> књиг</w:t>
      </w:r>
      <w:r>
        <w:rPr>
          <w:rFonts w:ascii="Times New Roman" w:hAnsi="Times New Roman"/>
          <w:sz w:val="24"/>
          <w:szCs w:val="24"/>
        </w:rPr>
        <w:t>е</w:t>
      </w:r>
      <w:r w:rsidRPr="00440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Општинске управе </w:t>
      </w:r>
      <w:r w:rsidRPr="00440951">
        <w:rPr>
          <w:rFonts w:ascii="Times New Roman" w:hAnsi="Times New Roman"/>
          <w:sz w:val="24"/>
          <w:szCs w:val="24"/>
        </w:rPr>
        <w:t>општине Гаџин</w:t>
      </w:r>
      <w:r>
        <w:rPr>
          <w:rFonts w:ascii="Times New Roman" w:hAnsi="Times New Roman"/>
          <w:sz w:val="24"/>
          <w:szCs w:val="24"/>
        </w:rPr>
        <w:t xml:space="preserve"> Хан, ул.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Милоша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Обилића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3845A2">
        <w:rPr>
          <w:rFonts w:ascii="Times New Roman" w:hAnsi="Times New Roman"/>
          <w:sz w:val="24"/>
          <w:szCs w:val="24"/>
        </w:rPr>
        <w:t xml:space="preserve">мат.бр.07212330, </w:t>
      </w:r>
      <w:proofErr w:type="spellStart"/>
      <w:r w:rsidRPr="00440951">
        <w:rPr>
          <w:rFonts w:ascii="Times New Roman" w:hAnsi="Times New Roman"/>
          <w:sz w:val="24"/>
          <w:szCs w:val="24"/>
        </w:rPr>
        <w:t>на</w:t>
      </w:r>
      <w:proofErr w:type="spellEnd"/>
      <w:r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0951">
        <w:rPr>
          <w:rFonts w:ascii="Times New Roman" w:hAnsi="Times New Roman"/>
          <w:sz w:val="24"/>
          <w:szCs w:val="24"/>
        </w:rPr>
        <w:t>дан</w:t>
      </w:r>
      <w:proofErr w:type="spellEnd"/>
      <w:r w:rsidRPr="004409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</w:t>
      </w:r>
      <w:r w:rsidRPr="001B1E71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Pr="001B1E71">
        <w:rPr>
          <w:rFonts w:ascii="Times New Roman" w:hAnsi="Times New Roman"/>
          <w:b/>
          <w:sz w:val="24"/>
          <w:szCs w:val="24"/>
        </w:rPr>
        <w:t>.2018</w:t>
      </w:r>
      <w:r w:rsidRPr="00440951">
        <w:rPr>
          <w:rFonts w:ascii="Times New Roman" w:hAnsi="Times New Roman"/>
          <w:sz w:val="24"/>
          <w:szCs w:val="24"/>
        </w:rPr>
        <w:t>.</w:t>
      </w:r>
      <w:proofErr w:type="gramEnd"/>
      <w:r w:rsidRPr="00440951">
        <w:rPr>
          <w:rFonts w:ascii="Times New Roman" w:hAnsi="Times New Roman"/>
          <w:sz w:val="24"/>
          <w:szCs w:val="24"/>
        </w:rPr>
        <w:t xml:space="preserve"> године</w:t>
      </w:r>
      <w:r>
        <w:rPr>
          <w:rFonts w:ascii="Times New Roman" w:hAnsi="Times New Roman"/>
          <w:sz w:val="24"/>
          <w:szCs w:val="24"/>
        </w:rPr>
        <w:t xml:space="preserve"> имовину и то:</w:t>
      </w:r>
    </w:p>
    <w:p w:rsidR="00C91346" w:rsidRPr="006B4900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99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448"/>
        <w:gridCol w:w="1995"/>
        <w:gridCol w:w="2201"/>
        <w:gridCol w:w="1792"/>
      </w:tblGrid>
      <w:tr w:rsidR="00C91346" w:rsidTr="0000435F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rPr>
                <w:rFonts w:hint="eastAsia"/>
              </w:rPr>
            </w:pPr>
            <w:r>
              <w:t>Р.Бр</w:t>
            </w:r>
          </w:p>
        </w:tc>
        <w:tc>
          <w:tcPr>
            <w:tcW w:w="3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jc w:val="center"/>
              <w:rPr>
                <w:rFonts w:hint="eastAsia"/>
              </w:rPr>
            </w:pPr>
            <w:r>
              <w:t>НАЗИВ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  <w:r>
              <w:t>Набавна вредност</w:t>
            </w:r>
          </w:p>
        </w:tc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  <w:r>
              <w:t>Исправка вредности</w:t>
            </w:r>
          </w:p>
        </w:tc>
        <w:tc>
          <w:tcPr>
            <w:tcW w:w="17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rPr>
                <w:rFonts w:hint="eastAsia"/>
              </w:rPr>
            </w:pPr>
            <w:r>
              <w:t>Садашња вредност</w:t>
            </w:r>
          </w:p>
        </w:tc>
      </w:tr>
      <w:tr w:rsidR="00C91346" w:rsidTr="0000435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  <w:r>
              <w:t>1</w:t>
            </w: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Pr="00417AC3" w:rsidRDefault="00C91346" w:rsidP="0000435F">
            <w:pPr>
              <w:pStyle w:val="TableContents"/>
              <w:snapToGrid w:val="0"/>
              <w:rPr>
                <w:rFonts w:hint="eastAsia"/>
              </w:rPr>
            </w:pPr>
            <w:r>
              <w:t>Антенски стуб на Селичевици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12.172.467.77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12.172.467.77</w:t>
            </w: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/</w:t>
            </w:r>
          </w:p>
        </w:tc>
      </w:tr>
      <w:tr w:rsidR="00C91346" w:rsidTr="0000435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</w:tr>
      <w:tr w:rsidR="00C91346" w:rsidTr="0000435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</w:tr>
      <w:tr w:rsidR="00C91346" w:rsidTr="0000435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</w:p>
        </w:tc>
      </w:tr>
      <w:tr w:rsidR="00C91346" w:rsidTr="0000435F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</w:p>
        </w:tc>
        <w:tc>
          <w:tcPr>
            <w:tcW w:w="3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rPr>
                <w:rFonts w:hint="eastAsia"/>
              </w:rPr>
            </w:pPr>
            <w:r>
              <w:rPr>
                <w:b/>
                <w:bCs/>
              </w:rPr>
              <w:t>СВЕГА: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t>12.172.467.77</w:t>
            </w:r>
          </w:p>
        </w:tc>
        <w:tc>
          <w:tcPr>
            <w:tcW w:w="22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  <w:b/>
                <w:bCs/>
              </w:rPr>
            </w:pPr>
            <w:r>
              <w:t>12.172.467.77</w:t>
            </w:r>
          </w:p>
        </w:tc>
        <w:tc>
          <w:tcPr>
            <w:tcW w:w="17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1346" w:rsidRDefault="00C91346" w:rsidP="0000435F">
            <w:pPr>
              <w:pStyle w:val="TableContents"/>
              <w:snapToGrid w:val="0"/>
              <w:jc w:val="right"/>
              <w:rPr>
                <w:rFonts w:hint="eastAsia"/>
              </w:rPr>
            </w:pPr>
            <w:r>
              <w:rPr>
                <w:b/>
                <w:bCs/>
              </w:rPr>
              <w:t>/</w:t>
            </w:r>
          </w:p>
        </w:tc>
      </w:tr>
    </w:tbl>
    <w:p w:rsidR="00C91346" w:rsidRPr="00BF540E" w:rsidRDefault="00C91346" w:rsidP="00C91346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1346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951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 Налаже</w:t>
      </w:r>
      <w:proofErr w:type="gramEnd"/>
      <w:r>
        <w:rPr>
          <w:rFonts w:ascii="Times New Roman" w:hAnsi="Times New Roman"/>
          <w:sz w:val="24"/>
          <w:szCs w:val="24"/>
        </w:rPr>
        <w:t xml:space="preserve"> се </w:t>
      </w:r>
      <w:r w:rsidR="000C285F">
        <w:rPr>
          <w:rFonts w:ascii="Times New Roman" w:hAnsi="Times New Roman"/>
          <w:sz w:val="24"/>
          <w:szCs w:val="24"/>
        </w:rPr>
        <w:t>буџетском рачуновођи</w:t>
      </w:r>
      <w:r>
        <w:rPr>
          <w:rFonts w:ascii="Times New Roman" w:hAnsi="Times New Roman"/>
          <w:sz w:val="24"/>
          <w:szCs w:val="24"/>
        </w:rPr>
        <w:t xml:space="preserve"> да усклади књиговодствено стање са стварним стањем на основу ове одлуке и </w:t>
      </w:r>
      <w:r w:rsidR="0006717A">
        <w:rPr>
          <w:rFonts w:ascii="Times New Roman" w:hAnsi="Times New Roman"/>
          <w:sz w:val="24"/>
          <w:szCs w:val="24"/>
        </w:rPr>
        <w:t>укњижи</w:t>
      </w:r>
      <w:r>
        <w:rPr>
          <w:rFonts w:ascii="Times New Roman" w:hAnsi="Times New Roman"/>
          <w:sz w:val="24"/>
          <w:szCs w:val="24"/>
        </w:rPr>
        <w:t xml:space="preserve"> </w:t>
      </w:r>
      <w:r w:rsidR="000671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пословн</w:t>
      </w:r>
      <w:r w:rsidR="0006717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књиг</w:t>
      </w:r>
      <w:r w:rsidR="0006717A">
        <w:rPr>
          <w:rFonts w:ascii="Times New Roman" w:hAnsi="Times New Roman"/>
          <w:sz w:val="24"/>
          <w:szCs w:val="24"/>
        </w:rPr>
        <w:t>е</w:t>
      </w:r>
      <w:proofErr w:type="spellEnd"/>
      <w:r w:rsidR="0006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7A">
        <w:rPr>
          <w:rFonts w:ascii="Times New Roman" w:hAnsi="Times New Roman"/>
          <w:sz w:val="24"/>
          <w:szCs w:val="24"/>
        </w:rPr>
        <w:t>Општинске</w:t>
      </w:r>
      <w:proofErr w:type="spellEnd"/>
      <w:r w:rsidR="0006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7A">
        <w:rPr>
          <w:rFonts w:ascii="Times New Roman" w:hAnsi="Times New Roman"/>
          <w:sz w:val="24"/>
          <w:szCs w:val="24"/>
        </w:rPr>
        <w:t>управе</w:t>
      </w:r>
      <w:proofErr w:type="spellEnd"/>
      <w:r w:rsidR="0006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7A" w:rsidRPr="00440951">
        <w:rPr>
          <w:rFonts w:ascii="Times New Roman" w:hAnsi="Times New Roman"/>
          <w:sz w:val="24"/>
          <w:szCs w:val="24"/>
        </w:rPr>
        <w:t>општине</w:t>
      </w:r>
      <w:proofErr w:type="spellEnd"/>
      <w:r w:rsidR="0006717A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7A" w:rsidRPr="00440951">
        <w:rPr>
          <w:rFonts w:ascii="Times New Roman" w:hAnsi="Times New Roman"/>
          <w:sz w:val="24"/>
          <w:szCs w:val="24"/>
        </w:rPr>
        <w:t>Гаџин</w:t>
      </w:r>
      <w:proofErr w:type="spellEnd"/>
      <w:r w:rsidR="00067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17A">
        <w:rPr>
          <w:rFonts w:ascii="Times New Roman" w:hAnsi="Times New Roman"/>
          <w:sz w:val="24"/>
          <w:szCs w:val="24"/>
        </w:rPr>
        <w:t>Хан</w:t>
      </w:r>
      <w:proofErr w:type="spellEnd"/>
      <w:r w:rsidR="0006717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имовину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ове</w:t>
      </w:r>
      <w:proofErr w:type="spellEnd"/>
      <w:r>
        <w:rPr>
          <w:rFonts w:ascii="Times New Roman" w:hAnsi="Times New Roman"/>
          <w:sz w:val="24"/>
          <w:szCs w:val="24"/>
        </w:rPr>
        <w:t xml:space="preserve"> одлуке. </w:t>
      </w:r>
    </w:p>
    <w:p w:rsidR="00C91346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91346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7C8A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="00B61D95">
        <w:rPr>
          <w:rFonts w:ascii="Times New Roman" w:hAnsi="Times New Roman"/>
          <w:sz w:val="24"/>
          <w:szCs w:val="24"/>
        </w:rPr>
        <w:t>Ову одлуку доставити</w:t>
      </w:r>
      <w:r w:rsidR="000C285F">
        <w:rPr>
          <w:rFonts w:ascii="Times New Roman" w:hAnsi="Times New Roman"/>
          <w:sz w:val="24"/>
          <w:szCs w:val="24"/>
        </w:rPr>
        <w:t xml:space="preserve"> Служби </w:t>
      </w:r>
      <w:proofErr w:type="spellStart"/>
      <w:r w:rsidR="000C285F">
        <w:rPr>
          <w:rFonts w:ascii="Times New Roman" w:hAnsi="Times New Roman"/>
          <w:sz w:val="24"/>
          <w:szCs w:val="24"/>
        </w:rPr>
        <w:t>за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>
        <w:rPr>
          <w:rFonts w:ascii="Times New Roman" w:hAnsi="Times New Roman"/>
          <w:sz w:val="24"/>
          <w:szCs w:val="24"/>
        </w:rPr>
        <w:t>буџет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285F">
        <w:rPr>
          <w:rFonts w:ascii="Times New Roman" w:hAnsi="Times New Roman"/>
          <w:sz w:val="24"/>
          <w:szCs w:val="24"/>
        </w:rPr>
        <w:t>финансије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C285F">
        <w:rPr>
          <w:rFonts w:ascii="Times New Roman" w:hAnsi="Times New Roman"/>
          <w:sz w:val="24"/>
          <w:szCs w:val="24"/>
        </w:rPr>
        <w:t>пореску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5A2">
        <w:rPr>
          <w:rFonts w:ascii="Times New Roman" w:hAnsi="Times New Roman"/>
          <w:sz w:val="24"/>
          <w:szCs w:val="24"/>
        </w:rPr>
        <w:t>aдминистрацију</w:t>
      </w:r>
      <w:proofErr w:type="spellEnd"/>
      <w:r w:rsidR="003845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књижења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>
        <w:rPr>
          <w:rFonts w:ascii="Times New Roman" w:hAnsi="Times New Roman"/>
          <w:sz w:val="24"/>
          <w:szCs w:val="24"/>
        </w:rPr>
        <w:t>Општинску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>
        <w:rPr>
          <w:rFonts w:ascii="Times New Roman" w:hAnsi="Times New Roman"/>
          <w:sz w:val="24"/>
          <w:szCs w:val="24"/>
        </w:rPr>
        <w:t>управу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440951">
        <w:rPr>
          <w:rFonts w:ascii="Times New Roman" w:hAnsi="Times New Roman"/>
          <w:sz w:val="24"/>
          <w:szCs w:val="24"/>
        </w:rPr>
        <w:t>општине</w:t>
      </w:r>
      <w:proofErr w:type="spellEnd"/>
      <w:r w:rsidR="000C285F" w:rsidRPr="00440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285F" w:rsidRPr="00440951">
        <w:rPr>
          <w:rFonts w:ascii="Times New Roman" w:hAnsi="Times New Roman"/>
          <w:sz w:val="24"/>
          <w:szCs w:val="24"/>
        </w:rPr>
        <w:t>Гаџин</w:t>
      </w:r>
      <w:proofErr w:type="spellEnd"/>
      <w:r w:rsidR="000C285F">
        <w:rPr>
          <w:rFonts w:ascii="Times New Roman" w:hAnsi="Times New Roman"/>
          <w:sz w:val="24"/>
          <w:szCs w:val="24"/>
        </w:rPr>
        <w:t xml:space="preserve"> Хан, </w:t>
      </w:r>
      <w:r>
        <w:rPr>
          <w:rFonts w:ascii="Times New Roman" w:hAnsi="Times New Roman"/>
          <w:sz w:val="24"/>
          <w:szCs w:val="24"/>
        </w:rPr>
        <w:t>ул.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Милоша</w:t>
      </w:r>
      <w:proofErr w:type="spellEnd"/>
      <w:r w:rsidR="00384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5A2">
        <w:rPr>
          <w:rFonts w:ascii="Times New Roman" w:hAnsi="Times New Roman"/>
          <w:sz w:val="24"/>
          <w:szCs w:val="24"/>
        </w:rPr>
        <w:t>Обилића</w:t>
      </w:r>
      <w:proofErr w:type="spellEnd"/>
      <w:r w:rsidR="003845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45A2">
        <w:rPr>
          <w:rFonts w:ascii="Times New Roman" w:hAnsi="Times New Roman"/>
          <w:sz w:val="24"/>
          <w:szCs w:val="24"/>
        </w:rPr>
        <w:t>бб</w:t>
      </w:r>
      <w:proofErr w:type="spellEnd"/>
      <w:r w:rsidR="003845A2">
        <w:rPr>
          <w:rFonts w:ascii="Times New Roman" w:hAnsi="Times New Roman"/>
          <w:sz w:val="24"/>
          <w:szCs w:val="24"/>
        </w:rPr>
        <w:t xml:space="preserve">, </w:t>
      </w:r>
      <w:r w:rsidR="000C285F">
        <w:rPr>
          <w:rFonts w:ascii="Times New Roman" w:hAnsi="Times New Roman"/>
          <w:sz w:val="24"/>
          <w:szCs w:val="24"/>
        </w:rPr>
        <w:t xml:space="preserve">мат.бр.07212330,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C285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.1</w:t>
      </w:r>
      <w:r w:rsidR="000C285F">
        <w:rPr>
          <w:rFonts w:ascii="Times New Roman" w:hAnsi="Times New Roman"/>
          <w:sz w:val="24"/>
          <w:szCs w:val="24"/>
        </w:rPr>
        <w:t>2.2018.</w:t>
      </w:r>
      <w:proofErr w:type="gramEnd"/>
      <w:r w:rsidR="000C285F">
        <w:rPr>
          <w:rFonts w:ascii="Times New Roman" w:hAnsi="Times New Roman"/>
          <w:sz w:val="24"/>
          <w:szCs w:val="24"/>
        </w:rPr>
        <w:t xml:space="preserve"> године, </w:t>
      </w:r>
      <w:r>
        <w:rPr>
          <w:rFonts w:ascii="Times New Roman" w:hAnsi="Times New Roman"/>
          <w:sz w:val="24"/>
          <w:szCs w:val="24"/>
        </w:rPr>
        <w:t>имовине из става I ове одлуке у својим пословним књигама и усаглашавања књиговодственог са стварним стањем.</w:t>
      </w:r>
    </w:p>
    <w:p w:rsidR="00C91346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91346" w:rsidRPr="00511CB4" w:rsidRDefault="00C91346" w:rsidP="00C9134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Ова одлука ступа на снагу даном доношења.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clan_45"/>
      <w:bookmarkEnd w:id="0"/>
    </w:p>
    <w:p w:rsidR="000C63EA" w:rsidRPr="000C63EA" w:rsidRDefault="00C643D4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III б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 xml:space="preserve">рој </w:t>
      </w:r>
      <w:r>
        <w:rPr>
          <w:rFonts w:ascii="Times New Roman" w:hAnsi="Times New Roman" w:cs="Times New Roman"/>
          <w:sz w:val="24"/>
          <w:szCs w:val="24"/>
        </w:rPr>
        <w:t>06-</w:t>
      </w:r>
      <w:r w:rsidR="0091565B">
        <w:rPr>
          <w:rFonts w:ascii="Times New Roman" w:hAnsi="Times New Roman" w:cs="Times New Roman"/>
          <w:sz w:val="24"/>
          <w:szCs w:val="24"/>
        </w:rPr>
        <w:t>464-647</w:t>
      </w:r>
      <w:r w:rsidR="004A0265">
        <w:rPr>
          <w:rFonts w:ascii="Times New Roman" w:hAnsi="Times New Roman" w:cs="Times New Roman"/>
          <w:sz w:val="24"/>
          <w:szCs w:val="24"/>
          <w:lang w:val="sr-Cyrl-CS"/>
        </w:rPr>
        <w:t>/2018</w:t>
      </w:r>
    </w:p>
    <w:p w:rsidR="000C63EA" w:rsidRPr="000C63EA" w:rsidRDefault="00732D36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>, 1</w:t>
      </w:r>
      <w:r w:rsidR="003845A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4B135E">
        <w:rPr>
          <w:rFonts w:ascii="Times New Roman" w:hAnsi="Times New Roman" w:cs="Times New Roman"/>
          <w:sz w:val="24"/>
          <w:szCs w:val="24"/>
          <w:lang w:val="sr-Cyrl-CS"/>
        </w:rPr>
        <w:t xml:space="preserve"> 2018</w:t>
      </w:r>
      <w:r w:rsidR="000C63EA" w:rsidRPr="000C63EA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0C63EA" w:rsidRPr="000C63EA" w:rsidRDefault="000C63EA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3EA" w:rsidRPr="000C63EA" w:rsidRDefault="000C63EA" w:rsidP="000C63E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C63EA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0C63EA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ПРЕДСЕДНИК</w:t>
      </w:r>
    </w:p>
    <w:p w:rsidR="000C285F" w:rsidRPr="000C63EA" w:rsidRDefault="000C285F" w:rsidP="009A0D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Саша Ђорђевић</w:t>
      </w:r>
    </w:p>
    <w:p w:rsidR="009A0D2E" w:rsidRPr="000C63EA" w:rsidRDefault="009A0D2E" w:rsidP="000B5A9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A0D2E" w:rsidRPr="000C63EA" w:rsidSect="000C285F">
      <w:pgSz w:w="12240" w:h="15840"/>
      <w:pgMar w:top="993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55DC"/>
    <w:multiLevelType w:val="hybridMultilevel"/>
    <w:tmpl w:val="0E16BFFE"/>
    <w:lvl w:ilvl="0" w:tplc="6E00779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34082"/>
    <w:rsid w:val="00057534"/>
    <w:rsid w:val="0006717A"/>
    <w:rsid w:val="000B5A95"/>
    <w:rsid w:val="000C285F"/>
    <w:rsid w:val="000C63EA"/>
    <w:rsid w:val="00131680"/>
    <w:rsid w:val="0018324A"/>
    <w:rsid w:val="001B4B49"/>
    <w:rsid w:val="001B7DC7"/>
    <w:rsid w:val="003845A2"/>
    <w:rsid w:val="003A224D"/>
    <w:rsid w:val="00450E81"/>
    <w:rsid w:val="004A0265"/>
    <w:rsid w:val="004A054B"/>
    <w:rsid w:val="004B135E"/>
    <w:rsid w:val="0055480A"/>
    <w:rsid w:val="005679F8"/>
    <w:rsid w:val="00687603"/>
    <w:rsid w:val="006A33A6"/>
    <w:rsid w:val="00732D36"/>
    <w:rsid w:val="007D3342"/>
    <w:rsid w:val="00853F91"/>
    <w:rsid w:val="00872A2F"/>
    <w:rsid w:val="00873CD6"/>
    <w:rsid w:val="0091565B"/>
    <w:rsid w:val="00985157"/>
    <w:rsid w:val="009A0D2E"/>
    <w:rsid w:val="00A43208"/>
    <w:rsid w:val="00AB0452"/>
    <w:rsid w:val="00AD1273"/>
    <w:rsid w:val="00B60B05"/>
    <w:rsid w:val="00B61D95"/>
    <w:rsid w:val="00B63395"/>
    <w:rsid w:val="00BE4DDF"/>
    <w:rsid w:val="00BF0E9B"/>
    <w:rsid w:val="00C643D4"/>
    <w:rsid w:val="00C91346"/>
    <w:rsid w:val="00D05400"/>
    <w:rsid w:val="00D775FC"/>
    <w:rsid w:val="00E44D52"/>
    <w:rsid w:val="00E6322D"/>
    <w:rsid w:val="00E770A7"/>
    <w:rsid w:val="00E83DE0"/>
    <w:rsid w:val="00F10555"/>
    <w:rsid w:val="00F23E2D"/>
    <w:rsid w:val="00F45E14"/>
    <w:rsid w:val="00F53E36"/>
    <w:rsid w:val="00F71BC9"/>
    <w:rsid w:val="00F90D74"/>
    <w:rsid w:val="00FB6D2E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13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C91346"/>
    <w:rPr>
      <w:rFonts w:ascii="Calibri" w:eastAsia="Calibri" w:hAnsi="Calibri" w:cs="Times New Roman"/>
    </w:rPr>
  </w:style>
  <w:style w:type="paragraph" w:customStyle="1" w:styleId="normal0">
    <w:name w:val="normal"/>
    <w:basedOn w:val="Normal"/>
    <w:rsid w:val="00C91346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"/>
    <w:rsid w:val="00C91346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5826-65DB-4A18-BC20-E2DFD51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2018-12-13T10:47:00Z</cp:lastPrinted>
  <dcterms:created xsi:type="dcterms:W3CDTF">2018-12-10T09:22:00Z</dcterms:created>
  <dcterms:modified xsi:type="dcterms:W3CDTF">2018-12-13T10:48:00Z</dcterms:modified>
</cp:coreProperties>
</file>