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570628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570628">
        <w:rPr>
          <w:rFonts w:ascii="Times New Roman" w:hAnsi="Times New Roman" w:cs="Times New Roman"/>
        </w:rPr>
        <w:t>стопетој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70628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  <w:lang w:val="sr-Cyrl-CS"/>
        </w:rPr>
        <w:t xml:space="preserve">. </w:t>
      </w:r>
      <w:r w:rsidR="00570628">
        <w:rPr>
          <w:rFonts w:ascii="Times New Roman" w:hAnsi="Times New Roman" w:cs="Times New Roman"/>
        </w:rPr>
        <w:t>јануара</w:t>
      </w:r>
      <w:r>
        <w:rPr>
          <w:rFonts w:ascii="Times New Roman" w:hAnsi="Times New Roman" w:cs="Times New Roman"/>
        </w:rPr>
        <w:t xml:space="preserve"> 201</w:t>
      </w:r>
      <w:r w:rsidR="0057062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9120D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940CFD" w:rsidP="009120D9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ОДЛУКЕ О УСВАЈАЊУ ИЗВЕШТАЈА О РАДУ ШТАБА З</w:t>
      </w:r>
      <w:r w:rsidR="009120D9">
        <w:rPr>
          <w:rFonts w:ascii="Times New Roman" w:hAnsi="Times New Roman" w:cs="Times New Roman"/>
          <w:b/>
        </w:rPr>
        <w:t>А ВАНРЕДНЕ СИТУАЦИЈЕ ОПШТИНЕ ГАЏ</w:t>
      </w:r>
      <w:r>
        <w:rPr>
          <w:rFonts w:ascii="Times New Roman" w:hAnsi="Times New Roman" w:cs="Times New Roman"/>
          <w:b/>
        </w:rPr>
        <w:t>ИН ХАН ЗА 201</w:t>
      </w:r>
      <w:r w:rsidR="0057062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ГОДИНУ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40CFD" w:rsidRPr="0088115A" w:rsidRDefault="00B823CE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r w:rsidR="00940CFD">
        <w:rPr>
          <w:rFonts w:ascii="Times New Roman" w:hAnsi="Times New Roman"/>
          <w:lang w:val="sr-Cyrl-CS"/>
        </w:rPr>
        <w:t>Одлуке о усвајању Извештаја о раду Штаба за ванредне ситуације  општине Гаџин Хан за 201</w:t>
      </w:r>
      <w:r w:rsidR="00570628">
        <w:rPr>
          <w:rFonts w:ascii="Times New Roman" w:hAnsi="Times New Roman"/>
          <w:lang w:val="sr-Cyrl-CS"/>
        </w:rPr>
        <w:t>8</w:t>
      </w:r>
      <w:r w:rsidR="00940CFD">
        <w:rPr>
          <w:rFonts w:ascii="Times New Roman" w:hAnsi="Times New Roman"/>
          <w:lang w:val="sr-Cyrl-CS"/>
        </w:rPr>
        <w:t xml:space="preserve">.годину, </w:t>
      </w:r>
      <w:r w:rsidR="00940CFD" w:rsidRPr="0088115A">
        <w:rPr>
          <w:rFonts w:ascii="Times New Roman" w:hAnsi="Times New Roman"/>
          <w:lang w:val="sr-Cyrl-CS"/>
        </w:rPr>
        <w:t xml:space="preserve">те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570628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</w:rPr>
        <w:t>број:</w:t>
      </w:r>
      <w:r w:rsidR="00156A4E" w:rsidRPr="002E1C78">
        <w:rPr>
          <w:rFonts w:ascii="Times New Roman" w:hAnsi="Times New Roman" w:cs="Times New Roman"/>
        </w:rPr>
        <w:t>06-</w:t>
      </w:r>
      <w:r w:rsidR="00940CFD">
        <w:rPr>
          <w:rFonts w:ascii="Times New Roman" w:hAnsi="Times New Roman" w:cs="Times New Roman"/>
        </w:rPr>
        <w:t>217-</w:t>
      </w:r>
      <w:r w:rsidR="00570628">
        <w:rPr>
          <w:rFonts w:ascii="Times New Roman" w:hAnsi="Times New Roman" w:cs="Times New Roman"/>
        </w:rPr>
        <w:t>10</w:t>
      </w:r>
      <w:r w:rsidR="00B823CE" w:rsidRPr="002E1C78">
        <w:rPr>
          <w:rFonts w:ascii="Times New Roman" w:hAnsi="Times New Roman" w:cs="Times New Roman"/>
        </w:rPr>
        <w:t>/1</w:t>
      </w:r>
      <w:r w:rsidR="00570628">
        <w:rPr>
          <w:rFonts w:ascii="Times New Roman" w:hAnsi="Times New Roman" w:cs="Times New Roman"/>
        </w:rPr>
        <w:t>9-III-1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570628">
        <w:rPr>
          <w:rFonts w:ascii="Times New Roman" w:hAnsi="Times New Roman" w:cs="Times New Roman"/>
        </w:rPr>
        <w:t>14</w:t>
      </w:r>
      <w:r w:rsidR="00B542AE" w:rsidRPr="002E1C78">
        <w:rPr>
          <w:rFonts w:ascii="Times New Roman" w:hAnsi="Times New Roman" w:cs="Times New Roman"/>
        </w:rPr>
        <w:t>.0</w:t>
      </w:r>
      <w:r w:rsidR="00570628">
        <w:rPr>
          <w:rFonts w:ascii="Times New Roman" w:hAnsi="Times New Roman" w:cs="Times New Roman"/>
        </w:rPr>
        <w:t>1</w:t>
      </w:r>
      <w:r w:rsidR="00B542AE" w:rsidRPr="002E1C78">
        <w:rPr>
          <w:rFonts w:ascii="Times New Roman" w:hAnsi="Times New Roman" w:cs="Times New Roman"/>
        </w:rPr>
        <w:t>.</w:t>
      </w:r>
      <w:r w:rsidRPr="002E1C78">
        <w:rPr>
          <w:rFonts w:ascii="Times New Roman" w:hAnsi="Times New Roman" w:cs="Times New Roman"/>
        </w:rPr>
        <w:t>201</w:t>
      </w:r>
      <w:r w:rsidR="00570628">
        <w:rPr>
          <w:rFonts w:ascii="Times New Roman" w:hAnsi="Times New Roman" w:cs="Times New Roman"/>
        </w:rPr>
        <w:t>9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500DA1" w:rsidRDefault="00500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0DA1" w:rsidRPr="00DF16C0" w:rsidRDefault="00500DA1" w:rsidP="00500DA1">
      <w:pPr>
        <w:pStyle w:val="NormalWeb"/>
        <w:spacing w:before="0" w:beforeAutospacing="0" w:after="0"/>
        <w:ind w:firstLine="720"/>
        <w:jc w:val="center"/>
        <w:rPr>
          <w:b/>
          <w:sz w:val="36"/>
          <w:szCs w:val="36"/>
          <w:lang w:val="sr-Cyrl-CS"/>
        </w:rPr>
      </w:pPr>
      <w:r w:rsidRPr="00DF16C0">
        <w:rPr>
          <w:b/>
          <w:sz w:val="36"/>
          <w:szCs w:val="36"/>
          <w:lang w:val="sr-Cyrl-CS"/>
        </w:rPr>
        <w:lastRenderedPageBreak/>
        <w:t>И</w:t>
      </w:r>
      <w:proofErr w:type="spellStart"/>
      <w:r w:rsidRPr="00DF16C0">
        <w:rPr>
          <w:b/>
          <w:sz w:val="36"/>
          <w:szCs w:val="36"/>
        </w:rPr>
        <w:t>звештај</w:t>
      </w:r>
      <w:proofErr w:type="spellEnd"/>
      <w:r w:rsidRPr="00DF16C0">
        <w:rPr>
          <w:b/>
          <w:sz w:val="36"/>
          <w:szCs w:val="36"/>
        </w:rPr>
        <w:t xml:space="preserve"> о </w:t>
      </w:r>
      <w:proofErr w:type="spellStart"/>
      <w:r w:rsidRPr="00DF16C0">
        <w:rPr>
          <w:b/>
          <w:sz w:val="36"/>
          <w:szCs w:val="36"/>
        </w:rPr>
        <w:t>раду</w:t>
      </w:r>
      <w:proofErr w:type="spellEnd"/>
      <w:r w:rsidRPr="00DF16C0">
        <w:rPr>
          <w:b/>
          <w:sz w:val="36"/>
          <w:szCs w:val="36"/>
        </w:rPr>
        <w:t xml:space="preserve"> </w:t>
      </w:r>
      <w:proofErr w:type="spellStart"/>
      <w:r w:rsidRPr="00DF16C0">
        <w:rPr>
          <w:b/>
          <w:sz w:val="36"/>
          <w:szCs w:val="36"/>
        </w:rPr>
        <w:t>штаба</w:t>
      </w:r>
      <w:proofErr w:type="spellEnd"/>
      <w:r w:rsidRPr="00DF16C0">
        <w:rPr>
          <w:b/>
          <w:sz w:val="36"/>
          <w:szCs w:val="36"/>
        </w:rPr>
        <w:t xml:space="preserve"> </w:t>
      </w:r>
      <w:proofErr w:type="spellStart"/>
      <w:r w:rsidRPr="00DF16C0">
        <w:rPr>
          <w:b/>
          <w:sz w:val="36"/>
          <w:szCs w:val="36"/>
        </w:rPr>
        <w:t>за</w:t>
      </w:r>
      <w:proofErr w:type="spellEnd"/>
      <w:r w:rsidRPr="00DF16C0">
        <w:rPr>
          <w:b/>
          <w:sz w:val="36"/>
          <w:szCs w:val="36"/>
        </w:rPr>
        <w:t xml:space="preserve"> </w:t>
      </w:r>
      <w:proofErr w:type="spellStart"/>
      <w:r w:rsidRPr="00DF16C0">
        <w:rPr>
          <w:b/>
          <w:sz w:val="36"/>
          <w:szCs w:val="36"/>
        </w:rPr>
        <w:t>ванредне</w:t>
      </w:r>
      <w:proofErr w:type="spellEnd"/>
      <w:r w:rsidRPr="00DF16C0">
        <w:rPr>
          <w:b/>
          <w:sz w:val="36"/>
          <w:szCs w:val="36"/>
        </w:rPr>
        <w:t xml:space="preserve"> </w:t>
      </w:r>
      <w:proofErr w:type="spellStart"/>
      <w:r w:rsidRPr="00DF16C0">
        <w:rPr>
          <w:b/>
          <w:sz w:val="36"/>
          <w:szCs w:val="36"/>
        </w:rPr>
        <w:t>ситуације</w:t>
      </w:r>
      <w:proofErr w:type="spellEnd"/>
      <w:r w:rsidRPr="00DF16C0">
        <w:rPr>
          <w:b/>
          <w:sz w:val="36"/>
          <w:szCs w:val="36"/>
        </w:rPr>
        <w:t xml:space="preserve"> </w:t>
      </w:r>
      <w:proofErr w:type="spellStart"/>
      <w:r w:rsidRPr="00DF16C0">
        <w:rPr>
          <w:b/>
          <w:sz w:val="36"/>
          <w:szCs w:val="36"/>
        </w:rPr>
        <w:t>за</w:t>
      </w:r>
      <w:proofErr w:type="spellEnd"/>
      <w:r w:rsidRPr="00DF16C0">
        <w:rPr>
          <w:b/>
          <w:sz w:val="36"/>
          <w:szCs w:val="36"/>
        </w:rPr>
        <w:t xml:space="preserve"> </w:t>
      </w:r>
      <w:proofErr w:type="spellStart"/>
      <w:r w:rsidRPr="00DF16C0">
        <w:rPr>
          <w:b/>
          <w:sz w:val="36"/>
          <w:szCs w:val="36"/>
        </w:rPr>
        <w:t>територију</w:t>
      </w:r>
      <w:proofErr w:type="spellEnd"/>
      <w:r w:rsidRPr="00DF16C0">
        <w:rPr>
          <w:b/>
          <w:sz w:val="36"/>
          <w:szCs w:val="36"/>
        </w:rPr>
        <w:t xml:space="preserve"> </w:t>
      </w:r>
      <w:proofErr w:type="spellStart"/>
      <w:r w:rsidRPr="00DF16C0">
        <w:rPr>
          <w:b/>
          <w:sz w:val="36"/>
          <w:szCs w:val="36"/>
        </w:rPr>
        <w:t>општине</w:t>
      </w:r>
      <w:proofErr w:type="spellEnd"/>
      <w:r w:rsidRPr="00DF16C0">
        <w:rPr>
          <w:b/>
          <w:sz w:val="36"/>
          <w:szCs w:val="36"/>
        </w:rPr>
        <w:t xml:space="preserve"> </w:t>
      </w:r>
      <w:proofErr w:type="spellStart"/>
      <w:r w:rsidRPr="00DF16C0">
        <w:rPr>
          <w:b/>
          <w:sz w:val="36"/>
          <w:szCs w:val="36"/>
        </w:rPr>
        <w:t>Гаџин</w:t>
      </w:r>
      <w:proofErr w:type="spellEnd"/>
      <w:r w:rsidRPr="00DF16C0">
        <w:rPr>
          <w:b/>
          <w:sz w:val="36"/>
          <w:szCs w:val="36"/>
        </w:rPr>
        <w:t xml:space="preserve"> </w:t>
      </w:r>
      <w:proofErr w:type="spellStart"/>
      <w:r w:rsidRPr="00DF16C0">
        <w:rPr>
          <w:b/>
          <w:sz w:val="36"/>
          <w:szCs w:val="36"/>
        </w:rPr>
        <w:t>Хан</w:t>
      </w:r>
      <w:proofErr w:type="spellEnd"/>
      <w:r w:rsidRPr="00DF16C0">
        <w:rPr>
          <w:b/>
          <w:sz w:val="36"/>
          <w:szCs w:val="36"/>
        </w:rPr>
        <w:t xml:space="preserve"> </w:t>
      </w:r>
      <w:proofErr w:type="spellStart"/>
      <w:r w:rsidRPr="00DF16C0">
        <w:rPr>
          <w:b/>
          <w:sz w:val="36"/>
          <w:szCs w:val="36"/>
        </w:rPr>
        <w:t>за</w:t>
      </w:r>
      <w:proofErr w:type="spellEnd"/>
      <w:r w:rsidRPr="00DF16C0">
        <w:rPr>
          <w:b/>
          <w:sz w:val="36"/>
          <w:szCs w:val="36"/>
        </w:rPr>
        <w:t xml:space="preserve"> 2018.годину</w:t>
      </w:r>
    </w:p>
    <w:p w:rsidR="00500DA1" w:rsidRPr="00DF16C0" w:rsidRDefault="00500DA1" w:rsidP="00500DA1">
      <w:pPr>
        <w:pStyle w:val="NormalWeb"/>
        <w:spacing w:before="0" w:beforeAutospacing="0" w:after="0"/>
        <w:ind w:firstLine="720"/>
        <w:rPr>
          <w:sz w:val="30"/>
          <w:szCs w:val="30"/>
          <w:lang w:val="sr-Cyrl-CS"/>
        </w:rPr>
      </w:pPr>
    </w:p>
    <w:p w:rsidR="00500DA1" w:rsidRDefault="00500DA1" w:rsidP="00500DA1">
      <w:pPr>
        <w:pStyle w:val="NormalWeb"/>
        <w:spacing w:before="0" w:beforeAutospacing="0" w:after="0"/>
        <w:ind w:firstLine="720"/>
        <w:rPr>
          <w:lang w:val="sr-Cyrl-CS"/>
        </w:rPr>
      </w:pPr>
    </w:p>
    <w:p w:rsidR="00500DA1" w:rsidRPr="00002326" w:rsidRDefault="00500DA1" w:rsidP="00500DA1">
      <w:pPr>
        <w:tabs>
          <w:tab w:val="left" w:pos="1451"/>
        </w:tabs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02326">
        <w:rPr>
          <w:rFonts w:ascii="Times New Roman" w:eastAsia="Calibri" w:hAnsi="Times New Roman" w:cs="Times New Roman"/>
          <w:b/>
          <w:i/>
          <w:sz w:val="24"/>
          <w:szCs w:val="24"/>
        </w:rPr>
        <w:t>Правни</w:t>
      </w:r>
      <w:proofErr w:type="spellEnd"/>
      <w:r w:rsidRPr="00002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i/>
          <w:sz w:val="24"/>
          <w:szCs w:val="24"/>
        </w:rPr>
        <w:t>основ</w:t>
      </w:r>
      <w:proofErr w:type="spellEnd"/>
      <w:r w:rsidRPr="00002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002326">
        <w:rPr>
          <w:rFonts w:ascii="Times New Roman" w:eastAsia="Calibri" w:hAnsi="Times New Roman" w:cs="Times New Roman"/>
          <w:b/>
          <w:i/>
          <w:sz w:val="24"/>
          <w:szCs w:val="24"/>
        </w:rPr>
        <w:t>надлежност</w:t>
      </w:r>
      <w:proofErr w:type="spellEnd"/>
      <w:r w:rsidRPr="00002326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00DA1" w:rsidRPr="00002326" w:rsidRDefault="00500DA1" w:rsidP="00500DA1">
      <w:pPr>
        <w:tabs>
          <w:tab w:val="left" w:pos="14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0232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02326">
        <w:rPr>
          <w:rFonts w:ascii="Times New Roman" w:hAnsi="Times New Roman" w:cs="Times New Roman"/>
          <w:sz w:val="24"/>
          <w:szCs w:val="24"/>
          <w:lang w:val="sr-Cyrl-CS"/>
        </w:rPr>
        <w:t xml:space="preserve"> 42,</w:t>
      </w:r>
      <w:r w:rsidRPr="00002326">
        <w:rPr>
          <w:rFonts w:ascii="Times New Roman" w:hAnsi="Times New Roman" w:cs="Times New Roman"/>
          <w:sz w:val="24"/>
          <w:szCs w:val="24"/>
        </w:rPr>
        <w:t xml:space="preserve"> 43 </w:t>
      </w:r>
      <w:r w:rsidRPr="0000232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02326">
        <w:rPr>
          <w:rFonts w:ascii="Times New Roman" w:hAnsi="Times New Roman" w:cs="Times New Roman"/>
          <w:sz w:val="24"/>
          <w:szCs w:val="24"/>
        </w:rPr>
        <w:t xml:space="preserve"> 44</w:t>
      </w:r>
      <w:r w:rsidRPr="0000232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i/>
          <w:sz w:val="24"/>
          <w:szCs w:val="24"/>
        </w:rPr>
        <w:t>Закона</w:t>
      </w:r>
      <w:proofErr w:type="spellEnd"/>
      <w:r w:rsidRPr="000023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02326">
        <w:rPr>
          <w:rFonts w:ascii="Times New Roman" w:hAnsi="Times New Roman" w:cs="Times New Roman"/>
          <w:i/>
          <w:sz w:val="24"/>
          <w:szCs w:val="24"/>
          <w:lang w:val="sr-Cyrl-CS"/>
        </w:rPr>
        <w:t>о смањењу ризика од котастрофа и упраљавњу ванредним ситуацијама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РС“,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02326">
        <w:rPr>
          <w:rFonts w:ascii="Times New Roman" w:hAnsi="Times New Roman" w:cs="Times New Roman"/>
          <w:sz w:val="24"/>
          <w:szCs w:val="24"/>
          <w:lang w:val="sr-Cyrl-CS"/>
        </w:rPr>
        <w:t>87</w:t>
      </w:r>
      <w:r w:rsidRPr="00002326">
        <w:rPr>
          <w:rFonts w:ascii="Times New Roman" w:hAnsi="Times New Roman" w:cs="Times New Roman"/>
          <w:sz w:val="24"/>
          <w:szCs w:val="24"/>
        </w:rPr>
        <w:t>/20</w:t>
      </w:r>
      <w:r w:rsidRPr="00002326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0023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0DA1" w:rsidRPr="00002326" w:rsidRDefault="00500DA1" w:rsidP="00500DA1">
      <w:pPr>
        <w:tabs>
          <w:tab w:val="left" w:pos="14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002326">
        <w:rPr>
          <w:rFonts w:ascii="Times New Roman" w:eastAsia="Calibri" w:hAnsi="Times New Roman" w:cs="Times New Roman"/>
          <w:sz w:val="24"/>
          <w:szCs w:val="24"/>
        </w:rPr>
        <w:t>Члан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39.</w:t>
      </w:r>
      <w:proofErr w:type="gram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i/>
          <w:sz w:val="24"/>
          <w:szCs w:val="24"/>
        </w:rPr>
        <w:t>Статута</w:t>
      </w:r>
      <w:proofErr w:type="spellEnd"/>
      <w:r w:rsidRPr="000023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i/>
          <w:sz w:val="24"/>
          <w:szCs w:val="24"/>
        </w:rPr>
        <w:t>општине</w:t>
      </w:r>
      <w:proofErr w:type="spellEnd"/>
      <w:r w:rsidRPr="000023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i/>
          <w:sz w:val="24"/>
          <w:szCs w:val="24"/>
        </w:rPr>
        <w:t>Гаџин</w:t>
      </w:r>
      <w:proofErr w:type="spellEnd"/>
      <w:r w:rsidRPr="000023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i/>
          <w:sz w:val="24"/>
          <w:szCs w:val="24"/>
        </w:rPr>
        <w:t>Хан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града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Ниша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>. 63/2008, 31/2011, 46/2012 и 36/2013)</w:t>
      </w:r>
    </w:p>
    <w:p w:rsidR="00500DA1" w:rsidRPr="00002326" w:rsidRDefault="00500DA1" w:rsidP="00500DA1">
      <w:pPr>
        <w:tabs>
          <w:tab w:val="left" w:pos="14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2326">
        <w:rPr>
          <w:rFonts w:ascii="Times New Roman" w:eastAsia="Calibri" w:hAnsi="Times New Roman" w:cs="Times New Roman"/>
          <w:i/>
          <w:sz w:val="24"/>
          <w:szCs w:val="24"/>
        </w:rPr>
        <w:t>Одлука</w:t>
      </w:r>
      <w:proofErr w:type="spellEnd"/>
      <w:r w:rsidRPr="000023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i/>
          <w:sz w:val="24"/>
          <w:szCs w:val="24"/>
        </w:rPr>
        <w:t>Скупштине</w:t>
      </w:r>
      <w:proofErr w:type="spellEnd"/>
      <w:r w:rsidRPr="000023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i/>
          <w:sz w:val="24"/>
          <w:szCs w:val="24"/>
        </w:rPr>
        <w:t>општине</w:t>
      </w:r>
      <w:proofErr w:type="spellEnd"/>
      <w:r w:rsidRPr="000023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i/>
          <w:sz w:val="24"/>
          <w:szCs w:val="24"/>
        </w:rPr>
        <w:t>Гаџин</w:t>
      </w:r>
      <w:proofErr w:type="spellEnd"/>
      <w:r w:rsidRPr="000023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i/>
          <w:sz w:val="24"/>
          <w:szCs w:val="24"/>
        </w:rPr>
        <w:t>Хан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326">
        <w:rPr>
          <w:rFonts w:ascii="Times New Roman" w:eastAsia="Calibri" w:hAnsi="Times New Roman" w:cs="Times New Roman"/>
          <w:sz w:val="24"/>
          <w:szCs w:val="24"/>
          <w:lang w:val="sr-Latn-CS"/>
        </w:rPr>
        <w:t>II-</w:t>
      </w:r>
      <w:r w:rsidRPr="00002326">
        <w:rPr>
          <w:rFonts w:ascii="Times New Roman" w:eastAsia="Calibri" w:hAnsi="Times New Roman" w:cs="Times New Roman"/>
          <w:sz w:val="24"/>
          <w:szCs w:val="24"/>
        </w:rPr>
        <w:t>06-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32</w:t>
      </w:r>
      <w:r w:rsidRPr="00002326">
        <w:rPr>
          <w:rFonts w:ascii="Times New Roman" w:eastAsia="Calibri" w:hAnsi="Times New Roman" w:cs="Times New Roman"/>
          <w:sz w:val="24"/>
          <w:szCs w:val="24"/>
        </w:rPr>
        <w:t>/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18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15.03.2018.године 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образовању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Општинског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штаба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Општински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штаб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ванредне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ситуације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састоји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команданта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Општинског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штаба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заменика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команданта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Општинског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штаба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начелника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Општинског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штаба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чланова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Општинског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штаба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0DA1" w:rsidRPr="00002326" w:rsidRDefault="00500DA1" w:rsidP="00500DA1">
      <w:pPr>
        <w:tabs>
          <w:tab w:val="left" w:pos="14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Општински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штаб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чине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0DA1" w:rsidRPr="00002326" w:rsidRDefault="00500DA1" w:rsidP="00500DA1">
      <w:pPr>
        <w:tabs>
          <w:tab w:val="left" w:pos="14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командант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Општинског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штаба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функцији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</w:p>
    <w:p w:rsidR="00500DA1" w:rsidRPr="00002326" w:rsidRDefault="00500DA1" w:rsidP="00500DA1">
      <w:pPr>
        <w:tabs>
          <w:tab w:val="left" w:pos="14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Саша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Ђорђевић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00DA1" w:rsidRPr="00002326" w:rsidRDefault="00500DA1" w:rsidP="00500DA1">
      <w:pPr>
        <w:tabs>
          <w:tab w:val="left" w:pos="14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заменик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команданта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Општинског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штаба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функцији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</w:p>
    <w:p w:rsidR="00500DA1" w:rsidRPr="00002326" w:rsidRDefault="00500DA1" w:rsidP="00500DA1">
      <w:pPr>
        <w:tabs>
          <w:tab w:val="left" w:pos="14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Горан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Стоиљковић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заменик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председника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0DA1" w:rsidRPr="00002326" w:rsidRDefault="00500DA1" w:rsidP="00500DA1">
      <w:pPr>
        <w:tabs>
          <w:tab w:val="left" w:pos="14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начелника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Општинског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штаба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поставља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0DA1" w:rsidRPr="00002326" w:rsidRDefault="00500DA1" w:rsidP="00500DA1">
      <w:pPr>
        <w:tabs>
          <w:tab w:val="left" w:pos="14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Александар Богајчевић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радник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ванредне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ситуације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Нишу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0DA1" w:rsidRPr="00002326" w:rsidRDefault="00500DA1" w:rsidP="00500DA1">
      <w:pPr>
        <w:tabs>
          <w:tab w:val="left" w:pos="14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чланове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Општинског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штаба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постављају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Pr="0000232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>1.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Продан Вељковић, члан општинског већа</w:t>
      </w:r>
      <w:r w:rsidRPr="00002326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Мирослав Крстић, представник општинске управе за област саобраћаја</w:t>
      </w:r>
      <w:r w:rsidRPr="00002326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>3.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Дра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ган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2326">
        <w:rPr>
          <w:rFonts w:ascii="Times New Roman" w:eastAsia="Calibri" w:hAnsi="Times New Roman" w:cs="Times New Roman"/>
          <w:sz w:val="24"/>
          <w:szCs w:val="24"/>
        </w:rPr>
        <w:t>Митровић</w:t>
      </w:r>
      <w:proofErr w:type="spellEnd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, повереник Црвеног крста Гаџин Хан</w:t>
      </w:r>
      <w:r w:rsidRPr="00002326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Бојана Стефановић, дир</w:t>
      </w:r>
      <w:r w:rsidRPr="00002326">
        <w:rPr>
          <w:rFonts w:ascii="Times New Roman" w:eastAsia="Calibri" w:hAnsi="Times New Roman" w:cs="Times New Roman"/>
          <w:sz w:val="24"/>
          <w:szCs w:val="24"/>
          <w:lang w:val="sr-Latn-CS"/>
        </w:rPr>
        <w:t>e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ктор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Центра за социјални рад општине Гаџин Хан</w:t>
      </w:r>
      <w:r w:rsidRPr="00002326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Љубодраг Степановић, </w:t>
      </w:r>
      <w:proofErr w:type="gramStart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директор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Дома</w:t>
      </w:r>
      <w:proofErr w:type="gramEnd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здравља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Мирко Петровић, </w:t>
      </w:r>
      <w:proofErr w:type="gramStart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директор 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Ветеринарске</w:t>
      </w:r>
      <w:proofErr w:type="gramEnd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станице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>7.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Срђан Савић, </w:t>
      </w:r>
      <w:proofErr w:type="gramStart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начелник  Полицијске</w:t>
      </w:r>
      <w:proofErr w:type="gramEnd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станице Гаџин Хан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>8.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Милош Митић, секретар Скупштине општине Гаџин Хан,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Љиљана Петровић, начелник општинске управе општине Гаџин </w:t>
      </w:r>
      <w:proofErr w:type="gramStart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Хан ,</w:t>
      </w:r>
      <w:proofErr w:type="gramEnd"/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>10.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Горан Маринковић, шеф пословнице Гаџин Хан ЕД „Југоисток</w:t>
      </w:r>
      <w:proofErr w:type="gramStart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“ ДОО</w:t>
      </w:r>
      <w:proofErr w:type="gramEnd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Ниш</w:t>
      </w:r>
      <w:r w:rsidRPr="0000232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02326">
        <w:rPr>
          <w:rFonts w:ascii="Times New Roman" w:eastAsia="Calibri" w:hAnsi="Times New Roman" w:cs="Times New Roman"/>
          <w:sz w:val="24"/>
          <w:szCs w:val="24"/>
        </w:rPr>
        <w:t>11.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Нинислав Маринчевић, председник Надзорног </w:t>
      </w:r>
      <w:proofErr w:type="gramStart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одбора  ЈП</w:t>
      </w:r>
      <w:proofErr w:type="gramEnd"/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„Дирекција за изградњу и </w:t>
      </w:r>
    </w:p>
    <w:p w:rsidR="00500DA1" w:rsidRPr="00002326" w:rsidRDefault="00500DA1" w:rsidP="00500DA1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комуналне делатности“</w:t>
      </w:r>
      <w:r w:rsidRPr="0000232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002326">
        <w:rPr>
          <w:rFonts w:ascii="Times New Roman" w:eastAsia="Calibri" w:hAnsi="Times New Roman" w:cs="Times New Roman"/>
          <w:sz w:val="24"/>
          <w:szCs w:val="24"/>
          <w:lang w:val="sr-Cyrl-CS"/>
        </w:rPr>
        <w:t>Гаџин Хан.</w:t>
      </w:r>
    </w:p>
    <w:p w:rsidR="00500DA1" w:rsidRPr="00002326" w:rsidRDefault="00500DA1" w:rsidP="00500DA1">
      <w:pPr>
        <w:pStyle w:val="NormalWeb"/>
        <w:spacing w:before="0" w:beforeAutospacing="0" w:after="0"/>
        <w:ind w:firstLine="720"/>
        <w:rPr>
          <w:lang w:val="sr-Cyrl-CS"/>
        </w:rPr>
      </w:pPr>
    </w:p>
    <w:p w:rsidR="00500DA1" w:rsidRPr="00002326" w:rsidRDefault="00500DA1" w:rsidP="00500DA1">
      <w:pPr>
        <w:pStyle w:val="NormalWeb"/>
        <w:spacing w:before="0" w:beforeAutospacing="0" w:after="0"/>
        <w:ind w:firstLine="720"/>
        <w:rPr>
          <w:lang w:val="sr-Cyrl-CS"/>
        </w:rPr>
      </w:pPr>
      <w:proofErr w:type="spellStart"/>
      <w:r w:rsidRPr="00002326">
        <w:t>Штаб</w:t>
      </w:r>
      <w:proofErr w:type="spellEnd"/>
      <w:r w:rsidRPr="00002326">
        <w:t xml:space="preserve"> </w:t>
      </w:r>
      <w:proofErr w:type="spellStart"/>
      <w:r w:rsidRPr="00002326">
        <w:t>за</w:t>
      </w:r>
      <w:proofErr w:type="spellEnd"/>
      <w:r w:rsidRPr="00002326">
        <w:t xml:space="preserve"> </w:t>
      </w:r>
      <w:proofErr w:type="spellStart"/>
      <w:r w:rsidRPr="00002326">
        <w:t>ванредне</w:t>
      </w:r>
      <w:proofErr w:type="spellEnd"/>
      <w:r w:rsidRPr="00002326">
        <w:t xml:space="preserve"> </w:t>
      </w:r>
      <w:proofErr w:type="spellStart"/>
      <w:r w:rsidRPr="00002326">
        <w:t>ситуације</w:t>
      </w:r>
      <w:proofErr w:type="spellEnd"/>
      <w:r w:rsidRPr="00002326">
        <w:t xml:space="preserve"> </w:t>
      </w:r>
      <w:proofErr w:type="spellStart"/>
      <w:r w:rsidRPr="00002326">
        <w:t>општине</w:t>
      </w:r>
      <w:proofErr w:type="spellEnd"/>
      <w:r w:rsidRPr="00002326">
        <w:t xml:space="preserve"> </w:t>
      </w:r>
      <w:proofErr w:type="spellStart"/>
      <w:r w:rsidRPr="00002326">
        <w:t>Гаџин</w:t>
      </w:r>
      <w:proofErr w:type="spellEnd"/>
      <w:r w:rsidRPr="00002326">
        <w:t xml:space="preserve"> </w:t>
      </w:r>
      <w:proofErr w:type="spellStart"/>
      <w:r w:rsidRPr="00002326">
        <w:t>Хан</w:t>
      </w:r>
      <w:proofErr w:type="spellEnd"/>
      <w:r w:rsidRPr="00002326">
        <w:t xml:space="preserve"> у 2018.години </w:t>
      </w:r>
      <w:proofErr w:type="spellStart"/>
      <w:r w:rsidRPr="00002326">
        <w:t>одржао</w:t>
      </w:r>
      <w:proofErr w:type="spellEnd"/>
      <w:r w:rsidRPr="00002326">
        <w:t xml:space="preserve"> </w:t>
      </w:r>
      <w:proofErr w:type="spellStart"/>
      <w:r w:rsidRPr="00002326">
        <w:t>је</w:t>
      </w:r>
      <w:proofErr w:type="spellEnd"/>
      <w:r w:rsidRPr="00002326">
        <w:t xml:space="preserve"> 5 </w:t>
      </w:r>
      <w:proofErr w:type="spellStart"/>
      <w:r w:rsidRPr="00002326">
        <w:t>седница</w:t>
      </w:r>
      <w:proofErr w:type="spellEnd"/>
      <w:r w:rsidRPr="00002326">
        <w:t xml:space="preserve">, и </w:t>
      </w:r>
      <w:proofErr w:type="spellStart"/>
      <w:r w:rsidRPr="00002326">
        <w:t>то</w:t>
      </w:r>
      <w:proofErr w:type="spellEnd"/>
      <w:r w:rsidRPr="00002326">
        <w:t>:</w:t>
      </w:r>
    </w:p>
    <w:p w:rsidR="00500DA1" w:rsidRPr="00002326" w:rsidRDefault="00500DA1" w:rsidP="00500DA1">
      <w:pPr>
        <w:pStyle w:val="NormalWeb"/>
        <w:spacing w:before="0" w:beforeAutospacing="0"/>
      </w:pPr>
      <w:r w:rsidRPr="00002326">
        <w:t>1.</w:t>
      </w:r>
      <w:r w:rsidRPr="00002326">
        <w:rPr>
          <w:lang w:val="sr-Cyrl-CS"/>
        </w:rPr>
        <w:t xml:space="preserve"> </w:t>
      </w:r>
      <w:r w:rsidRPr="00002326">
        <w:t xml:space="preserve">28.02.2018. </w:t>
      </w:r>
      <w:proofErr w:type="spellStart"/>
      <w:proofErr w:type="gramStart"/>
      <w:r w:rsidRPr="00002326">
        <w:t>године</w:t>
      </w:r>
      <w:proofErr w:type="spellEnd"/>
      <w:proofErr w:type="gramEnd"/>
      <w:r w:rsidRPr="00002326">
        <w:t>,</w:t>
      </w:r>
    </w:p>
    <w:p w:rsidR="00500DA1" w:rsidRPr="00002326" w:rsidRDefault="00500DA1" w:rsidP="00500DA1">
      <w:pPr>
        <w:pStyle w:val="NormalWeb"/>
        <w:spacing w:before="0" w:beforeAutospacing="0"/>
      </w:pPr>
      <w:r w:rsidRPr="00002326">
        <w:t>2.</w:t>
      </w:r>
      <w:r w:rsidRPr="00002326">
        <w:rPr>
          <w:lang w:val="sr-Cyrl-CS"/>
        </w:rPr>
        <w:t xml:space="preserve"> </w:t>
      </w:r>
      <w:r w:rsidRPr="00002326">
        <w:t xml:space="preserve">03.03.2018. </w:t>
      </w:r>
      <w:proofErr w:type="spellStart"/>
      <w:proofErr w:type="gramStart"/>
      <w:r w:rsidRPr="00002326">
        <w:t>године</w:t>
      </w:r>
      <w:proofErr w:type="spellEnd"/>
      <w:proofErr w:type="gramEnd"/>
      <w:r w:rsidRPr="00002326">
        <w:t>,</w:t>
      </w:r>
    </w:p>
    <w:p w:rsidR="00500DA1" w:rsidRPr="00002326" w:rsidRDefault="00500DA1" w:rsidP="00500DA1">
      <w:pPr>
        <w:pStyle w:val="NormalWeb"/>
        <w:spacing w:before="0" w:beforeAutospacing="0"/>
      </w:pPr>
      <w:r w:rsidRPr="00002326">
        <w:lastRenderedPageBreak/>
        <w:t>3.</w:t>
      </w:r>
      <w:r w:rsidRPr="00002326">
        <w:rPr>
          <w:lang w:val="sr-Cyrl-CS"/>
        </w:rPr>
        <w:t xml:space="preserve"> </w:t>
      </w:r>
      <w:r w:rsidRPr="00002326">
        <w:t xml:space="preserve">30.03.2018. </w:t>
      </w:r>
      <w:proofErr w:type="spellStart"/>
      <w:proofErr w:type="gramStart"/>
      <w:r w:rsidRPr="00002326">
        <w:t>године</w:t>
      </w:r>
      <w:proofErr w:type="spellEnd"/>
      <w:proofErr w:type="gramEnd"/>
      <w:r w:rsidRPr="00002326">
        <w:t>,</w:t>
      </w:r>
    </w:p>
    <w:p w:rsidR="00500DA1" w:rsidRPr="00002326" w:rsidRDefault="00500DA1" w:rsidP="00500DA1">
      <w:pPr>
        <w:pStyle w:val="NormalWeb"/>
        <w:spacing w:before="0" w:beforeAutospacing="0"/>
      </w:pPr>
      <w:r w:rsidRPr="00002326">
        <w:t>4.</w:t>
      </w:r>
      <w:r w:rsidRPr="00002326">
        <w:rPr>
          <w:lang w:val="sr-Cyrl-CS"/>
        </w:rPr>
        <w:t xml:space="preserve"> </w:t>
      </w:r>
      <w:r w:rsidRPr="00002326">
        <w:t xml:space="preserve">10.10.2018. </w:t>
      </w:r>
      <w:proofErr w:type="spellStart"/>
      <w:proofErr w:type="gramStart"/>
      <w:r w:rsidRPr="00002326">
        <w:t>године</w:t>
      </w:r>
      <w:proofErr w:type="spellEnd"/>
      <w:proofErr w:type="gramEnd"/>
      <w:r w:rsidRPr="00002326">
        <w:t>,</w:t>
      </w:r>
    </w:p>
    <w:p w:rsidR="00500DA1" w:rsidRPr="00002326" w:rsidRDefault="00500DA1" w:rsidP="00500DA1">
      <w:pPr>
        <w:pStyle w:val="NormalWeb"/>
        <w:spacing w:before="0" w:beforeAutospacing="0"/>
      </w:pPr>
      <w:r w:rsidRPr="00002326">
        <w:t>5.</w:t>
      </w:r>
      <w:r w:rsidRPr="00002326">
        <w:rPr>
          <w:lang w:val="sr-Cyrl-CS"/>
        </w:rPr>
        <w:t xml:space="preserve"> </w:t>
      </w:r>
      <w:r w:rsidRPr="00002326">
        <w:t xml:space="preserve">06.11.2018. </w:t>
      </w:r>
      <w:proofErr w:type="spellStart"/>
      <w:proofErr w:type="gramStart"/>
      <w:r w:rsidRPr="00002326">
        <w:t>године</w:t>
      </w:r>
      <w:proofErr w:type="spellEnd"/>
      <w:proofErr w:type="gramEnd"/>
      <w:r w:rsidRPr="00002326">
        <w:t>,</w:t>
      </w:r>
    </w:p>
    <w:p w:rsidR="00500DA1" w:rsidRPr="0028393D" w:rsidRDefault="00500DA1" w:rsidP="00500DA1">
      <w:pPr>
        <w:pStyle w:val="NormalWeb"/>
        <w:spacing w:before="0" w:beforeAutospacing="0" w:after="0"/>
        <w:ind w:firstLine="720"/>
        <w:jc w:val="both"/>
        <w:rPr>
          <w:lang w:val="sr-Cyrl-CS"/>
        </w:rPr>
      </w:pPr>
      <w:proofErr w:type="spellStart"/>
      <w:proofErr w:type="gramStart"/>
      <w:r w:rsidRPr="00002326">
        <w:t>На</w:t>
      </w:r>
      <w:proofErr w:type="spellEnd"/>
      <w:r w:rsidRPr="00002326">
        <w:t xml:space="preserve"> </w:t>
      </w:r>
      <w:proofErr w:type="spellStart"/>
      <w:r w:rsidRPr="00002326">
        <w:t>седницама</w:t>
      </w:r>
      <w:proofErr w:type="spellEnd"/>
      <w:r w:rsidRPr="00002326">
        <w:t xml:space="preserve"> </w:t>
      </w:r>
      <w:proofErr w:type="spellStart"/>
      <w:r w:rsidRPr="00002326">
        <w:t>штаба</w:t>
      </w:r>
      <w:proofErr w:type="spellEnd"/>
      <w:r w:rsidRPr="00002326">
        <w:t xml:space="preserve"> </w:t>
      </w:r>
      <w:proofErr w:type="spellStart"/>
      <w:r w:rsidRPr="00002326">
        <w:t>доношени</w:t>
      </w:r>
      <w:proofErr w:type="spellEnd"/>
      <w:r w:rsidRPr="00002326">
        <w:t xml:space="preserve"> </w:t>
      </w:r>
      <w:proofErr w:type="spellStart"/>
      <w:r w:rsidRPr="00002326">
        <w:t>су</w:t>
      </w:r>
      <w:proofErr w:type="spellEnd"/>
      <w:r w:rsidRPr="00002326">
        <w:t xml:space="preserve"> </w:t>
      </w:r>
      <w:proofErr w:type="spellStart"/>
      <w:r w:rsidRPr="00002326">
        <w:t>задаци</w:t>
      </w:r>
      <w:proofErr w:type="spellEnd"/>
      <w:r w:rsidRPr="00002326">
        <w:t xml:space="preserve"> </w:t>
      </w:r>
      <w:proofErr w:type="spellStart"/>
      <w:r w:rsidRPr="00002326">
        <w:t>према</w:t>
      </w:r>
      <w:proofErr w:type="spellEnd"/>
      <w:r w:rsidRPr="00002326">
        <w:t xml:space="preserve"> </w:t>
      </w:r>
      <w:proofErr w:type="spellStart"/>
      <w:r w:rsidRPr="00002326">
        <w:t>потреби</w:t>
      </w:r>
      <w:proofErr w:type="spellEnd"/>
      <w:r w:rsidRPr="00002326">
        <w:t xml:space="preserve"> </w:t>
      </w:r>
      <w:r w:rsidRPr="00002326">
        <w:rPr>
          <w:lang w:val="sr-Cyrl-CS"/>
        </w:rPr>
        <w:t>и према Плану рада штаба</w:t>
      </w:r>
      <w:r>
        <w:t xml:space="preserve"> и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реализовани</w:t>
      </w:r>
      <w:proofErr w:type="spellEnd"/>
      <w:r>
        <w:t>.</w:t>
      </w:r>
      <w:proofErr w:type="gramEnd"/>
      <w:r>
        <w:t xml:space="preserve"> </w:t>
      </w:r>
      <w:proofErr w:type="spellStart"/>
      <w:r>
        <w:t>Највећим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реализовани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ЈП </w:t>
      </w:r>
      <w:proofErr w:type="gramStart"/>
      <w:r>
        <w:t>,,</w:t>
      </w:r>
      <w:proofErr w:type="spellStart"/>
      <w:r>
        <w:t>Дирекције</w:t>
      </w:r>
      <w:proofErr w:type="spellEnd"/>
      <w:proofErr w:type="gramEnd"/>
      <w:r>
        <w:rPr>
          <w:lang w:val="sr-Cyrl-CS"/>
        </w:rPr>
        <w:t xml:space="preserve"> за изградњу и комуналне делатности“ општине Гаџин Хан и других субјеката у саставу Штаба за ванредне ситуације.</w:t>
      </w:r>
    </w:p>
    <w:p w:rsidR="00500DA1" w:rsidRDefault="00500DA1" w:rsidP="00500DA1">
      <w:pPr>
        <w:pStyle w:val="NormalWeb"/>
        <w:spacing w:before="0" w:beforeAutospacing="0"/>
        <w:ind w:firstLine="720"/>
        <w:jc w:val="both"/>
        <w:rPr>
          <w:bCs/>
          <w:lang w:val="sr-Cyrl-CS"/>
        </w:rPr>
      </w:pPr>
      <w:proofErr w:type="spellStart"/>
      <w:proofErr w:type="gramStart"/>
      <w:r w:rsidRPr="00A043B3">
        <w:t>На</w:t>
      </w:r>
      <w:proofErr w:type="spellEnd"/>
      <w:r w:rsidRPr="00A043B3">
        <w:t xml:space="preserve"> </w:t>
      </w:r>
      <w:proofErr w:type="spellStart"/>
      <w:r w:rsidRPr="00A043B3">
        <w:t>седници</w:t>
      </w:r>
      <w:proofErr w:type="spellEnd"/>
      <w:r w:rsidRPr="00A043B3">
        <w:t xml:space="preserve"> </w:t>
      </w:r>
      <w:proofErr w:type="spellStart"/>
      <w:r w:rsidRPr="00A043B3">
        <w:t>штаба</w:t>
      </w:r>
      <w:proofErr w:type="spellEnd"/>
      <w:r>
        <w:rPr>
          <w:lang w:val="sr-Cyrl-CS"/>
        </w:rPr>
        <w:t xml:space="preserve"> одржаној </w:t>
      </w:r>
      <w:r w:rsidRPr="00A624E0">
        <w:rPr>
          <w:b/>
          <w:lang w:val="sr-Cyrl-CS"/>
        </w:rPr>
        <w:t>20.02.2018.године</w:t>
      </w:r>
      <w:r>
        <w:rPr>
          <w:lang w:val="sr-Cyrl-CS"/>
        </w:rPr>
        <w:t xml:space="preserve"> </w:t>
      </w:r>
      <w:proofErr w:type="spellStart"/>
      <w:r w:rsidRPr="00A043B3">
        <w:t>ра</w:t>
      </w:r>
      <w:proofErr w:type="spellEnd"/>
      <w:r>
        <w:rPr>
          <w:lang w:val="sr-Cyrl-CS"/>
        </w:rPr>
        <w:t>з</w:t>
      </w:r>
      <w:proofErr w:type="spellStart"/>
      <w:r w:rsidRPr="00A043B3">
        <w:t>матранa</w:t>
      </w:r>
      <w:proofErr w:type="spellEnd"/>
      <w:r w:rsidRPr="00A043B3">
        <w:t xml:space="preserve"> je </w:t>
      </w:r>
      <w:proofErr w:type="spellStart"/>
      <w:r w:rsidRPr="00A043B3">
        <w:t>тренутнa</w:t>
      </w:r>
      <w:proofErr w:type="spellEnd"/>
      <w:r w:rsidRPr="00A043B3">
        <w:t xml:space="preserve"> </w:t>
      </w:r>
      <w:proofErr w:type="spellStart"/>
      <w:r w:rsidRPr="00A043B3">
        <w:t>ситуацијa</w:t>
      </w:r>
      <w:proofErr w:type="spellEnd"/>
      <w:r w:rsidRPr="00A043B3">
        <w:t xml:space="preserve"> </w:t>
      </w:r>
      <w:proofErr w:type="spellStart"/>
      <w:r w:rsidRPr="00A043B3">
        <w:t>због</w:t>
      </w:r>
      <w:proofErr w:type="spellEnd"/>
      <w:r w:rsidRPr="00A043B3">
        <w:t xml:space="preserve"> </w:t>
      </w:r>
      <w:proofErr w:type="spellStart"/>
      <w:r>
        <w:t>снега</w:t>
      </w:r>
      <w:proofErr w:type="spellEnd"/>
      <w:r>
        <w:rPr>
          <w:lang w:val="sr-Cyrl-CS"/>
        </w:rPr>
        <w:t>, разматран је Извештај о раду штаба за ванредне ситуације општине Гаџин Хан за 2017.годину, као и План рада штаба за ванредне ситуације општине Гаџин Хан за 2018.годину.</w:t>
      </w:r>
      <w:proofErr w:type="gramEnd"/>
      <w:r>
        <w:rPr>
          <w:lang w:val="sr-Cyrl-CS"/>
        </w:rPr>
        <w:t xml:space="preserve"> После разматрања тренутне ситуације због снега донет је закључак да није било већих проблема и да ако буде да ће Штаб предузети одређене мере у сарадњи са другим субјектима. Усвојен </w:t>
      </w:r>
      <w:r w:rsidRPr="003D2C43">
        <w:rPr>
          <w:lang w:val="sr-Cyrl-CS"/>
        </w:rPr>
        <w:t xml:space="preserve">је </w:t>
      </w:r>
      <w:proofErr w:type="spellStart"/>
      <w:r w:rsidRPr="003D2C43">
        <w:rPr>
          <w:bCs/>
        </w:rPr>
        <w:t>Извештај</w:t>
      </w:r>
      <w:proofErr w:type="spellEnd"/>
      <w:r w:rsidRPr="003D2C43">
        <w:rPr>
          <w:bCs/>
        </w:rPr>
        <w:t xml:space="preserve"> о </w:t>
      </w:r>
      <w:proofErr w:type="spellStart"/>
      <w:r w:rsidRPr="003D2C43">
        <w:rPr>
          <w:bCs/>
        </w:rPr>
        <w:t>раду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штаба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за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ванредне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ситуације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општине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Гаџин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Хан</w:t>
      </w:r>
      <w:proofErr w:type="spellEnd"/>
      <w:r w:rsidRPr="003D2C43"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201</w:t>
      </w:r>
      <w:r>
        <w:rPr>
          <w:bCs/>
          <w:lang w:val="sr-Cyrl-CS"/>
        </w:rPr>
        <w:t>7</w:t>
      </w:r>
      <w:r w:rsidRPr="003D2C43">
        <w:rPr>
          <w:bCs/>
        </w:rPr>
        <w:t>.</w:t>
      </w:r>
      <w:proofErr w:type="spellStart"/>
      <w:r w:rsidRPr="003D2C43">
        <w:rPr>
          <w:bCs/>
        </w:rPr>
        <w:t>годину</w:t>
      </w:r>
      <w:proofErr w:type="spellEnd"/>
      <w:r w:rsidRPr="003D2C43">
        <w:rPr>
          <w:bCs/>
        </w:rPr>
        <w:t xml:space="preserve"> и </w:t>
      </w:r>
      <w:r w:rsidRPr="003D2C43">
        <w:rPr>
          <w:bCs/>
          <w:lang w:val="sr-Cyrl-CS"/>
        </w:rPr>
        <w:t>дат је</w:t>
      </w:r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Општинском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већу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општине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Гаџин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Хан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на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утврђивању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предлога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ради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његовог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усвајања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на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Скупшт</w:t>
      </w:r>
      <w:r>
        <w:rPr>
          <w:bCs/>
        </w:rPr>
        <w:t>ини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Гаџин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Хан</w:t>
      </w:r>
      <w:proofErr w:type="spellEnd"/>
      <w:r>
        <w:rPr>
          <w:bCs/>
          <w:lang w:val="sr-Cyrl-CS"/>
        </w:rPr>
        <w:t xml:space="preserve"> и усвојен је </w:t>
      </w:r>
      <w:proofErr w:type="spellStart"/>
      <w:r w:rsidRPr="003D2C43">
        <w:rPr>
          <w:bCs/>
        </w:rPr>
        <w:t>План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рада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штаба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за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ванредне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сит</w:t>
      </w:r>
      <w:r>
        <w:rPr>
          <w:bCs/>
        </w:rPr>
        <w:t>уације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Гаџин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201</w:t>
      </w:r>
      <w:r>
        <w:rPr>
          <w:bCs/>
          <w:lang w:val="sr-Cyrl-CS"/>
        </w:rPr>
        <w:t>8</w:t>
      </w:r>
      <w:r w:rsidRPr="003D2C43">
        <w:rPr>
          <w:bCs/>
        </w:rPr>
        <w:t>.</w:t>
      </w:r>
      <w:proofErr w:type="spellStart"/>
      <w:r w:rsidRPr="003D2C43">
        <w:rPr>
          <w:bCs/>
        </w:rPr>
        <w:t>годину</w:t>
      </w:r>
      <w:proofErr w:type="spellEnd"/>
      <w:r w:rsidRPr="003D2C43">
        <w:rPr>
          <w:bCs/>
        </w:rPr>
        <w:t xml:space="preserve"> и </w:t>
      </w:r>
      <w:r w:rsidRPr="003D2C43">
        <w:rPr>
          <w:bCs/>
          <w:lang w:val="sr-Cyrl-CS"/>
        </w:rPr>
        <w:t xml:space="preserve">дат је </w:t>
      </w:r>
      <w:proofErr w:type="spellStart"/>
      <w:r w:rsidRPr="003D2C43">
        <w:rPr>
          <w:bCs/>
        </w:rPr>
        <w:t>Општинском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већу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општине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Гаџин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Хан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на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утврђивању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предлога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ради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његовог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усвајања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на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Скупштини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општине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Гаџин</w:t>
      </w:r>
      <w:proofErr w:type="spellEnd"/>
      <w:r w:rsidRPr="003D2C43">
        <w:rPr>
          <w:bCs/>
        </w:rPr>
        <w:t xml:space="preserve"> </w:t>
      </w:r>
      <w:proofErr w:type="spellStart"/>
      <w:r w:rsidRPr="003D2C43">
        <w:rPr>
          <w:bCs/>
        </w:rPr>
        <w:t>Хан</w:t>
      </w:r>
      <w:proofErr w:type="spellEnd"/>
      <w:r w:rsidRPr="003D2C43">
        <w:rPr>
          <w:bCs/>
        </w:rPr>
        <w:t>.</w:t>
      </w:r>
      <w:r>
        <w:rPr>
          <w:bCs/>
          <w:lang w:val="sr-Cyrl-CS"/>
        </w:rPr>
        <w:t xml:space="preserve"> И Извештај и План рада су усвојени на Скупшини општине Гаџин Хан. </w:t>
      </w:r>
    </w:p>
    <w:p w:rsidR="00500DA1" w:rsidRPr="00A043B3" w:rsidRDefault="00500DA1" w:rsidP="00500D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43B3">
        <w:rPr>
          <w:rFonts w:ascii="Times New Roman" w:hAnsi="Times New Roman" w:cs="Times New Roman"/>
          <w:sz w:val="24"/>
          <w:szCs w:val="24"/>
          <w:lang w:val="sr-Cyrl-CS"/>
        </w:rPr>
        <w:t>На седници штаба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</w:t>
      </w:r>
      <w:r w:rsidRPr="00DF3E86">
        <w:rPr>
          <w:rFonts w:ascii="Times New Roman" w:hAnsi="Times New Roman" w:cs="Times New Roman"/>
          <w:b/>
          <w:sz w:val="24"/>
          <w:szCs w:val="24"/>
          <w:lang w:val="sr-Cyrl-CS"/>
        </w:rPr>
        <w:t>03.03.2018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A043B3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A043B3">
        <w:rPr>
          <w:rFonts w:ascii="Times New Roman" w:hAnsi="Times New Roman" w:cs="Times New Roman"/>
          <w:sz w:val="24"/>
          <w:szCs w:val="24"/>
          <w:lang w:val="sr-Cyrl-CS"/>
        </w:rPr>
        <w:t xml:space="preserve"> ситуација због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високох температура и брзог раста водостаја на водотоковима због отапања снега на основу упозорења Управе за ванредне ситуације у Нишу. Дирекција је претходних дана писмено обавештена да буде у приправности. Они су спремили машине и џакове са пескоми чистили на местима на којима је потребно. Донет је закључак да се настави двадесетчетворочасовно дежурство које је успостављено од петка у 15 часова када су почели да расту водотокови и да се врши чишћење канала и корита водотокова где је то потребно, као и да ЈП „Дирекција за изградњу и комуналне делатности“ сву опрему и људство стави у приправност и да буду у пасивном дежурству. ПЗП је ишао да отклони одроне где је било потребно. Наредних дана Дирекција је била у приправности и чистила канале и водотокове где је било потребно, међутим на неким местима дошло је оштећења њива не неколико места где је после тога вршена процена штете. После ових непогода дошло је и до великог броја одрона и клизишта.</w:t>
      </w:r>
    </w:p>
    <w:p w:rsidR="00500DA1" w:rsidRPr="004452AA" w:rsidRDefault="00500DA1" w:rsidP="00500DA1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 w:rsidRPr="00E83C80">
        <w:rPr>
          <w:b/>
          <w:lang w:val="sr-Cyrl-CS"/>
        </w:rPr>
        <w:t>30.03.2018</w:t>
      </w:r>
      <w:r>
        <w:rPr>
          <w:lang w:val="sr-Cyrl-CS"/>
        </w:rPr>
        <w:t xml:space="preserve">.године </w:t>
      </w:r>
      <w:proofErr w:type="spellStart"/>
      <w:r w:rsidRPr="005E6C26">
        <w:rPr>
          <w:bCs/>
        </w:rPr>
        <w:t>разматра</w:t>
      </w:r>
      <w:proofErr w:type="spellEnd"/>
      <w:r>
        <w:rPr>
          <w:bCs/>
          <w:lang w:val="sr-Cyrl-CS"/>
        </w:rPr>
        <w:t>н је Извештај о мерама и радовима на смањењу ризика од поплава као и спремност свих субјеката који учествују у спровођењу мера у одбрани од поплава, у склопу јединственог система заштите и спасавања. На овој седници усвојен је Извештај о мерама и радовима на смањењу ризика од поплава и донет је закључак да постоји спремност свих субјеката који учествују у спровођењу мера у одбрани од поплава и да су тренутни проблеми одрони и клизишта који су се јавили после кише и отапања снега. Наредних дана ЈП Дирекција у сарадњи са ПЗП-ом је радила на санацији тих одрона и клизишта.</w:t>
      </w:r>
    </w:p>
    <w:p w:rsidR="00500DA1" w:rsidRPr="00DE608E" w:rsidRDefault="00500DA1" w:rsidP="00500DA1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</w:t>
      </w:r>
      <w:r w:rsidRPr="004964B0">
        <w:rPr>
          <w:b/>
          <w:lang w:val="sr-Cyrl-CS"/>
        </w:rPr>
        <w:t>10.10.2018</w:t>
      </w:r>
      <w:r>
        <w:rPr>
          <w:lang w:val="sr-Cyrl-CS"/>
        </w:rPr>
        <w:t xml:space="preserve">.године разматран је Извештај о шумским пожарима на територији општине Гаџин Хан, Извештај о здравственој заштити људи, заразних </w:t>
      </w:r>
      <w:r>
        <w:rPr>
          <w:lang w:val="sr-Cyrl-CS"/>
        </w:rPr>
        <w:lastRenderedPageBreak/>
        <w:t xml:space="preserve">болести и здравствене исправности воде у ванредним ситуацијама на подручју општине Гаџин Хан, Извештај о здравственој заштити животиња и заразних болести у ванредним ситуацијама на територији општине Гаџин Хан и Извештај о искуству Црвеног крста општине Гаџин Хан у извршавању поверених задатака заштите и спасавања у ванредним ситуацијама и предлог за успешније деловање на територији општине Гаџин Хан. Сви субјекти су образложили своје извештаје и сви извештаји су једногласно усвојени. </w:t>
      </w:r>
    </w:p>
    <w:p w:rsidR="00500DA1" w:rsidRDefault="00500DA1" w:rsidP="00500DA1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 w:rsidRPr="007E30C4">
        <w:rPr>
          <w:b/>
          <w:lang w:val="sr-Cyrl-CS"/>
        </w:rPr>
        <w:t>06.11.2018</w:t>
      </w:r>
      <w:r>
        <w:rPr>
          <w:lang w:val="sr-Cyrl-CS"/>
        </w:rPr>
        <w:t>.године анализирано је стање и спремност свих субјеката за зимску сезону.</w:t>
      </w:r>
      <w:r w:rsidRPr="0047310D">
        <w:rPr>
          <w:lang w:val="sr-Cyrl-CS"/>
        </w:rPr>
        <w:t xml:space="preserve"> </w:t>
      </w:r>
      <w:r>
        <w:rPr>
          <w:lang w:val="sr-Cyrl-CS"/>
        </w:rPr>
        <w:t>Донет је закључак да су св</w:t>
      </w:r>
      <w:r>
        <w:t xml:space="preserve">и </w:t>
      </w:r>
      <w:proofErr w:type="spellStart"/>
      <w:r>
        <w:t>субјекти</w:t>
      </w:r>
      <w:proofErr w:type="spellEnd"/>
      <w:r>
        <w:rPr>
          <w:lang w:val="sr-Cyrl-CS"/>
        </w:rPr>
        <w:t xml:space="preserve"> </w:t>
      </w:r>
      <w:proofErr w:type="spellStart"/>
      <w:r>
        <w:t>извршили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и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предстојећи</w:t>
      </w:r>
      <w:proofErr w:type="spellEnd"/>
      <w:r>
        <w:t xml:space="preserve"> </w:t>
      </w:r>
      <w:proofErr w:type="spellStart"/>
      <w:r>
        <w:t>зимски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. </w:t>
      </w:r>
      <w:r>
        <w:rPr>
          <w:lang w:val="sr-Cyrl-CS"/>
        </w:rPr>
        <w:t>На овој седници образована су и четири стручно оперативна тима: стручно оперативни тим за одбрану од поплава и снежних мећава, стручно оперативни тим за праћење поремећаја водоснабдевања, стручно оперативни тим за евакуацију и збрињавање и стручно оперативни тим за заштиту од пожара.</w:t>
      </w:r>
    </w:p>
    <w:p w:rsidR="00500DA1" w:rsidRDefault="00500DA1" w:rsidP="00500DA1">
      <w:pPr>
        <w:pStyle w:val="NormalWeb"/>
        <w:spacing w:before="0" w:beforeAutospacing="0" w:after="0"/>
        <w:ind w:firstLine="720"/>
        <w:jc w:val="both"/>
        <w:rPr>
          <w:lang w:val="sr-Cyrl-CS"/>
        </w:rPr>
      </w:pPr>
      <w:r w:rsidRPr="00001B58">
        <w:rPr>
          <w:lang w:val="sr-Cyrl-CS"/>
        </w:rPr>
        <w:t xml:space="preserve">Из </w:t>
      </w:r>
      <w:r w:rsidRPr="00001B58">
        <w:rPr>
          <w:b/>
          <w:lang w:val="sr-Cyrl-CS"/>
        </w:rPr>
        <w:t>Плана рада штаба</w:t>
      </w:r>
      <w:r w:rsidRPr="00001B58">
        <w:rPr>
          <w:lang w:val="sr-Cyrl-CS"/>
        </w:rPr>
        <w:t xml:space="preserve"> скоро све активности су током године реализоване. </w:t>
      </w:r>
    </w:p>
    <w:p w:rsidR="00500DA1" w:rsidRDefault="00500DA1" w:rsidP="00500DA1">
      <w:pPr>
        <w:pStyle w:val="NormalWeb"/>
        <w:spacing w:before="0" w:beforeAutospacing="0" w:after="0"/>
        <w:ind w:firstLine="720"/>
        <w:jc w:val="both"/>
        <w:rPr>
          <w:bCs/>
          <w:lang w:val="sr-Cyrl-CS"/>
        </w:rPr>
      </w:pPr>
      <w:r w:rsidRPr="00001B58">
        <w:rPr>
          <w:lang w:val="sr-Cyrl-CS"/>
        </w:rPr>
        <w:t xml:space="preserve">У </w:t>
      </w:r>
      <w:r w:rsidRPr="00001B58">
        <w:rPr>
          <w:b/>
          <w:lang w:val="sr-Cyrl-CS"/>
        </w:rPr>
        <w:t>првом</w:t>
      </w:r>
      <w:r w:rsidRPr="00001B58">
        <w:rPr>
          <w:lang w:val="sr-Cyrl-CS"/>
        </w:rPr>
        <w:t xml:space="preserve"> кварталу планом је одређено следеће: </w:t>
      </w:r>
      <w:r w:rsidRPr="00001B58">
        <w:rPr>
          <w:bCs/>
          <w:lang w:val="sr-Cyrl-CS"/>
        </w:rPr>
        <w:t>р</w:t>
      </w:r>
      <w:proofErr w:type="spellStart"/>
      <w:r w:rsidRPr="00001B58">
        <w:rPr>
          <w:bCs/>
        </w:rPr>
        <w:t>азматрање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Извештаја</w:t>
      </w:r>
      <w:proofErr w:type="spellEnd"/>
      <w:r w:rsidRPr="00001B58">
        <w:rPr>
          <w:bCs/>
        </w:rPr>
        <w:t xml:space="preserve"> о </w:t>
      </w:r>
      <w:proofErr w:type="spellStart"/>
      <w:r w:rsidRPr="00001B58">
        <w:rPr>
          <w:bCs/>
        </w:rPr>
        <w:t>раду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Општинског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штаба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за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ванредне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ситуације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општине</w:t>
      </w:r>
      <w:proofErr w:type="spellEnd"/>
      <w:r w:rsidRPr="00001B58">
        <w:rPr>
          <w:bCs/>
          <w:lang w:val="sr-Cyrl-CS"/>
        </w:rPr>
        <w:t xml:space="preserve"> Гаџин</w:t>
      </w:r>
      <w:r>
        <w:rPr>
          <w:bCs/>
        </w:rPr>
        <w:t xml:space="preserve"> </w:t>
      </w:r>
      <w:r w:rsidRPr="00001B58">
        <w:rPr>
          <w:bCs/>
          <w:lang w:val="sr-Cyrl-CS"/>
        </w:rPr>
        <w:t>Хан</w:t>
      </w:r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за</w:t>
      </w:r>
      <w:proofErr w:type="spellEnd"/>
      <w:r w:rsidRPr="00001B58">
        <w:rPr>
          <w:bCs/>
        </w:rPr>
        <w:t xml:space="preserve"> 201</w:t>
      </w:r>
      <w:r>
        <w:rPr>
          <w:bCs/>
        </w:rPr>
        <w:t>7</w:t>
      </w:r>
      <w:r w:rsidRPr="00001B58">
        <w:rPr>
          <w:bCs/>
        </w:rPr>
        <w:t>.</w:t>
      </w:r>
      <w:r w:rsidRPr="00001B58">
        <w:rPr>
          <w:bCs/>
          <w:lang w:val="sr-Cyrl-CS"/>
        </w:rPr>
        <w:t>годину и п</w:t>
      </w:r>
      <w:proofErr w:type="spellStart"/>
      <w:r w:rsidRPr="00001B58">
        <w:rPr>
          <w:bCs/>
        </w:rPr>
        <w:t>одношење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на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усвајање</w:t>
      </w:r>
      <w:proofErr w:type="spellEnd"/>
      <w:r w:rsidRPr="00001B58">
        <w:rPr>
          <w:bCs/>
        </w:rPr>
        <w:t xml:space="preserve"> СО </w:t>
      </w:r>
      <w:r w:rsidRPr="00001B58">
        <w:rPr>
          <w:bCs/>
          <w:lang w:val="sr-Cyrl-CS"/>
        </w:rPr>
        <w:t>Гаџин Хан</w:t>
      </w:r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Извештаја</w:t>
      </w:r>
      <w:proofErr w:type="spellEnd"/>
      <w:r w:rsidRPr="00001B58">
        <w:rPr>
          <w:bCs/>
        </w:rPr>
        <w:t xml:space="preserve"> о </w:t>
      </w:r>
      <w:proofErr w:type="spellStart"/>
      <w:r w:rsidRPr="00001B58">
        <w:rPr>
          <w:bCs/>
        </w:rPr>
        <w:t>раду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Штаба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за</w:t>
      </w:r>
      <w:proofErr w:type="spellEnd"/>
      <w:r w:rsidRPr="00001B58">
        <w:rPr>
          <w:bCs/>
        </w:rPr>
        <w:t xml:space="preserve"> </w:t>
      </w:r>
      <w:proofErr w:type="spellStart"/>
      <w:r w:rsidRPr="00001B58">
        <w:rPr>
          <w:bCs/>
        </w:rPr>
        <w:t>ванредне</w:t>
      </w:r>
      <w:proofErr w:type="spellEnd"/>
      <w:r w:rsidRPr="00001B58">
        <w:rPr>
          <w:bCs/>
          <w:lang w:val="sr-Cyrl-CS"/>
        </w:rPr>
        <w:t xml:space="preserve"> </w:t>
      </w:r>
      <w:proofErr w:type="spellStart"/>
      <w:r w:rsidRPr="00001B58">
        <w:rPr>
          <w:bCs/>
        </w:rPr>
        <w:t>ситуације</w:t>
      </w:r>
      <w:proofErr w:type="spellEnd"/>
      <w:r>
        <w:rPr>
          <w:bCs/>
        </w:rPr>
        <w:t xml:space="preserve">, </w:t>
      </w:r>
      <w:r>
        <w:rPr>
          <w:bCs/>
          <w:lang w:val="sr-Cyrl-CS"/>
        </w:rPr>
        <w:t>разматрање Плана рада штаба за ванредне ситуације за 2018.годину и подношење СО Гаџин Хан на усвајање истог као и разматрање Извештаја о стању извршених превентивних и оперативних мера заштите од поплава на водама другог реда, степен реализације планираних санационих радова у Оперативном плану одбране од поплава за 2017.годину. И Извештај о раду штаба и План рада</w:t>
      </w:r>
      <w:r w:rsidRPr="00001B58">
        <w:rPr>
          <w:bCs/>
          <w:lang w:val="sr-Cyrl-CS"/>
        </w:rPr>
        <w:t xml:space="preserve"> су усвојени,</w:t>
      </w:r>
      <w:r>
        <w:rPr>
          <w:bCs/>
          <w:lang w:val="sr-Cyrl-CS"/>
        </w:rPr>
        <w:t xml:space="preserve"> док је Извештај о стању извршених превентивних и оперативних мера заштите од поплава на водама другог реда, степену реализације планираних санационих радова у Оперативном плану одбране од поплава за 2017.годину послат Управи за ванредне ситуације у Нишу,</w:t>
      </w:r>
      <w:r w:rsidRPr="00001B58">
        <w:rPr>
          <w:bCs/>
          <w:lang w:val="sr-Cyrl-CS"/>
        </w:rPr>
        <w:t xml:space="preserve"> тако да су</w:t>
      </w:r>
      <w:r>
        <w:rPr>
          <w:bCs/>
          <w:lang w:val="sr-Cyrl-CS"/>
        </w:rPr>
        <w:t xml:space="preserve"> задаци за први квартал </w:t>
      </w:r>
      <w:r w:rsidRPr="00001B58">
        <w:rPr>
          <w:bCs/>
          <w:lang w:val="sr-Cyrl-CS"/>
        </w:rPr>
        <w:t xml:space="preserve">реализовани. </w:t>
      </w:r>
    </w:p>
    <w:p w:rsidR="00500DA1" w:rsidRDefault="00500DA1" w:rsidP="00500DA1">
      <w:pPr>
        <w:pStyle w:val="NormalWeb"/>
        <w:spacing w:before="0" w:beforeAutospacing="0" w:after="0"/>
        <w:ind w:firstLine="720"/>
        <w:jc w:val="both"/>
        <w:rPr>
          <w:bCs/>
          <w:lang w:val="sr-Cyrl-CS"/>
        </w:rPr>
      </w:pPr>
      <w:r w:rsidRPr="00001B58">
        <w:rPr>
          <w:bCs/>
          <w:lang w:val="sr-Cyrl-CS"/>
        </w:rPr>
        <w:t xml:space="preserve">У </w:t>
      </w:r>
      <w:r w:rsidRPr="00001B58">
        <w:rPr>
          <w:b/>
          <w:bCs/>
          <w:lang w:val="sr-Cyrl-CS"/>
        </w:rPr>
        <w:t>другом</w:t>
      </w:r>
      <w:r w:rsidRPr="00001B58">
        <w:rPr>
          <w:bCs/>
          <w:lang w:val="sr-Cyrl-CS"/>
        </w:rPr>
        <w:t xml:space="preserve"> кварталу</w:t>
      </w:r>
      <w:r>
        <w:rPr>
          <w:bCs/>
          <w:lang w:val="sr-Cyrl-CS"/>
        </w:rPr>
        <w:t xml:space="preserve"> планом је предвиђено следеће: р</w:t>
      </w:r>
      <w:r w:rsidRPr="00001B58">
        <w:rPr>
          <w:bCs/>
          <w:lang w:val="sr-Cyrl-CS"/>
        </w:rPr>
        <w:t>азматрање и усвајање Извештаја</w:t>
      </w:r>
      <w:r w:rsidRPr="00001B58">
        <w:rPr>
          <w:bCs/>
        </w:rPr>
        <w:t xml:space="preserve"> </w:t>
      </w:r>
      <w:r w:rsidRPr="00001B58">
        <w:rPr>
          <w:bCs/>
          <w:lang w:val="sr-Cyrl-CS"/>
        </w:rPr>
        <w:t xml:space="preserve">о </w:t>
      </w:r>
      <w:r>
        <w:rPr>
          <w:bCs/>
          <w:lang w:val="sr-Cyrl-CS"/>
        </w:rPr>
        <w:t>шумским пожарима у 2017.години (</w:t>
      </w:r>
      <w:r w:rsidRPr="00001B58">
        <w:rPr>
          <w:lang w:val="sr-Cyrl-CS"/>
        </w:rPr>
        <w:t>статистички показатељи и присутни проблеми у спровођењу превентивних и репресивних мера заштите шума од пожара) на територији општине Гаџин Хан</w:t>
      </w:r>
      <w:r>
        <w:rPr>
          <w:lang w:val="sr-Cyrl-CS"/>
        </w:rPr>
        <w:t>, разматрање и усвајање нацрта Плана заштите и спасавања у ванредним ситуацијама, разматрање и усвајање анализе здравствене заштите људи и животиња, заразних болести и здравствене исправности воде и хране у ванредним ситуацијама на подручју општине Гаџин Хан</w:t>
      </w:r>
      <w:r w:rsidRPr="00001B58">
        <w:rPr>
          <w:bCs/>
          <w:lang w:val="sr-Cyrl-CS"/>
        </w:rPr>
        <w:t>.</w:t>
      </w:r>
      <w:r>
        <w:rPr>
          <w:bCs/>
          <w:lang w:val="sr-Cyrl-CS"/>
        </w:rPr>
        <w:t xml:space="preserve"> Извештај о шумским пожарима за територију општине Гаџин Хан за 2017.годину доставила је Србијашуме и Извештај је усвојен на Штабу</w:t>
      </w:r>
      <w:r>
        <w:rPr>
          <w:bCs/>
        </w:rPr>
        <w:t xml:space="preserve"> </w:t>
      </w:r>
      <w:r>
        <w:rPr>
          <w:bCs/>
          <w:lang w:val="sr-Cyrl-CS"/>
        </w:rPr>
        <w:t>у четвртом кварталу. План заштите и спасавања је тада био у изради и сада се чека сагласност министарства за његово усвајање. Извештај о здравственој заштити људи, заразних болести и здравствене исправности воде у ванредним ситуацијама је доставио Дом здравља општине Гаџин Хан и исти је усвојен од стране Штаба у четвртом кварталу. Извештај о здравственој заштити животиња и заразних болести у ванредним ситуацијама је доставила Ветеринарска станица општине Гаџин Хан и исти је усвојен на Штабу за ванредне ситуације такође у четвртом кварталу.</w:t>
      </w:r>
    </w:p>
    <w:p w:rsidR="00500DA1" w:rsidRDefault="00500DA1" w:rsidP="00500DA1">
      <w:pPr>
        <w:pStyle w:val="NormalWeb"/>
        <w:spacing w:before="0" w:beforeAutospacing="0" w:after="0"/>
        <w:ind w:firstLine="720"/>
        <w:jc w:val="both"/>
        <w:rPr>
          <w:bCs/>
          <w:lang w:val="sr-Cyrl-CS"/>
        </w:rPr>
      </w:pPr>
      <w:r w:rsidRPr="00001B58">
        <w:rPr>
          <w:bCs/>
          <w:lang w:val="sr-Cyrl-CS"/>
        </w:rPr>
        <w:t xml:space="preserve">У </w:t>
      </w:r>
      <w:r w:rsidRPr="00001B58">
        <w:rPr>
          <w:b/>
          <w:bCs/>
          <w:lang w:val="sr-Cyrl-CS"/>
        </w:rPr>
        <w:t>трећем</w:t>
      </w:r>
      <w:r w:rsidRPr="00001B58">
        <w:rPr>
          <w:bCs/>
          <w:lang w:val="sr-Cyrl-CS"/>
        </w:rPr>
        <w:t xml:space="preserve"> кварталу планом је предвиђено је следеће: разматрање искустава Црвеног крста општине Гаџин Хан у извршавању поверених задатака заштите и спасавања у ванредним ситуацијама и предлога за успешније деловање, на територији општине Гаџин Хан; разматрање </w:t>
      </w:r>
      <w:r>
        <w:rPr>
          <w:bCs/>
          <w:lang w:val="sr-Cyrl-CS"/>
        </w:rPr>
        <w:t xml:space="preserve">организованости цивилне заштите у општини, обучавање јединица цивилне заштите и припремљеност оспособљених правних лица за заштиту и спасавање. </w:t>
      </w:r>
      <w:r>
        <w:rPr>
          <w:bCs/>
          <w:lang w:val="sr-Cyrl-CS"/>
        </w:rPr>
        <w:lastRenderedPageBreak/>
        <w:t>Извештај о искуставу</w:t>
      </w:r>
      <w:r w:rsidRPr="00001B58">
        <w:rPr>
          <w:bCs/>
          <w:lang w:val="sr-Cyrl-CS"/>
        </w:rPr>
        <w:t xml:space="preserve"> Црвеног крста општине Гаџин Хан у извршавању поверених задатака заштите и спасавања у ванредним ситуацијама и предлога за успешније деловање, на територији општине Гаџин Хан </w:t>
      </w:r>
      <w:r>
        <w:rPr>
          <w:bCs/>
          <w:lang w:val="sr-Cyrl-CS"/>
        </w:rPr>
        <w:t xml:space="preserve"> је доставио Црвени Крст општине Гаџин Хан и тај Извештај је усвојен од стране Штаба за ванредне ситуације у четвртом кварталу. Други задатак из овог квартала није реализован. </w:t>
      </w:r>
    </w:p>
    <w:p w:rsidR="00500DA1" w:rsidRPr="00C91F04" w:rsidRDefault="00500DA1" w:rsidP="00500DA1">
      <w:pPr>
        <w:pStyle w:val="NormalWeb"/>
        <w:spacing w:before="0" w:beforeAutospacing="0" w:after="0"/>
        <w:ind w:firstLine="720"/>
        <w:jc w:val="both"/>
        <w:rPr>
          <w:bCs/>
          <w:lang w:val="sr-Cyrl-CS"/>
        </w:rPr>
      </w:pPr>
      <w:r w:rsidRPr="00001B58">
        <w:rPr>
          <w:bCs/>
          <w:lang w:val="sr-Cyrl-CS"/>
        </w:rPr>
        <w:t xml:space="preserve">У </w:t>
      </w:r>
      <w:r w:rsidRPr="00C8228A">
        <w:rPr>
          <w:b/>
          <w:bCs/>
          <w:lang w:val="sr-Cyrl-CS"/>
        </w:rPr>
        <w:t>четрвртом</w:t>
      </w:r>
      <w:r w:rsidRPr="00001B58">
        <w:rPr>
          <w:bCs/>
          <w:lang w:val="sr-Cyrl-CS"/>
        </w:rPr>
        <w:t xml:space="preserve"> кварталу планом је предвиђено </w:t>
      </w:r>
      <w:r>
        <w:rPr>
          <w:bCs/>
          <w:lang w:val="sr-Cyrl-CS"/>
        </w:rPr>
        <w:t xml:space="preserve">предузимање мера у вези са заштитом и спасавањем у случају снежних падавина, поплава и других елементарних непогода што није реализовано зато што у четвртом кварталу нисмо имали потребе за предузимањем таквих мера, други задатак био је </w:t>
      </w:r>
      <w:r w:rsidRPr="00001B58">
        <w:rPr>
          <w:bCs/>
          <w:lang w:val="sr-Cyrl-CS"/>
        </w:rPr>
        <w:t>разматрање спремности за предстојећу зимску сезону, што је реализовано на штабу где је закључено да су сви субјекти спрем</w:t>
      </w:r>
      <w:r>
        <w:rPr>
          <w:bCs/>
          <w:lang w:val="sr-Cyrl-CS"/>
        </w:rPr>
        <w:t xml:space="preserve">ни за предстојећу зимску сезону. На основу овога можемо видети да су скоро сви задаци из Плана рада штаба за 2018. годину реализовани. </w:t>
      </w:r>
    </w:p>
    <w:p w:rsidR="00500DA1" w:rsidRPr="000B4223" w:rsidRDefault="00500DA1" w:rsidP="00500DA1">
      <w:pPr>
        <w:pStyle w:val="NormalWeb"/>
        <w:spacing w:before="0" w:beforeAutospacing="0" w:after="0"/>
        <w:ind w:firstLine="720"/>
        <w:jc w:val="both"/>
        <w:rPr>
          <w:lang w:val="sr-Cyrl-CS"/>
        </w:rPr>
      </w:pPr>
    </w:p>
    <w:p w:rsidR="00500DA1" w:rsidRPr="00AC5D9C" w:rsidRDefault="00500DA1" w:rsidP="00500DA1">
      <w:pPr>
        <w:pStyle w:val="NormalWeb"/>
        <w:spacing w:after="0"/>
        <w:rPr>
          <w:b/>
        </w:rPr>
      </w:pPr>
      <w:r w:rsidRPr="00AC5D9C">
        <w:rPr>
          <w:b/>
        </w:rPr>
        <w:t xml:space="preserve">                                                                                               </w:t>
      </w:r>
      <w:r>
        <w:rPr>
          <w:b/>
          <w:lang w:val="sr-Cyrl-CS"/>
        </w:rPr>
        <w:t xml:space="preserve">  </w:t>
      </w:r>
      <w:r w:rsidRPr="00AC5D9C">
        <w:rPr>
          <w:b/>
        </w:rPr>
        <w:t xml:space="preserve">  </w:t>
      </w:r>
      <w:proofErr w:type="spellStart"/>
      <w:r w:rsidRPr="00AC5D9C">
        <w:rPr>
          <w:b/>
        </w:rPr>
        <w:t>Командант</w:t>
      </w:r>
      <w:proofErr w:type="spellEnd"/>
      <w:r w:rsidRPr="00AC5D9C">
        <w:rPr>
          <w:b/>
        </w:rPr>
        <w:t xml:space="preserve"> </w:t>
      </w:r>
      <w:proofErr w:type="spellStart"/>
      <w:r w:rsidRPr="00AC5D9C">
        <w:rPr>
          <w:b/>
        </w:rPr>
        <w:t>штаба</w:t>
      </w:r>
      <w:proofErr w:type="spellEnd"/>
    </w:p>
    <w:p w:rsidR="00500DA1" w:rsidRPr="00AC5D9C" w:rsidRDefault="00500DA1" w:rsidP="00500DA1">
      <w:pPr>
        <w:pStyle w:val="NormalWeb"/>
        <w:spacing w:after="0"/>
        <w:rPr>
          <w:lang w:val="sr-Cyrl-CS"/>
        </w:rPr>
      </w:pPr>
      <w:r>
        <w:t xml:space="preserve">                                                                                                  </w:t>
      </w:r>
      <w:r>
        <w:rPr>
          <w:lang w:val="sr-Cyrl-CS"/>
        </w:rPr>
        <w:t>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97FBA"/>
    <w:rsid w:val="000A5DE8"/>
    <w:rsid w:val="000B3D09"/>
    <w:rsid w:val="000C541D"/>
    <w:rsid w:val="000E5AEE"/>
    <w:rsid w:val="000F245D"/>
    <w:rsid w:val="0011157F"/>
    <w:rsid w:val="00132507"/>
    <w:rsid w:val="00156A4E"/>
    <w:rsid w:val="001925D0"/>
    <w:rsid w:val="001C0F9A"/>
    <w:rsid w:val="00223C5C"/>
    <w:rsid w:val="00240E77"/>
    <w:rsid w:val="00260E00"/>
    <w:rsid w:val="00291291"/>
    <w:rsid w:val="00296A50"/>
    <w:rsid w:val="002D5ADA"/>
    <w:rsid w:val="002E1C78"/>
    <w:rsid w:val="00366598"/>
    <w:rsid w:val="003A3AF0"/>
    <w:rsid w:val="003F593B"/>
    <w:rsid w:val="004817D8"/>
    <w:rsid w:val="0048694E"/>
    <w:rsid w:val="004937C1"/>
    <w:rsid w:val="004F6D9F"/>
    <w:rsid w:val="00500DA1"/>
    <w:rsid w:val="00520583"/>
    <w:rsid w:val="00522802"/>
    <w:rsid w:val="00523A67"/>
    <w:rsid w:val="005301AE"/>
    <w:rsid w:val="00554CB0"/>
    <w:rsid w:val="00570628"/>
    <w:rsid w:val="005B39F1"/>
    <w:rsid w:val="005D07A6"/>
    <w:rsid w:val="005D39B0"/>
    <w:rsid w:val="006157ED"/>
    <w:rsid w:val="00657278"/>
    <w:rsid w:val="006A7C8D"/>
    <w:rsid w:val="006B000C"/>
    <w:rsid w:val="006E02A9"/>
    <w:rsid w:val="00763D4E"/>
    <w:rsid w:val="007C5277"/>
    <w:rsid w:val="00800D93"/>
    <w:rsid w:val="0080416B"/>
    <w:rsid w:val="00823457"/>
    <w:rsid w:val="00892F73"/>
    <w:rsid w:val="008E7778"/>
    <w:rsid w:val="009120D9"/>
    <w:rsid w:val="00914EE8"/>
    <w:rsid w:val="00940CFD"/>
    <w:rsid w:val="0095292A"/>
    <w:rsid w:val="009B54E9"/>
    <w:rsid w:val="009F47BB"/>
    <w:rsid w:val="00A06505"/>
    <w:rsid w:val="00A25B46"/>
    <w:rsid w:val="00AE58FC"/>
    <w:rsid w:val="00B542AE"/>
    <w:rsid w:val="00B67C93"/>
    <w:rsid w:val="00B823CE"/>
    <w:rsid w:val="00BB0E14"/>
    <w:rsid w:val="00C066A9"/>
    <w:rsid w:val="00C3097A"/>
    <w:rsid w:val="00CF653C"/>
    <w:rsid w:val="00D372A1"/>
    <w:rsid w:val="00D503BF"/>
    <w:rsid w:val="00DB3466"/>
    <w:rsid w:val="00DE11FE"/>
    <w:rsid w:val="00E03815"/>
    <w:rsid w:val="00E0392E"/>
    <w:rsid w:val="00E0709C"/>
    <w:rsid w:val="00E17471"/>
    <w:rsid w:val="00EC4AFF"/>
    <w:rsid w:val="00EE0946"/>
    <w:rsid w:val="00F22673"/>
    <w:rsid w:val="00F45A6A"/>
    <w:rsid w:val="00F61519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0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2019-01-15T11:49:00Z</cp:lastPrinted>
  <dcterms:created xsi:type="dcterms:W3CDTF">2019-01-15T11:30:00Z</dcterms:created>
  <dcterms:modified xsi:type="dcterms:W3CDTF">2019-01-17T09:44:00Z</dcterms:modified>
</cp:coreProperties>
</file>