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F950C2">
        <w:rPr>
          <w:rFonts w:ascii="Arial" w:hAnsi="Arial" w:cs="Arial"/>
          <w:sz w:val="22"/>
          <w:szCs w:val="22"/>
          <w:lang w:val="ru-RU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F950C2">
        <w:rPr>
          <w:rFonts w:ascii="Arial" w:hAnsi="Arial" w:cs="Arial"/>
          <w:sz w:val="22"/>
          <w:szCs w:val="22"/>
          <w:lang w:val="ru-RU"/>
        </w:rPr>
        <w:t>с</w:t>
      </w:r>
      <w:r w:rsidRPr="00862334">
        <w:rPr>
          <w:rFonts w:ascii="Arial" w:hAnsi="Arial" w:cs="Arial"/>
          <w:sz w:val="22"/>
          <w:szCs w:val="22"/>
          <w:lang w:val="ru-RU"/>
        </w:rPr>
        <w:t>тав</w:t>
      </w:r>
      <w:r w:rsidR="00F950C2">
        <w:rPr>
          <w:rFonts w:ascii="Arial" w:hAnsi="Arial" w:cs="Arial"/>
          <w:sz w:val="22"/>
          <w:szCs w:val="22"/>
          <w:lang w:val="ru-RU"/>
        </w:rPr>
        <w:t xml:space="preserve"> 2. и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B91EEE">
        <w:rPr>
          <w:rFonts w:ascii="Arial" w:hAnsi="Arial" w:cs="Arial"/>
          <w:sz w:val="22"/>
          <w:szCs w:val="22"/>
          <w:lang w:val="ru-RU"/>
        </w:rPr>
        <w:t>4</w:t>
      </w:r>
      <w:r w:rsidR="005F0127">
        <w:rPr>
          <w:rFonts w:ascii="Arial" w:hAnsi="Arial" w:cs="Arial"/>
          <w:sz w:val="22"/>
          <w:szCs w:val="22"/>
          <w:lang w:val="ru-RU"/>
        </w:rPr>
        <w:t>85</w:t>
      </w:r>
      <w:r w:rsidR="00456E1A">
        <w:rPr>
          <w:rFonts w:ascii="Arial" w:hAnsi="Arial" w:cs="Arial"/>
          <w:sz w:val="22"/>
          <w:szCs w:val="22"/>
          <w:lang w:val="ru-RU"/>
        </w:rPr>
        <w:t>/2</w:t>
      </w:r>
      <w:r w:rsidR="00210611">
        <w:rPr>
          <w:rFonts w:ascii="Arial" w:hAnsi="Arial" w:cs="Arial"/>
          <w:sz w:val="22"/>
          <w:szCs w:val="22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F0127">
        <w:rPr>
          <w:rFonts w:ascii="Arial" w:hAnsi="Arial" w:cs="Arial"/>
          <w:sz w:val="22"/>
          <w:szCs w:val="22"/>
          <w:lang w:val="ru-RU"/>
        </w:rPr>
        <w:t>05</w:t>
      </w:r>
      <w:r w:rsidR="00456E1A">
        <w:rPr>
          <w:rFonts w:ascii="Arial" w:hAnsi="Arial" w:cs="Arial"/>
          <w:sz w:val="22"/>
          <w:szCs w:val="22"/>
          <w:lang w:val="ru-RU"/>
        </w:rPr>
        <w:t>.</w:t>
      </w:r>
      <w:r w:rsidR="003074EF">
        <w:rPr>
          <w:rFonts w:ascii="Arial" w:hAnsi="Arial" w:cs="Arial"/>
          <w:sz w:val="22"/>
          <w:szCs w:val="22"/>
          <w:lang w:val="ru-RU"/>
        </w:rPr>
        <w:t>0</w:t>
      </w:r>
      <w:r w:rsidR="00B91EEE">
        <w:rPr>
          <w:rFonts w:ascii="Arial" w:hAnsi="Arial" w:cs="Arial"/>
          <w:sz w:val="22"/>
          <w:szCs w:val="22"/>
          <w:lang w:val="ru-RU"/>
        </w:rPr>
        <w:t>6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82128">
        <w:rPr>
          <w:rFonts w:ascii="Arial" w:hAnsi="Arial" w:cs="Arial"/>
          <w:sz w:val="22"/>
          <w:szCs w:val="22"/>
          <w:lang/>
        </w:rPr>
        <w:t>01</w:t>
      </w:r>
      <w:r w:rsidR="00493814">
        <w:rPr>
          <w:rFonts w:ascii="Arial" w:hAnsi="Arial" w:cs="Arial"/>
          <w:sz w:val="22"/>
          <w:szCs w:val="22"/>
        </w:rPr>
        <w:t>.</w:t>
      </w:r>
      <w:proofErr w:type="spellStart"/>
      <w:r w:rsidR="00B91EEE">
        <w:rPr>
          <w:rFonts w:ascii="Arial" w:hAnsi="Arial" w:cs="Arial"/>
          <w:sz w:val="22"/>
          <w:szCs w:val="22"/>
        </w:rPr>
        <w:t>јуна</w:t>
      </w:r>
      <w:proofErr w:type="spell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F950C2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F950C2" w:rsidRPr="00E77761" w:rsidRDefault="00F950C2" w:rsidP="00F950C2">
      <w:pPr>
        <w:ind w:left="1080"/>
        <w:jc w:val="both"/>
        <w:rPr>
          <w:rFonts w:ascii="Arial" w:hAnsi="Arial" w:cs="Arial"/>
          <w:lang w:val="ru-RU"/>
        </w:rPr>
      </w:pP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</w:t>
      </w:r>
      <w:r>
        <w:rPr>
          <w:rFonts w:ascii="Arial" w:hAnsi="Arial" w:cs="Arial"/>
          <w:b/>
        </w:rPr>
        <w:t>10</w:t>
      </w:r>
      <w:r w:rsidRPr="00E77761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</w:rPr>
        <w:t>Стална</w:t>
      </w:r>
      <w:r w:rsidRPr="00E77761">
        <w:rPr>
          <w:rFonts w:ascii="Arial" w:hAnsi="Arial" w:cs="Arial"/>
          <w:b/>
          <w:lang w:val="sr-Cyrl-CS"/>
        </w:rPr>
        <w:t xml:space="preserve"> буџетска резерва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80</w:t>
      </w:r>
      <w:r w:rsidRPr="00E77761">
        <w:rPr>
          <w:rFonts w:ascii="Arial" w:hAnsi="Arial" w:cs="Arial"/>
          <w:b/>
          <w:lang w:val="sr-Cyrl-CS"/>
        </w:rPr>
        <w:t>.</w:t>
      </w:r>
    </w:p>
    <w:p w:rsidR="00F950C2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456E1A" w:rsidRDefault="00456E1A" w:rsidP="00456E1A">
      <w:pPr>
        <w:ind w:left="720"/>
        <w:jc w:val="both"/>
        <w:rPr>
          <w:rFonts w:ascii="Arial" w:hAnsi="Arial" w:cs="Arial"/>
          <w:b/>
          <w:lang w:val="sr-Cyrl-CS"/>
        </w:rPr>
      </w:pPr>
    </w:p>
    <w:p w:rsidR="005F0127" w:rsidRDefault="00456E1A" w:rsidP="005F012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ОДОБРАВАЈУ СЕ</w:t>
      </w:r>
      <w:r>
        <w:rPr>
          <w:rFonts w:ascii="Arial" w:hAnsi="Arial" w:cs="Arial"/>
          <w:lang w:val="sr-Cyrl-CS"/>
        </w:rPr>
        <w:t xml:space="preserve"> </w:t>
      </w:r>
      <w:r w:rsidR="005F0127">
        <w:rPr>
          <w:rFonts w:ascii="Arial" w:hAnsi="Arial" w:cs="Arial"/>
          <w:lang w:val="sr-Cyrl-CS"/>
        </w:rPr>
        <w:t xml:space="preserve">средства у износу од </w:t>
      </w:r>
      <w:r w:rsidR="005F0127">
        <w:rPr>
          <w:rFonts w:ascii="Arial" w:hAnsi="Arial" w:cs="Arial"/>
          <w:b/>
          <w:lang w:val="sr-Cyrl-CS"/>
        </w:rPr>
        <w:t>372</w:t>
      </w:r>
      <w:r w:rsidR="005F0127">
        <w:rPr>
          <w:rFonts w:ascii="Arial" w:hAnsi="Arial" w:cs="Arial"/>
          <w:b/>
        </w:rPr>
        <w:t>.</w:t>
      </w:r>
      <w:r w:rsidR="005F0127">
        <w:rPr>
          <w:rFonts w:ascii="Arial" w:hAnsi="Arial" w:cs="Arial"/>
          <w:b/>
          <w:lang w:val="sr-Cyrl-CS"/>
        </w:rPr>
        <w:t>000,00</w:t>
      </w:r>
      <w:r w:rsidR="005F0127">
        <w:rPr>
          <w:rFonts w:ascii="Arial" w:hAnsi="Arial" w:cs="Arial"/>
          <w:lang w:val="sr-Cyrl-CS"/>
        </w:rPr>
        <w:t xml:space="preserve"> динара </w:t>
      </w:r>
      <w:r w:rsidR="005F0127">
        <w:rPr>
          <w:rFonts w:ascii="Arial" w:hAnsi="Arial" w:cs="Arial"/>
          <w:lang w:val="sr-Latn-CS"/>
        </w:rPr>
        <w:t>(</w:t>
      </w:r>
      <w:r w:rsidR="005F0127">
        <w:rPr>
          <w:rFonts w:ascii="Arial" w:hAnsi="Arial" w:cs="Arial"/>
        </w:rPr>
        <w:t>тристотинеседамдесетдвехиљадединара</w:t>
      </w:r>
      <w:r w:rsidR="005F0127">
        <w:rPr>
          <w:rFonts w:ascii="Arial" w:hAnsi="Arial" w:cs="Arial"/>
          <w:lang w:val="sr-Cyrl-CS"/>
        </w:rPr>
        <w:t xml:space="preserve">) Месној заједници Доњи Душник за поправку водоводне мреже. </w:t>
      </w:r>
    </w:p>
    <w:p w:rsidR="005F0127" w:rsidRDefault="005F0127" w:rsidP="005F0127">
      <w:pPr>
        <w:jc w:val="both"/>
        <w:rPr>
          <w:rFonts w:ascii="Arial" w:hAnsi="Arial" w:cs="Arial"/>
          <w:lang w:val="sr-Cyrl-CS"/>
        </w:rPr>
      </w:pPr>
    </w:p>
    <w:p w:rsidR="005F0127" w:rsidRDefault="005F0127" w:rsidP="005F0127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5F0127" w:rsidRDefault="005F0127" w:rsidP="005F0127">
      <w:pPr>
        <w:ind w:left="720"/>
        <w:jc w:val="both"/>
        <w:rPr>
          <w:rFonts w:ascii="Arial" w:hAnsi="Arial" w:cs="Arial"/>
          <w:b/>
          <w:lang w:val="sr-Cyrl-CS"/>
        </w:rPr>
      </w:pPr>
    </w:p>
    <w:p w:rsidR="005F0127" w:rsidRDefault="005F0127" w:rsidP="005F0127">
      <w:pPr>
        <w:ind w:left="720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Раздео 5 </w:t>
      </w:r>
    </w:p>
    <w:p w:rsidR="005F0127" w:rsidRDefault="005F0127" w:rsidP="005F0127">
      <w:pPr>
        <w:ind w:left="720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Глава 5.04-Месне заједнице</w:t>
      </w:r>
    </w:p>
    <w:p w:rsidR="005F0127" w:rsidRDefault="005F0127" w:rsidP="005F0127">
      <w:pPr>
        <w:ind w:left="360"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 15-Локална самоуправа</w:t>
      </w:r>
    </w:p>
    <w:p w:rsidR="005F0127" w:rsidRDefault="005F0127" w:rsidP="005F0127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Програмска активност 0602-0002 – Функционисање месних заједница</w:t>
      </w:r>
    </w:p>
    <w:p w:rsidR="005F0127" w:rsidRDefault="005F0127" w:rsidP="005F0127">
      <w:pPr>
        <w:ind w:left="360"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160 – Опште јавне услуге које нису класификоване на другом месту</w:t>
      </w:r>
    </w:p>
    <w:p w:rsidR="005F0127" w:rsidRDefault="005F0127" w:rsidP="005F0127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170</w:t>
      </w:r>
    </w:p>
    <w:p w:rsidR="005F0127" w:rsidRDefault="005F0127" w:rsidP="005F0127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</w:rPr>
        <w:t xml:space="preserve">25100 </w:t>
      </w:r>
      <w:r>
        <w:rPr>
          <w:rFonts w:ascii="Arial" w:hAnsi="Arial" w:cs="Arial"/>
          <w:b/>
          <w:lang w:val="sr-Cyrl-CS"/>
        </w:rPr>
        <w:t xml:space="preserve">– </w:t>
      </w:r>
      <w:proofErr w:type="spellStart"/>
      <w:r>
        <w:rPr>
          <w:rFonts w:ascii="Arial" w:hAnsi="Arial" w:cs="Arial"/>
          <w:b/>
        </w:rPr>
        <w:t>Tекуће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поправке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одржавање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зграда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објеката</w:t>
      </w:r>
      <w:proofErr w:type="spellEnd"/>
    </w:p>
    <w:p w:rsidR="005F0127" w:rsidRDefault="005F0127" w:rsidP="005F0127">
      <w:pPr>
        <w:ind w:left="1080"/>
        <w:jc w:val="both"/>
        <w:rPr>
          <w:rFonts w:ascii="Arial" w:hAnsi="Arial" w:cs="Arial"/>
          <w:lang w:val="ru-RU"/>
        </w:rPr>
      </w:pPr>
    </w:p>
    <w:p w:rsidR="005F0127" w:rsidRDefault="005F0127" w:rsidP="005F0127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5F0127" w:rsidRDefault="005F0127" w:rsidP="005F012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840-156640-76.</w:t>
      </w:r>
    </w:p>
    <w:p w:rsidR="005F0127" w:rsidRDefault="005F0127" w:rsidP="005F0127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F0127" w:rsidRDefault="005F0127" w:rsidP="005F0127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F0127" w:rsidRDefault="005F0127" w:rsidP="005F0127">
      <w:pPr>
        <w:ind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Образложење</w:t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</w:p>
    <w:p w:rsidR="005F0127" w:rsidRDefault="005F0127" w:rsidP="005F0127">
      <w:pPr>
        <w:ind w:firstLine="720"/>
        <w:jc w:val="both"/>
        <w:rPr>
          <w:rFonts w:ascii="Arial" w:hAnsi="Arial" w:cs="Arial"/>
        </w:rPr>
      </w:pPr>
    </w:p>
    <w:p w:rsidR="005F0127" w:rsidRDefault="005F0127" w:rsidP="005F0127">
      <w:pPr>
        <w:ind w:firstLine="720"/>
        <w:jc w:val="both"/>
        <w:rPr>
          <w:rFonts w:ascii="Arial" w:hAnsi="Arial" w:cs="Arial"/>
          <w:lang w:val="sr-Cyrl-CS"/>
        </w:rPr>
      </w:pPr>
      <w:r w:rsidRPr="00B9535A">
        <w:rPr>
          <w:rFonts w:ascii="Arial" w:hAnsi="Arial" w:cs="Arial"/>
          <w:lang w:val="sr-Cyrl-CS"/>
        </w:rPr>
        <w:t xml:space="preserve">Средства сталне буџетске резерве користе се у складу са Законом о буџетском систему за финасирање расхода и издатака на име учешћа Републике Србије, односно локалне власти, у отклањању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 </w:t>
      </w:r>
    </w:p>
    <w:p w:rsidR="005F0127" w:rsidRDefault="005F0127" w:rsidP="005F0127">
      <w:pPr>
        <w:ind w:firstLine="720"/>
        <w:jc w:val="both"/>
        <w:rPr>
          <w:rFonts w:ascii="Arial" w:hAnsi="Arial" w:cs="Arial"/>
          <w:lang w:val="sr-Cyrl-CS"/>
        </w:rPr>
      </w:pPr>
    </w:p>
    <w:p w:rsidR="005F0127" w:rsidRDefault="005F0127" w:rsidP="005F0127">
      <w:pPr>
        <w:ind w:firstLine="720"/>
        <w:jc w:val="both"/>
        <w:rPr>
          <w:rFonts w:ascii="Arial" w:hAnsi="Arial" w:cs="Arial"/>
        </w:rPr>
      </w:pPr>
      <w:r w:rsidRPr="00B9535A">
        <w:rPr>
          <w:rFonts w:ascii="Arial" w:hAnsi="Arial" w:cs="Arial"/>
          <w:lang w:val="sr-Cyrl-CS"/>
        </w:rPr>
        <w:t xml:space="preserve">Штаб за ванредне ситуације општине Гаџин Хан је на седници одржаној дана </w:t>
      </w:r>
      <w:r>
        <w:rPr>
          <w:rFonts w:ascii="Arial" w:hAnsi="Arial" w:cs="Arial"/>
          <w:lang w:val="sr-Cyrl-CS"/>
        </w:rPr>
        <w:t>28.10.2019.</w:t>
      </w:r>
      <w:r w:rsidRPr="00B9535A">
        <w:rPr>
          <w:rFonts w:ascii="Arial" w:hAnsi="Arial" w:cs="Arial"/>
          <w:lang w:val="sr-Cyrl-CS"/>
        </w:rPr>
        <w:t xml:space="preserve"> године, под бројем 217-</w:t>
      </w:r>
      <w:r>
        <w:rPr>
          <w:rFonts w:ascii="Arial" w:hAnsi="Arial" w:cs="Arial"/>
          <w:lang w:val="sr-Cyrl-CS"/>
        </w:rPr>
        <w:t>710/19</w:t>
      </w:r>
      <w:r w:rsidRPr="00B9535A">
        <w:rPr>
          <w:rFonts w:ascii="Arial" w:hAnsi="Arial" w:cs="Arial"/>
          <w:lang w:val="sr-Cyrl-CS"/>
        </w:rPr>
        <w:t>-</w:t>
      </w:r>
      <w:r w:rsidRPr="00B953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доне</w:t>
      </w:r>
      <w:r w:rsidRPr="00B9535A">
        <w:rPr>
          <w:rFonts w:ascii="Arial" w:hAnsi="Arial" w:cs="Arial"/>
        </w:rPr>
        <w:t xml:space="preserve">о Закључак </w:t>
      </w:r>
      <w:r>
        <w:rPr>
          <w:rFonts w:ascii="Arial" w:hAnsi="Arial" w:cs="Arial"/>
        </w:rPr>
        <w:t>о проглашењу ванредне ситуације у водоснабдевању на целој територији општине Гаџин Хан у коме овлашћује ЈП Дирекцију за изградњу и комуналне делатности да руководи ванредном ситуацијом за водоснабдевање у свим местима, односно да предузима потребне радње у циљу разрешења несташице воде.</w:t>
      </w:r>
    </w:p>
    <w:p w:rsidR="005F0127" w:rsidRDefault="005F0127" w:rsidP="005F0127">
      <w:pPr>
        <w:ind w:firstLine="720"/>
        <w:jc w:val="both"/>
        <w:rPr>
          <w:rFonts w:ascii="Arial" w:hAnsi="Arial" w:cs="Arial"/>
        </w:rPr>
      </w:pPr>
    </w:p>
    <w:p w:rsidR="005F0127" w:rsidRDefault="005F0127" w:rsidP="005F0127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Наведена средства су потребна ради измирења обавеза Месне заједнице Доњи Душник према ЈП Дирекцији Гаџин Хан а на име Уговора о извођењу радова текућег одржавања водовода Доњи Душник број 2244 од 22.10.2019. године и испостављеног рачуна  број 05/15 од 24.04.2020.године. Овим уговором су радови на текућем одржавању јавног водовода који водом за пиће снабдева Доњи Душник поверени ЈП Дирекција за изградњу да изврши поправку или замену водоводне цеви и прикључење на постојећу водоводну мрежу. Вредност уговора је 937.984,68 динара и део од 366.800,88 динара је плаћен у 2019. години, а 200.000,00 је планирано финансијским планом Месне заједнице Доњи Душник, а разлику од 371.183,80 динара је потребно издвојити из сталне буџетске резерве.  </w:t>
      </w:r>
    </w:p>
    <w:p w:rsidR="005F0127" w:rsidRDefault="005F0127" w:rsidP="005F0127">
      <w:pPr>
        <w:jc w:val="both"/>
        <w:rPr>
          <w:rFonts w:ascii="Arial" w:hAnsi="Arial" w:cs="Arial"/>
          <w:lang w:val="sr-Cyrl-CS"/>
        </w:rPr>
      </w:pPr>
    </w:p>
    <w:p w:rsidR="00456E1A" w:rsidRDefault="00456E1A" w:rsidP="00456E1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би се горе наведене обавезе исплатиле средства се издвају из сталне буџетске резерве.</w:t>
      </w:r>
    </w:p>
    <w:p w:rsidR="00F950C2" w:rsidRPr="008F0B50" w:rsidRDefault="00F950C2" w:rsidP="00F950C2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B2632B" w:rsidRDefault="00F27200" w:rsidP="00E622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75665D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75665D">
        <w:rPr>
          <w:rFonts w:ascii="Arial" w:hAnsi="Arial" w:cs="Arial"/>
          <w:sz w:val="22"/>
          <w:szCs w:val="22"/>
        </w:rPr>
        <w:t>06-400-</w:t>
      </w:r>
      <w:r w:rsidR="009201AF">
        <w:rPr>
          <w:rFonts w:ascii="Arial" w:hAnsi="Arial" w:cs="Arial"/>
          <w:sz w:val="22"/>
          <w:szCs w:val="22"/>
        </w:rPr>
        <w:t>2</w:t>
      </w:r>
      <w:r w:rsidR="00882128">
        <w:rPr>
          <w:rFonts w:ascii="Arial" w:hAnsi="Arial" w:cs="Arial"/>
          <w:sz w:val="22"/>
          <w:szCs w:val="22"/>
          <w:lang/>
        </w:rPr>
        <w:t>8</w:t>
      </w:r>
      <w:r w:rsidR="009201AF">
        <w:rPr>
          <w:rFonts w:ascii="Arial" w:hAnsi="Arial" w:cs="Arial"/>
          <w:sz w:val="22"/>
          <w:szCs w:val="22"/>
        </w:rPr>
        <w:t>1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2128">
        <w:rPr>
          <w:rFonts w:ascii="Arial" w:hAnsi="Arial" w:cs="Arial"/>
          <w:sz w:val="22"/>
          <w:szCs w:val="22"/>
          <w:lang w:val="sr-Cyrl-CS"/>
        </w:rPr>
        <w:t>01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882128">
        <w:rPr>
          <w:rFonts w:ascii="Arial" w:hAnsi="Arial" w:cs="Arial"/>
          <w:sz w:val="22"/>
          <w:szCs w:val="22"/>
          <w:lang w:val="sr-Cyrl-CS"/>
        </w:rPr>
        <w:t>7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561"/>
    <w:multiLevelType w:val="hybridMultilevel"/>
    <w:tmpl w:val="F7EE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D540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A756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581A"/>
    <w:rsid w:val="000B66F4"/>
    <w:rsid w:val="000C3CC7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56E1A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28BE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5F0127"/>
    <w:rsid w:val="00604FE6"/>
    <w:rsid w:val="006110EA"/>
    <w:rsid w:val="00616D5F"/>
    <w:rsid w:val="006243F2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5665D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30AA8"/>
    <w:rsid w:val="0084289A"/>
    <w:rsid w:val="00845F62"/>
    <w:rsid w:val="0085562A"/>
    <w:rsid w:val="00862334"/>
    <w:rsid w:val="00882128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3168"/>
    <w:rsid w:val="0090474A"/>
    <w:rsid w:val="009069AF"/>
    <w:rsid w:val="009142B5"/>
    <w:rsid w:val="009201AF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91B71"/>
    <w:rsid w:val="009A0643"/>
    <w:rsid w:val="009A2F97"/>
    <w:rsid w:val="009A462C"/>
    <w:rsid w:val="009B0CBD"/>
    <w:rsid w:val="009B627A"/>
    <w:rsid w:val="009C1E08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55934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64094"/>
    <w:rsid w:val="00B72A5B"/>
    <w:rsid w:val="00B76BED"/>
    <w:rsid w:val="00B8398A"/>
    <w:rsid w:val="00B91EEE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7204F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6203"/>
    <w:rsid w:val="00E31044"/>
    <w:rsid w:val="00E31697"/>
    <w:rsid w:val="00E3228A"/>
    <w:rsid w:val="00E37F72"/>
    <w:rsid w:val="00E61118"/>
    <w:rsid w:val="00E622CC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08EC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0C2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136</cp:revision>
  <cp:lastPrinted>2020-07-01T08:44:00Z</cp:lastPrinted>
  <dcterms:created xsi:type="dcterms:W3CDTF">2016-06-16T08:40:00Z</dcterms:created>
  <dcterms:modified xsi:type="dcterms:W3CDTF">2020-07-01T08:44:00Z</dcterms:modified>
</cp:coreProperties>
</file>