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w:t>
      </w:r>
      <w:r w:rsidR="000F020E">
        <w:rPr>
          <w:rFonts w:ascii="Arial" w:hAnsi="Arial" w:cs="Arial"/>
          <w:sz w:val="22"/>
          <w:szCs w:val="22"/>
        </w:rPr>
        <w:t>,</w:t>
      </w:r>
      <w:r w:rsidR="0020664A">
        <w:rPr>
          <w:rFonts w:ascii="Arial" w:hAnsi="Arial" w:cs="Arial"/>
          <w:sz w:val="22"/>
          <w:szCs w:val="22"/>
        </w:rPr>
        <w:t xml:space="preserve"> 72/2019</w:t>
      </w:r>
      <w:r w:rsidR="000F020E">
        <w:rPr>
          <w:rFonts w:ascii="Arial" w:hAnsi="Arial" w:cs="Arial"/>
          <w:sz w:val="22"/>
          <w:szCs w:val="22"/>
        </w:rPr>
        <w:t xml:space="preserve"> и 149/2020</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DF3C2C">
        <w:rPr>
          <w:rFonts w:ascii="Arial" w:hAnsi="Arial" w:cs="Arial"/>
          <w:sz w:val="22"/>
          <w:szCs w:val="22"/>
          <w:lang w:val="ru-RU"/>
        </w:rPr>
        <w:t xml:space="preserve">), члана </w:t>
      </w:r>
      <w:r w:rsidR="003C2DFE">
        <w:rPr>
          <w:rFonts w:ascii="Arial" w:hAnsi="Arial" w:cs="Arial"/>
          <w:sz w:val="22"/>
          <w:szCs w:val="22"/>
          <w:lang w:val="ru-RU"/>
        </w:rPr>
        <w:t>1</w:t>
      </w:r>
      <w:r w:rsidR="000F020E">
        <w:rPr>
          <w:rFonts w:ascii="Arial" w:hAnsi="Arial" w:cs="Arial"/>
          <w:sz w:val="22"/>
          <w:szCs w:val="22"/>
          <w:lang w:val="ru-RU"/>
        </w:rPr>
        <w:t>1</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w:t>
      </w:r>
      <w:r w:rsidR="00DF3C2C">
        <w:rPr>
          <w:rFonts w:ascii="Arial" w:hAnsi="Arial" w:cs="Arial"/>
          <w:sz w:val="22"/>
          <w:szCs w:val="22"/>
          <w:lang w:val="ru-RU"/>
        </w:rPr>
        <w:t>б</w:t>
      </w:r>
      <w:r w:rsidR="0022393A">
        <w:rPr>
          <w:rFonts w:ascii="Arial" w:hAnsi="Arial" w:cs="Arial"/>
          <w:sz w:val="22"/>
          <w:szCs w:val="22"/>
          <w:lang w:val="ru-RU"/>
        </w:rPr>
        <w:t>уџет</w:t>
      </w:r>
      <w:r w:rsidR="000F020E">
        <w:rPr>
          <w:rFonts w:ascii="Arial" w:hAnsi="Arial" w:cs="Arial"/>
          <w:sz w:val="22"/>
          <w:szCs w:val="22"/>
          <w:lang w:val="ru-RU"/>
        </w:rPr>
        <w:t>у</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w:t>
      </w:r>
      <w:r w:rsidR="000F020E">
        <w:rPr>
          <w:rFonts w:ascii="Arial" w:hAnsi="Arial" w:cs="Arial"/>
          <w:sz w:val="22"/>
          <w:szCs w:val="22"/>
          <w:lang w:val="ru-RU"/>
        </w:rPr>
        <w:t>1</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w:t>
      </w:r>
      <w:r w:rsidR="000F020E">
        <w:rPr>
          <w:rFonts w:ascii="Arial" w:hAnsi="Arial" w:cs="Arial"/>
          <w:sz w:val="22"/>
          <w:szCs w:val="22"/>
          <w:lang w:val="sr-Cyrl-CS"/>
        </w:rPr>
        <w:t>16</w:t>
      </w:r>
      <w:r w:rsidR="00293639">
        <w:rPr>
          <w:rFonts w:ascii="Arial" w:hAnsi="Arial" w:cs="Arial"/>
          <w:sz w:val="22"/>
          <w:szCs w:val="22"/>
          <w:lang w:val="sr-Cyrl-CS"/>
        </w:rPr>
        <w:t>/202</w:t>
      </w:r>
      <w:r w:rsidR="000F020E">
        <w:rPr>
          <w:rFonts w:ascii="Arial" w:hAnsi="Arial" w:cs="Arial"/>
          <w:sz w:val="22"/>
          <w:szCs w:val="22"/>
          <w:lang w:val="sr-Cyrl-CS"/>
        </w:rPr>
        <w:t>1</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D34893">
        <w:rPr>
          <w:rFonts w:ascii="Arial" w:hAnsi="Arial" w:cs="Arial"/>
          <w:sz w:val="22"/>
          <w:szCs w:val="22"/>
        </w:rPr>
        <w:t>2</w:t>
      </w:r>
      <w:r w:rsidR="00131984">
        <w:rPr>
          <w:rFonts w:ascii="Arial" w:hAnsi="Arial" w:cs="Arial"/>
          <w:sz w:val="22"/>
          <w:szCs w:val="22"/>
        </w:rPr>
        <w:t>52</w:t>
      </w:r>
      <w:r w:rsidR="00805DF7">
        <w:rPr>
          <w:rFonts w:ascii="Arial" w:hAnsi="Arial" w:cs="Arial"/>
          <w:sz w:val="22"/>
          <w:szCs w:val="22"/>
        </w:rPr>
        <w:t>/</w:t>
      </w:r>
      <w:r w:rsidR="00210611">
        <w:rPr>
          <w:rFonts w:ascii="Arial" w:hAnsi="Arial" w:cs="Arial"/>
          <w:sz w:val="22"/>
          <w:szCs w:val="22"/>
        </w:rPr>
        <w:t>2</w:t>
      </w:r>
      <w:r w:rsidR="000F020E">
        <w:rPr>
          <w:rFonts w:ascii="Arial" w:hAnsi="Arial" w:cs="Arial"/>
          <w:sz w:val="22"/>
          <w:szCs w:val="22"/>
        </w:rPr>
        <w:t>1</w:t>
      </w:r>
      <w:r w:rsidR="00500C12" w:rsidRPr="00862334">
        <w:rPr>
          <w:rFonts w:ascii="Arial" w:hAnsi="Arial" w:cs="Arial"/>
          <w:sz w:val="22"/>
          <w:szCs w:val="22"/>
          <w:lang w:val="ru-RU"/>
        </w:rPr>
        <w:t>-IV</w:t>
      </w:r>
      <w:r w:rsidR="00D4741B">
        <w:rPr>
          <w:rFonts w:ascii="Arial" w:hAnsi="Arial" w:cs="Arial"/>
          <w:sz w:val="22"/>
          <w:szCs w:val="22"/>
          <w:lang w:val="ru-RU"/>
        </w:rPr>
        <w:t>/01</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0F020E">
        <w:rPr>
          <w:rFonts w:ascii="Arial" w:hAnsi="Arial" w:cs="Arial"/>
          <w:sz w:val="22"/>
          <w:szCs w:val="22"/>
          <w:lang w:val="ru-RU"/>
        </w:rPr>
        <w:t>1</w:t>
      </w:r>
      <w:r w:rsidR="00131984">
        <w:rPr>
          <w:rFonts w:ascii="Arial" w:hAnsi="Arial" w:cs="Arial"/>
          <w:sz w:val="22"/>
          <w:szCs w:val="22"/>
          <w:lang w:val="ru-RU"/>
        </w:rPr>
        <w:t>8</w:t>
      </w:r>
      <w:r w:rsidR="000F020E">
        <w:rPr>
          <w:rFonts w:ascii="Arial" w:hAnsi="Arial" w:cs="Arial"/>
          <w:sz w:val="22"/>
          <w:szCs w:val="22"/>
          <w:lang w:val="ru-RU"/>
        </w:rPr>
        <w:t>.0</w:t>
      </w:r>
      <w:r w:rsidR="00D34893">
        <w:rPr>
          <w:rFonts w:ascii="Arial" w:hAnsi="Arial" w:cs="Arial"/>
          <w:sz w:val="22"/>
          <w:szCs w:val="22"/>
        </w:rPr>
        <w:t>3</w:t>
      </w:r>
      <w:r w:rsidR="00210611">
        <w:rPr>
          <w:rFonts w:ascii="Arial" w:hAnsi="Arial" w:cs="Arial"/>
          <w:sz w:val="22"/>
          <w:szCs w:val="22"/>
          <w:lang w:val="ru-RU"/>
        </w:rPr>
        <w:t>.202</w:t>
      </w:r>
      <w:r w:rsidR="000F020E">
        <w:rPr>
          <w:rFonts w:ascii="Arial" w:hAnsi="Arial" w:cs="Arial"/>
          <w:sz w:val="22"/>
          <w:szCs w:val="22"/>
          <w:lang w:val="ru-RU"/>
        </w:rPr>
        <w:t>1</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131984">
        <w:rPr>
          <w:rFonts w:ascii="Arial" w:hAnsi="Arial" w:cs="Arial"/>
          <w:sz w:val="22"/>
          <w:szCs w:val="22"/>
        </w:rPr>
        <w:t>18</w:t>
      </w:r>
      <w:r w:rsidR="009E19E3">
        <w:rPr>
          <w:rFonts w:ascii="Arial" w:hAnsi="Arial" w:cs="Arial"/>
          <w:sz w:val="22"/>
          <w:szCs w:val="22"/>
        </w:rPr>
        <w:t>.</w:t>
      </w:r>
      <w:r w:rsidR="00A3639A">
        <w:rPr>
          <w:rFonts w:ascii="Arial" w:hAnsi="Arial" w:cs="Arial"/>
          <w:sz w:val="22"/>
          <w:szCs w:val="22"/>
        </w:rPr>
        <w:t>марта</w:t>
      </w:r>
      <w:r w:rsidR="00131984">
        <w:rPr>
          <w:rFonts w:ascii="Arial" w:hAnsi="Arial" w:cs="Arial"/>
          <w:sz w:val="22"/>
          <w:szCs w:val="22"/>
        </w:rPr>
        <w:t xml:space="preserve"> 2021</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210611" w:rsidRPr="00E77761" w:rsidRDefault="00210611" w:rsidP="00210611">
      <w:pPr>
        <w:numPr>
          <w:ilvl w:val="0"/>
          <w:numId w:val="2"/>
        </w:numPr>
        <w:jc w:val="both"/>
        <w:rPr>
          <w:rFonts w:ascii="Arial" w:hAnsi="Arial" w:cs="Arial"/>
          <w:lang w:val="ru-RU"/>
        </w:rPr>
      </w:pPr>
      <w:r w:rsidRPr="00E77761">
        <w:rPr>
          <w:rFonts w:ascii="Arial" w:hAnsi="Arial" w:cs="Arial"/>
          <w:lang w:val="sr-Cyrl-CS"/>
        </w:rPr>
        <w:t xml:space="preserve">Из средстава утврђених Одлуком о </w:t>
      </w:r>
      <w:r w:rsidR="00293639">
        <w:rPr>
          <w:rFonts w:ascii="Arial" w:hAnsi="Arial" w:cs="Arial"/>
          <w:lang w:val="sr-Cyrl-CS"/>
        </w:rPr>
        <w:t xml:space="preserve">првом ребалансу </w:t>
      </w:r>
      <w:r w:rsidRPr="00E77761">
        <w:rPr>
          <w:rFonts w:ascii="Arial" w:hAnsi="Arial" w:cs="Arial"/>
          <w:lang w:val="sr-Cyrl-CS"/>
        </w:rPr>
        <w:t>буџет</w:t>
      </w:r>
      <w:r w:rsidR="00293639">
        <w:rPr>
          <w:rFonts w:ascii="Arial" w:hAnsi="Arial" w:cs="Arial"/>
          <w:lang w:val="sr-Cyrl-CS"/>
        </w:rPr>
        <w:t>а</w:t>
      </w:r>
      <w:r w:rsidRPr="00E77761">
        <w:rPr>
          <w:rFonts w:ascii="Arial" w:hAnsi="Arial" w:cs="Arial"/>
          <w:lang w:val="sr-Cyrl-CS"/>
        </w:rPr>
        <w:t xml:space="preserve"> општине Гаџин Хан за 2020. годину </w:t>
      </w:r>
      <w:r w:rsidRPr="00E77761">
        <w:rPr>
          <w:rFonts w:ascii="Arial" w:hAnsi="Arial" w:cs="Arial"/>
          <w:lang w:val="ru-RU"/>
        </w:rPr>
        <w:t xml:space="preserve"> (“Службени лист града Ниша”  број 101/2019</w:t>
      </w:r>
      <w:r w:rsidR="00293639">
        <w:rPr>
          <w:rFonts w:ascii="Arial" w:hAnsi="Arial" w:cs="Arial"/>
          <w:lang w:val="ru-RU"/>
        </w:rPr>
        <w:t>, 91/2020</w:t>
      </w:r>
      <w:r w:rsidRPr="00E77761">
        <w:rPr>
          <w:rFonts w:ascii="Arial" w:hAnsi="Arial" w:cs="Arial"/>
          <w:lang w:val="ru-RU"/>
        </w:rPr>
        <w:t>)</w:t>
      </w:r>
      <w:r w:rsidRPr="00E77761">
        <w:rPr>
          <w:rFonts w:ascii="Arial" w:hAnsi="Arial" w:cs="Arial"/>
          <w:lang w:val="sr-Cyrl-CS"/>
        </w:rPr>
        <w:t>:</w:t>
      </w:r>
    </w:p>
    <w:p w:rsidR="00210611" w:rsidRPr="00E77761" w:rsidRDefault="00210611" w:rsidP="00210611">
      <w:pPr>
        <w:ind w:left="1080"/>
        <w:jc w:val="both"/>
        <w:rPr>
          <w:rFonts w:ascii="Arial" w:hAnsi="Arial" w:cs="Arial"/>
          <w:lang w:val="ru-RU"/>
        </w:rPr>
      </w:pP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Раздео 5 </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0F020E" w:rsidRPr="00E77761" w:rsidRDefault="000F020E" w:rsidP="000F020E">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Позиција </w:t>
      </w:r>
      <w:r>
        <w:rPr>
          <w:rFonts w:ascii="Arial" w:hAnsi="Arial" w:cs="Arial"/>
          <w:b/>
          <w:lang w:val="sr-Cyrl-CS"/>
        </w:rPr>
        <w:t>70.</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p>
    <w:p w:rsidR="000F020E" w:rsidRDefault="000F020E" w:rsidP="000F020E">
      <w:pPr>
        <w:ind w:left="720"/>
        <w:jc w:val="both"/>
        <w:rPr>
          <w:rFonts w:ascii="Arial" w:hAnsi="Arial" w:cs="Arial"/>
          <w:b/>
          <w:lang w:val="sr-Cyrl-CS"/>
        </w:rPr>
      </w:pPr>
    </w:p>
    <w:p w:rsidR="000F020E" w:rsidRDefault="000F020E" w:rsidP="000F020E">
      <w:pPr>
        <w:jc w:val="both"/>
        <w:rPr>
          <w:rFonts w:ascii="Arial" w:hAnsi="Arial" w:cs="Arial"/>
          <w:b/>
          <w:lang w:val="sr-Cyrl-CS"/>
        </w:rPr>
      </w:pPr>
    </w:p>
    <w:p w:rsidR="00131984" w:rsidRDefault="000F020E" w:rsidP="00131984">
      <w:pPr>
        <w:jc w:val="both"/>
        <w:rPr>
          <w:rFonts w:ascii="Arial" w:hAnsi="Arial" w:cs="Arial"/>
          <w:lang w:val="sr-Cyrl-CS"/>
        </w:rPr>
      </w:pPr>
      <w:r w:rsidRPr="00E77761">
        <w:rPr>
          <w:rFonts w:ascii="Arial" w:hAnsi="Arial" w:cs="Arial"/>
          <w:b/>
          <w:lang w:val="sr-Cyrl-CS"/>
        </w:rPr>
        <w:t>ОДОБР</w:t>
      </w:r>
      <w:r>
        <w:rPr>
          <w:rFonts w:ascii="Arial" w:hAnsi="Arial" w:cs="Arial"/>
          <w:b/>
          <w:lang w:val="sr-Cyrl-CS"/>
        </w:rPr>
        <w:t>АВАЈУ СЕ</w:t>
      </w:r>
      <w:r w:rsidR="00484AF6" w:rsidRPr="00484AF6">
        <w:rPr>
          <w:rFonts w:ascii="Arial" w:hAnsi="Arial" w:cs="Arial"/>
          <w:b/>
          <w:lang w:val="sr-Cyrl-CS"/>
        </w:rPr>
        <w:t xml:space="preserve"> </w:t>
      </w:r>
      <w:r w:rsidR="00484AF6" w:rsidRPr="00E77761">
        <w:rPr>
          <w:rFonts w:ascii="Arial" w:hAnsi="Arial" w:cs="Arial"/>
          <w:lang w:val="sr-Cyrl-CS"/>
        </w:rPr>
        <w:t xml:space="preserve">средства у износу од </w:t>
      </w:r>
      <w:r w:rsidR="00131984">
        <w:rPr>
          <w:rFonts w:ascii="Arial" w:hAnsi="Arial" w:cs="Arial"/>
          <w:b/>
        </w:rPr>
        <w:t>720</w:t>
      </w:r>
      <w:r w:rsidR="00131984">
        <w:rPr>
          <w:rFonts w:ascii="Arial" w:hAnsi="Arial" w:cs="Arial"/>
          <w:b/>
          <w:lang w:val="sr-Cyrl-CS"/>
        </w:rPr>
        <w:t>.000</w:t>
      </w:r>
      <w:r w:rsidR="00131984" w:rsidRPr="00E77761">
        <w:rPr>
          <w:rFonts w:ascii="Arial" w:hAnsi="Arial" w:cs="Arial"/>
          <w:b/>
          <w:lang w:val="sr-Cyrl-CS"/>
        </w:rPr>
        <w:t>,00</w:t>
      </w:r>
      <w:r w:rsidR="00131984" w:rsidRPr="00E77761">
        <w:rPr>
          <w:rFonts w:ascii="Arial" w:hAnsi="Arial" w:cs="Arial"/>
          <w:lang w:val="sr-Cyrl-CS"/>
        </w:rPr>
        <w:t xml:space="preserve"> динара </w:t>
      </w:r>
      <w:r w:rsidR="00131984" w:rsidRPr="00E77761">
        <w:rPr>
          <w:rFonts w:ascii="Arial" w:hAnsi="Arial" w:cs="Arial"/>
          <w:lang w:val="sr-Latn-CS"/>
        </w:rPr>
        <w:t>(</w:t>
      </w:r>
      <w:r w:rsidR="00131984">
        <w:rPr>
          <w:rFonts w:ascii="Arial" w:hAnsi="Arial" w:cs="Arial"/>
        </w:rPr>
        <w:t>седамстотинадвадесетхиљада</w:t>
      </w:r>
      <w:r w:rsidR="00131984" w:rsidRPr="00E77761">
        <w:rPr>
          <w:rFonts w:ascii="Arial" w:hAnsi="Arial" w:cs="Arial"/>
        </w:rPr>
        <w:t>динара</w:t>
      </w:r>
      <w:r w:rsidR="00131984" w:rsidRPr="00E77761">
        <w:rPr>
          <w:rFonts w:ascii="Arial" w:hAnsi="Arial" w:cs="Arial"/>
          <w:lang w:val="sr-Cyrl-CS"/>
        </w:rPr>
        <w:t xml:space="preserve">) </w:t>
      </w:r>
      <w:r w:rsidR="00131984">
        <w:rPr>
          <w:rFonts w:ascii="Arial" w:hAnsi="Arial" w:cs="Arial"/>
          <w:lang w:val="sr-Cyrl-CS"/>
        </w:rPr>
        <w:t>Општинској управи општине Гаџин Хан за превоз стругане асфалтне масе</w:t>
      </w:r>
    </w:p>
    <w:p w:rsidR="00131984" w:rsidRDefault="00131984" w:rsidP="00131984">
      <w:pPr>
        <w:jc w:val="both"/>
        <w:rPr>
          <w:rFonts w:ascii="Arial" w:hAnsi="Arial" w:cs="Arial"/>
          <w:lang w:val="sr-Cyrl-CS"/>
        </w:rPr>
      </w:pPr>
    </w:p>
    <w:p w:rsidR="00131984" w:rsidRPr="004759D7" w:rsidRDefault="00131984" w:rsidP="00131984">
      <w:pPr>
        <w:jc w:val="both"/>
        <w:rPr>
          <w:rFonts w:ascii="Arial" w:hAnsi="Arial" w:cs="Arial"/>
          <w:lang w:val="sr-Cyrl-CS"/>
        </w:rPr>
      </w:pPr>
    </w:p>
    <w:p w:rsidR="00131984" w:rsidRDefault="00131984" w:rsidP="00131984">
      <w:pPr>
        <w:numPr>
          <w:ilvl w:val="0"/>
          <w:numId w:val="27"/>
        </w:numPr>
        <w:jc w:val="both"/>
        <w:rPr>
          <w:rFonts w:ascii="Arial" w:hAnsi="Arial" w:cs="Arial"/>
          <w:lang w:val="sr-Cyrl-CS"/>
        </w:rPr>
      </w:pPr>
      <w:r w:rsidRPr="00E77761">
        <w:rPr>
          <w:rFonts w:ascii="Arial" w:hAnsi="Arial" w:cs="Arial"/>
          <w:lang w:val="sr-Cyrl-CS"/>
        </w:rPr>
        <w:t>Средства из тачке 1. овог предлога распоре</w:t>
      </w:r>
      <w:r>
        <w:rPr>
          <w:rFonts w:ascii="Arial" w:hAnsi="Arial" w:cs="Arial"/>
          <w:lang w:val="sr-Cyrl-CS"/>
        </w:rPr>
        <w:t>ђују се</w:t>
      </w:r>
      <w:r w:rsidRPr="00E77761">
        <w:rPr>
          <w:rFonts w:ascii="Arial" w:hAnsi="Arial" w:cs="Arial"/>
          <w:lang w:val="sr-Cyrl-CS"/>
        </w:rPr>
        <w:t xml:space="preserve"> у оквиру</w:t>
      </w:r>
    </w:p>
    <w:p w:rsidR="00131984" w:rsidRPr="004759D7" w:rsidRDefault="00131984" w:rsidP="00131984">
      <w:pPr>
        <w:jc w:val="both"/>
        <w:rPr>
          <w:rFonts w:ascii="Arial" w:hAnsi="Arial" w:cs="Arial"/>
          <w:b/>
          <w:lang w:val="sr-Cyrl-CS"/>
        </w:rPr>
      </w:pPr>
    </w:p>
    <w:p w:rsidR="00131984" w:rsidRPr="007378E0" w:rsidRDefault="00131984" w:rsidP="00131984">
      <w:pPr>
        <w:jc w:val="both"/>
        <w:rPr>
          <w:rFonts w:ascii="Arial" w:hAnsi="Arial" w:cs="Arial"/>
          <w:b/>
          <w:lang w:val="ru-RU"/>
        </w:rPr>
      </w:pPr>
      <w:r w:rsidRPr="004759D7">
        <w:rPr>
          <w:rFonts w:ascii="Arial" w:hAnsi="Arial" w:cs="Arial"/>
          <w:b/>
          <w:lang w:val="sr-Cyrl-CS"/>
        </w:rPr>
        <w:t xml:space="preserve">Раздео </w:t>
      </w:r>
      <w:r w:rsidRPr="007378E0">
        <w:rPr>
          <w:rFonts w:ascii="Arial" w:hAnsi="Arial" w:cs="Arial"/>
          <w:b/>
          <w:lang w:val="ru-RU"/>
        </w:rPr>
        <w:t>5</w:t>
      </w:r>
    </w:p>
    <w:p w:rsidR="00131984" w:rsidRPr="004759D7" w:rsidRDefault="00131984" w:rsidP="00131984">
      <w:pPr>
        <w:jc w:val="both"/>
        <w:rPr>
          <w:rFonts w:ascii="Arial" w:hAnsi="Arial" w:cs="Arial"/>
          <w:b/>
          <w:lang w:val="sr-Cyrl-CS"/>
        </w:rPr>
      </w:pPr>
      <w:r>
        <w:rPr>
          <w:rFonts w:ascii="Arial" w:hAnsi="Arial" w:cs="Arial"/>
          <w:b/>
          <w:lang w:val="sr-Cyrl-CS"/>
        </w:rPr>
        <w:t xml:space="preserve">Програм </w:t>
      </w:r>
      <w:r>
        <w:rPr>
          <w:rFonts w:ascii="Arial" w:hAnsi="Arial" w:cs="Arial"/>
          <w:b/>
          <w:lang w:val="ru-RU"/>
        </w:rPr>
        <w:t xml:space="preserve">7 </w:t>
      </w:r>
      <w:r>
        <w:rPr>
          <w:rFonts w:ascii="Arial" w:hAnsi="Arial" w:cs="Arial"/>
          <w:b/>
          <w:lang w:val="sr-Cyrl-CS"/>
        </w:rPr>
        <w:t>– ОРГАНИЗАЦИЈА САОБРАЋАЈА И САОБРАЋАЈНА ИНФРАСТРУКТУРА</w:t>
      </w:r>
    </w:p>
    <w:p w:rsidR="00131984" w:rsidRPr="004759D7" w:rsidRDefault="00131984" w:rsidP="00131984">
      <w:pPr>
        <w:jc w:val="both"/>
        <w:rPr>
          <w:rFonts w:ascii="Arial" w:hAnsi="Arial" w:cs="Arial"/>
          <w:b/>
          <w:lang w:val="sr-Cyrl-CS"/>
        </w:rPr>
      </w:pPr>
      <w:r w:rsidRPr="004759D7">
        <w:rPr>
          <w:rFonts w:ascii="Arial" w:hAnsi="Arial" w:cs="Arial"/>
          <w:b/>
          <w:lang w:val="sr-Cyrl-CS"/>
        </w:rPr>
        <w:t xml:space="preserve">Програмска активност </w:t>
      </w:r>
      <w:r>
        <w:rPr>
          <w:rFonts w:ascii="Arial" w:hAnsi="Arial" w:cs="Arial"/>
          <w:b/>
          <w:lang w:val="sr-Cyrl-CS"/>
        </w:rPr>
        <w:t>0701-0002 – Одржавање саобраћајне инфраструктуре</w:t>
      </w:r>
    </w:p>
    <w:p w:rsidR="00131984" w:rsidRPr="004759D7" w:rsidRDefault="00131984" w:rsidP="00131984">
      <w:pPr>
        <w:jc w:val="both"/>
        <w:rPr>
          <w:rFonts w:ascii="Arial" w:hAnsi="Arial" w:cs="Arial"/>
          <w:b/>
          <w:lang w:val="sr-Cyrl-CS"/>
        </w:rPr>
      </w:pPr>
      <w:r>
        <w:rPr>
          <w:rFonts w:ascii="Arial" w:hAnsi="Arial" w:cs="Arial"/>
          <w:b/>
          <w:lang w:val="sr-Cyrl-CS"/>
        </w:rPr>
        <w:t>Функционална класификација 451 – Друмски саобраћај</w:t>
      </w:r>
    </w:p>
    <w:p w:rsidR="00131984" w:rsidRDefault="00131984" w:rsidP="00131984">
      <w:pPr>
        <w:jc w:val="both"/>
        <w:rPr>
          <w:rFonts w:ascii="Arial" w:hAnsi="Arial" w:cs="Arial"/>
          <w:b/>
        </w:rPr>
      </w:pPr>
      <w:r w:rsidRPr="004759D7">
        <w:rPr>
          <w:rFonts w:ascii="Arial" w:hAnsi="Arial" w:cs="Arial"/>
          <w:b/>
          <w:lang w:val="sr-Cyrl-CS"/>
        </w:rPr>
        <w:t>Економска класификација 4</w:t>
      </w:r>
      <w:r>
        <w:rPr>
          <w:rFonts w:ascii="Arial" w:hAnsi="Arial" w:cs="Arial"/>
          <w:b/>
          <w:lang w:val="ru-RU"/>
        </w:rPr>
        <w:t>23911</w:t>
      </w:r>
      <w:r w:rsidRPr="007378E0">
        <w:rPr>
          <w:rFonts w:ascii="Arial" w:hAnsi="Arial" w:cs="Arial"/>
          <w:b/>
          <w:lang w:val="ru-RU"/>
        </w:rPr>
        <w:t xml:space="preserve"> </w:t>
      </w:r>
      <w:r>
        <w:rPr>
          <w:rFonts w:ascii="Arial" w:hAnsi="Arial" w:cs="Arial"/>
          <w:b/>
          <w:lang w:val="sr-Cyrl-CS"/>
        </w:rPr>
        <w:t xml:space="preserve">– Остали </w:t>
      </w:r>
      <w:proofErr w:type="spellStart"/>
      <w:r>
        <w:rPr>
          <w:rFonts w:ascii="Arial" w:hAnsi="Arial" w:cs="Arial"/>
          <w:b/>
        </w:rPr>
        <w:t>опште</w:t>
      </w:r>
      <w:proofErr w:type="spellEnd"/>
      <w:r>
        <w:rPr>
          <w:rFonts w:ascii="Arial" w:hAnsi="Arial" w:cs="Arial"/>
          <w:b/>
        </w:rPr>
        <w:t xml:space="preserve"> </w:t>
      </w:r>
      <w:proofErr w:type="spellStart"/>
      <w:r>
        <w:rPr>
          <w:rFonts w:ascii="Arial" w:hAnsi="Arial" w:cs="Arial"/>
          <w:b/>
        </w:rPr>
        <w:t>услуге</w:t>
      </w:r>
      <w:proofErr w:type="spellEnd"/>
    </w:p>
    <w:p w:rsidR="00131984" w:rsidRDefault="00131984" w:rsidP="00131984">
      <w:pPr>
        <w:jc w:val="both"/>
        <w:rPr>
          <w:rFonts w:ascii="Arial" w:hAnsi="Arial" w:cs="Arial"/>
          <w:b/>
        </w:rPr>
      </w:pPr>
    </w:p>
    <w:p w:rsidR="00131984" w:rsidRDefault="00131984" w:rsidP="00131984">
      <w:pPr>
        <w:jc w:val="both"/>
        <w:rPr>
          <w:rFonts w:ascii="Arial" w:hAnsi="Arial" w:cs="Arial"/>
          <w:b/>
        </w:rPr>
      </w:pPr>
    </w:p>
    <w:p w:rsidR="00131984" w:rsidRDefault="00131984" w:rsidP="00131984">
      <w:pPr>
        <w:jc w:val="both"/>
        <w:rPr>
          <w:rFonts w:ascii="Arial" w:hAnsi="Arial" w:cs="Arial"/>
          <w:b/>
        </w:rPr>
      </w:pPr>
    </w:p>
    <w:p w:rsidR="00131984" w:rsidRPr="00131984" w:rsidRDefault="00131984" w:rsidP="00131984">
      <w:pPr>
        <w:jc w:val="both"/>
        <w:rPr>
          <w:rFonts w:ascii="Arial" w:hAnsi="Arial" w:cs="Arial"/>
          <w:b/>
        </w:rPr>
      </w:pPr>
    </w:p>
    <w:p w:rsidR="00131984" w:rsidRPr="00E77761" w:rsidRDefault="00131984" w:rsidP="00131984">
      <w:pPr>
        <w:ind w:firstLine="720"/>
        <w:jc w:val="center"/>
        <w:rPr>
          <w:rFonts w:ascii="Arial" w:hAnsi="Arial" w:cs="Arial"/>
          <w:lang w:val="sr-Cyrl-CS"/>
        </w:rPr>
      </w:pPr>
      <w:r w:rsidRPr="00E77761">
        <w:rPr>
          <w:rFonts w:ascii="Arial" w:hAnsi="Arial" w:cs="Arial"/>
          <w:lang w:val="sr-Cyrl-CS"/>
        </w:rPr>
        <w:lastRenderedPageBreak/>
        <w:t>Образложење</w:t>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p>
    <w:p w:rsidR="00131984" w:rsidRPr="00E77761" w:rsidRDefault="00131984" w:rsidP="00131984">
      <w:pPr>
        <w:ind w:firstLine="720"/>
        <w:jc w:val="both"/>
        <w:rPr>
          <w:rFonts w:ascii="Arial" w:hAnsi="Arial" w:cs="Arial"/>
        </w:rPr>
      </w:pPr>
    </w:p>
    <w:p w:rsidR="00131984" w:rsidRPr="00E77761" w:rsidRDefault="00131984" w:rsidP="00131984">
      <w:pPr>
        <w:ind w:firstLine="720"/>
        <w:jc w:val="both"/>
        <w:rPr>
          <w:rFonts w:ascii="Arial" w:hAnsi="Arial" w:cs="Arial"/>
        </w:rPr>
      </w:pPr>
    </w:p>
    <w:p w:rsidR="00131984" w:rsidRPr="00E77761" w:rsidRDefault="00131984" w:rsidP="00131984">
      <w:pPr>
        <w:ind w:firstLine="720"/>
        <w:jc w:val="both"/>
        <w:rPr>
          <w:rFonts w:ascii="Arial" w:hAnsi="Arial" w:cs="Arial"/>
        </w:rPr>
      </w:pPr>
    </w:p>
    <w:p w:rsidR="00131984" w:rsidRDefault="00131984" w:rsidP="00131984">
      <w:pPr>
        <w:ind w:firstLine="720"/>
        <w:rPr>
          <w:rFonts w:ascii="Arial" w:hAnsi="Arial" w:cs="Arial"/>
          <w:lang w:val="sr-Cyrl-CS"/>
        </w:rPr>
      </w:pPr>
      <w:r w:rsidRPr="00E77761">
        <w:rPr>
          <w:rFonts w:ascii="Arial" w:hAnsi="Arial" w:cs="Arial"/>
          <w:lang w:val="sr-Cyrl-CS"/>
        </w:rPr>
        <w:t>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буџет</w:t>
      </w:r>
      <w:r>
        <w:rPr>
          <w:rFonts w:ascii="Arial" w:hAnsi="Arial" w:cs="Arial"/>
          <w:lang w:val="sr-Cyrl-CS"/>
        </w:rPr>
        <w:t>у</w:t>
      </w:r>
      <w:r w:rsidRPr="00E77761">
        <w:rPr>
          <w:rFonts w:ascii="Arial" w:hAnsi="Arial" w:cs="Arial"/>
          <w:lang w:val="sr-Cyrl-CS"/>
        </w:rPr>
        <w:t xml:space="preserve"> општине Гаџин Хан за 20</w:t>
      </w:r>
      <w:r>
        <w:rPr>
          <w:rFonts w:ascii="Arial" w:hAnsi="Arial" w:cs="Arial"/>
          <w:lang w:val="sr-Cyrl-CS"/>
        </w:rPr>
        <w:t>21</w:t>
      </w:r>
      <w:r w:rsidRPr="00E77761">
        <w:rPr>
          <w:rFonts w:ascii="Arial" w:hAnsi="Arial" w:cs="Arial"/>
          <w:lang w:val="sr-Cyrl-CS"/>
        </w:rPr>
        <w:t xml:space="preserve">. годину  и финансијског плана </w:t>
      </w:r>
      <w:r>
        <w:rPr>
          <w:rFonts w:ascii="Arial" w:hAnsi="Arial" w:cs="Arial"/>
          <w:lang w:val="sr-Cyrl-CS"/>
        </w:rPr>
        <w:t>Општинске управе Гаџин Хан</w:t>
      </w:r>
      <w:r w:rsidRPr="00E77761">
        <w:rPr>
          <w:rFonts w:ascii="Arial" w:hAnsi="Arial" w:cs="Arial"/>
          <w:lang w:val="sr-Cyrl-CS"/>
        </w:rPr>
        <w:t xml:space="preserve"> утврђено је да на економској  класификацији</w:t>
      </w:r>
      <w:r>
        <w:rPr>
          <w:rFonts w:ascii="Arial" w:hAnsi="Arial" w:cs="Arial"/>
          <w:lang w:val="sr-Cyrl-CS"/>
        </w:rPr>
        <w:t xml:space="preserve"> 423900-Остале опште услуге нису </w:t>
      </w:r>
      <w:r w:rsidRPr="00E77761">
        <w:rPr>
          <w:rFonts w:ascii="Arial" w:hAnsi="Arial" w:cs="Arial"/>
          <w:lang w:val="sr-Cyrl-CS"/>
        </w:rPr>
        <w:t>планирана</w:t>
      </w:r>
      <w:r>
        <w:rPr>
          <w:rFonts w:ascii="Arial" w:hAnsi="Arial" w:cs="Arial"/>
          <w:lang w:val="sr-Cyrl-CS"/>
        </w:rPr>
        <w:t xml:space="preserve">  с</w:t>
      </w:r>
      <w:r w:rsidRPr="00E77761">
        <w:rPr>
          <w:rFonts w:ascii="Arial" w:hAnsi="Arial" w:cs="Arial"/>
          <w:lang w:val="sr-Cyrl-CS"/>
        </w:rPr>
        <w:t>редства</w:t>
      </w:r>
      <w:r>
        <w:rPr>
          <w:rFonts w:ascii="Arial" w:hAnsi="Arial" w:cs="Arial"/>
          <w:lang w:val="sr-Cyrl-CS"/>
        </w:rPr>
        <w:t>.</w:t>
      </w:r>
    </w:p>
    <w:p w:rsidR="00131984" w:rsidRPr="004759D7" w:rsidRDefault="00131984" w:rsidP="00131984">
      <w:pPr>
        <w:jc w:val="both"/>
        <w:rPr>
          <w:rFonts w:ascii="Arial" w:hAnsi="Arial" w:cs="Arial"/>
          <w:b/>
          <w:lang w:val="sr-Cyrl-CS"/>
        </w:rPr>
      </w:pPr>
    </w:p>
    <w:p w:rsidR="00131984" w:rsidRDefault="00131984" w:rsidP="00131984">
      <w:pPr>
        <w:ind w:firstLine="720"/>
        <w:jc w:val="both"/>
        <w:rPr>
          <w:rFonts w:ascii="Arial" w:hAnsi="Arial" w:cs="Arial"/>
          <w:lang w:val="sr-Cyrl-CS"/>
        </w:rPr>
      </w:pPr>
    </w:p>
    <w:p w:rsidR="00131984" w:rsidRDefault="00131984" w:rsidP="00131984">
      <w:pPr>
        <w:ind w:firstLine="720"/>
        <w:jc w:val="both"/>
        <w:rPr>
          <w:rFonts w:ascii="Arial" w:hAnsi="Arial" w:cs="Arial"/>
          <w:shadow/>
          <w:lang w:val="sr-Cyrl-CS"/>
        </w:rPr>
      </w:pPr>
      <w:r>
        <w:rPr>
          <w:rFonts w:ascii="Arial" w:hAnsi="Arial" w:cs="Arial"/>
          <w:lang w:val="sr-Cyrl-CS"/>
        </w:rPr>
        <w:t>Наведена средства су потребна за набавку услуге превоза 1.200 м</w:t>
      </w:r>
      <w:r w:rsidRPr="00D22467">
        <w:rPr>
          <w:rFonts w:ascii="Arial" w:hAnsi="Arial" w:cs="Arial"/>
          <w:shadow/>
          <w:vertAlign w:val="superscript"/>
          <w:lang w:val="sr-Cyrl-CS"/>
        </w:rPr>
        <w:t>3</w:t>
      </w:r>
      <w:r>
        <w:rPr>
          <w:rFonts w:ascii="Arial" w:hAnsi="Arial" w:cs="Arial"/>
          <w:shadow/>
          <w:vertAlign w:val="superscript"/>
          <w:lang w:val="sr-Cyrl-CS"/>
        </w:rPr>
        <w:t xml:space="preserve"> </w:t>
      </w:r>
      <w:r>
        <w:rPr>
          <w:rFonts w:ascii="Arial" w:hAnsi="Arial" w:cs="Arial"/>
          <w:shadow/>
          <w:lang w:val="sr-Cyrl-CS"/>
        </w:rPr>
        <w:t xml:space="preserve">стугане асфалтне масе која се налази у пункту Ново Село до Топонице. </w:t>
      </w:r>
    </w:p>
    <w:p w:rsidR="00131984" w:rsidRPr="00D143BF" w:rsidRDefault="00131984" w:rsidP="00131984">
      <w:pPr>
        <w:jc w:val="both"/>
        <w:rPr>
          <w:rFonts w:ascii="Arial" w:hAnsi="Arial" w:cs="Arial"/>
          <w:lang w:val="sr-Cyrl-CS"/>
        </w:rPr>
      </w:pPr>
      <w:r w:rsidRPr="00D143BF">
        <w:rPr>
          <w:rFonts w:ascii="Arial" w:hAnsi="Arial" w:cs="Arial"/>
          <w:lang w:val="sr-Cyrl-CS"/>
        </w:rPr>
        <w:t>Уговором број 40</w:t>
      </w:r>
      <w:r w:rsidRPr="00D143BF">
        <w:rPr>
          <w:rFonts w:ascii="Arial" w:hAnsi="Arial" w:cs="Arial"/>
          <w:lang w:val="sr-Latn-CS"/>
        </w:rPr>
        <w:t>0</w:t>
      </w:r>
      <w:r w:rsidRPr="00D143BF">
        <w:rPr>
          <w:rFonts w:ascii="Arial" w:hAnsi="Arial" w:cs="Arial"/>
          <w:lang w:val="sr-Cyrl-CS"/>
        </w:rPr>
        <w:t>-103/21-</w:t>
      </w:r>
      <w:r w:rsidRPr="00D143BF">
        <w:rPr>
          <w:rFonts w:ascii="Arial" w:hAnsi="Arial" w:cs="Arial"/>
          <w:lang w:val="ru-RU"/>
        </w:rPr>
        <w:t xml:space="preserve">I од 19.02.2021. године закљученим између Општине Гаџин Хан и ЈП Путеви Србије уступљено нам је </w:t>
      </w:r>
      <w:r w:rsidRPr="00D143BF">
        <w:rPr>
          <w:rFonts w:ascii="Arial" w:hAnsi="Arial" w:cs="Arial"/>
          <w:lang w:val="sr-Cyrl-CS"/>
        </w:rPr>
        <w:t>1.200 м</w:t>
      </w:r>
      <w:r w:rsidRPr="00D143BF">
        <w:rPr>
          <w:rFonts w:ascii="Arial" w:hAnsi="Arial" w:cs="Arial"/>
          <w:shadow/>
          <w:vertAlign w:val="superscript"/>
          <w:lang w:val="sr-Cyrl-CS"/>
        </w:rPr>
        <w:t xml:space="preserve">3 </w:t>
      </w:r>
      <w:r w:rsidRPr="00D143BF">
        <w:rPr>
          <w:rFonts w:ascii="Arial" w:hAnsi="Arial" w:cs="Arial"/>
          <w:lang w:val="ru-RU"/>
        </w:rPr>
        <w:t xml:space="preserve">стругане асфалтне масе која се налази у пункту Ново Село укупне вредности 1.200.000,00 динара. ПДВ у висини од 20% односно 240.000,00 динара плаћа Општина Гаџин Хан на рачун ЈП Путеви Србије. Чланом 4. Уговора дефинисано је да се Општина Гаџин Хан обавезује да  стругану асфалтну масу превезе сопственим транспортним возилима.  На основу напред наведеног и Понуде број 3 дате од стране </w:t>
      </w:r>
      <w:r w:rsidRPr="00D143BF">
        <w:rPr>
          <w:rFonts w:ascii="Arial" w:hAnsi="Arial" w:cs="Arial"/>
          <w:lang w:val="sr-Cyrl-CS"/>
        </w:rPr>
        <w:t>Р</w:t>
      </w:r>
      <w:r>
        <w:rPr>
          <w:rFonts w:ascii="Arial" w:hAnsi="Arial" w:cs="Arial"/>
          <w:lang w:val="sr-Cyrl-CS"/>
        </w:rPr>
        <w:t>адње</w:t>
      </w:r>
      <w:r w:rsidRPr="00D143BF">
        <w:rPr>
          <w:rFonts w:ascii="Arial" w:hAnsi="Arial" w:cs="Arial"/>
          <w:lang w:val="sr-Cyrl-CS"/>
        </w:rPr>
        <w:t xml:space="preserve"> за утовар и вађење шљунка и песка пр Бобан Цветковић</w:t>
      </w:r>
      <w:r>
        <w:rPr>
          <w:rFonts w:ascii="Arial" w:hAnsi="Arial" w:cs="Arial"/>
          <w:lang w:val="sr-Cyrl-CS"/>
        </w:rPr>
        <w:t xml:space="preserve"> </w:t>
      </w:r>
      <w:r>
        <w:rPr>
          <w:rFonts w:ascii="Arial" w:hAnsi="Arial" w:cs="Arial"/>
          <w:lang w:val="ru-RU"/>
        </w:rPr>
        <w:t>од 17.03.2021. године  потребно је издвојити средства обзиром да Одлуком о буџету нису планирана.</w:t>
      </w:r>
    </w:p>
    <w:p w:rsidR="00484AF6" w:rsidRPr="00131984" w:rsidRDefault="00484AF6" w:rsidP="00131984">
      <w:pPr>
        <w:rPr>
          <w:rFonts w:ascii="Arial" w:hAnsi="Arial" w:cs="Arial"/>
        </w:rPr>
      </w:pPr>
    </w:p>
    <w:p w:rsidR="00A3639A" w:rsidRDefault="00A3639A" w:rsidP="00484AF6">
      <w:pPr>
        <w:jc w:val="both"/>
        <w:rPr>
          <w:rFonts w:ascii="Arial" w:hAnsi="Arial" w:cs="Arial"/>
          <w:lang w:val="ru-RU"/>
        </w:rPr>
      </w:pPr>
    </w:p>
    <w:p w:rsidR="00EC5656" w:rsidRPr="00E77761" w:rsidRDefault="00A3639A" w:rsidP="00EC5656">
      <w:pPr>
        <w:ind w:firstLine="720"/>
        <w:jc w:val="both"/>
        <w:rPr>
          <w:rFonts w:ascii="Arial" w:hAnsi="Arial" w:cs="Arial"/>
          <w:lang w:val="sr-Cyrl-CS"/>
        </w:rPr>
      </w:pPr>
      <w:r>
        <w:rPr>
          <w:rFonts w:ascii="Arial" w:hAnsi="Arial" w:cs="Arial"/>
          <w:lang w:val="sr-Cyrl-CS"/>
        </w:rPr>
        <w:t xml:space="preserve">Да би се </w:t>
      </w:r>
      <w:r w:rsidR="00131984">
        <w:rPr>
          <w:rFonts w:ascii="Arial" w:hAnsi="Arial" w:cs="Arial"/>
          <w:lang w:val="sr-Cyrl-CS"/>
        </w:rPr>
        <w:t>извршио превоз стругане асфалтне масе</w:t>
      </w:r>
      <w:r>
        <w:rPr>
          <w:rFonts w:ascii="Arial" w:hAnsi="Arial" w:cs="Arial"/>
          <w:lang w:val="sr-Cyrl-CS"/>
        </w:rPr>
        <w:t xml:space="preserve"> </w:t>
      </w:r>
      <w:r w:rsidR="00EC5656" w:rsidRPr="00E77761">
        <w:rPr>
          <w:rFonts w:ascii="Arial" w:hAnsi="Arial" w:cs="Arial"/>
          <w:lang w:val="sr-Cyrl-CS"/>
        </w:rPr>
        <w:t xml:space="preserve">средства </w:t>
      </w:r>
      <w:r w:rsidR="00EC5656">
        <w:rPr>
          <w:rFonts w:ascii="Arial" w:hAnsi="Arial" w:cs="Arial"/>
          <w:lang w:val="sr-Cyrl-CS"/>
        </w:rPr>
        <w:t xml:space="preserve">се издвајају </w:t>
      </w:r>
      <w:r w:rsidR="00EC5656" w:rsidRPr="00E77761">
        <w:rPr>
          <w:rFonts w:ascii="Arial" w:hAnsi="Arial" w:cs="Arial"/>
          <w:lang w:val="sr-Cyrl-CS"/>
        </w:rPr>
        <w:t>из текуће буџетске резерве.</w:t>
      </w:r>
    </w:p>
    <w:p w:rsidR="00EC5656" w:rsidRDefault="00EC5656" w:rsidP="00EC5656">
      <w:pPr>
        <w:ind w:firstLine="720"/>
        <w:rPr>
          <w:rFonts w:ascii="Arial" w:hAnsi="Arial" w:cs="Arial"/>
          <w:sz w:val="22"/>
          <w:szCs w:val="22"/>
        </w:rPr>
      </w:pPr>
    </w:p>
    <w:p w:rsidR="00EC5656" w:rsidRDefault="00EC5656" w:rsidP="00EC5656">
      <w:pPr>
        <w:ind w:firstLine="720"/>
        <w:rPr>
          <w:rFonts w:ascii="Arial" w:hAnsi="Arial" w:cs="Arial"/>
          <w:sz w:val="22"/>
          <w:szCs w:val="22"/>
        </w:rPr>
      </w:pPr>
    </w:p>
    <w:p w:rsidR="00D4741B" w:rsidRPr="008F0B50" w:rsidRDefault="00D4741B" w:rsidP="00D4741B">
      <w:pPr>
        <w:ind w:firstLine="720"/>
        <w:rPr>
          <w:rFonts w:ascii="Arial" w:hAnsi="Arial" w:cs="Arial"/>
          <w:sz w:val="22"/>
          <w:szCs w:val="22"/>
        </w:rPr>
      </w:pPr>
    </w:p>
    <w:p w:rsidR="00B76DC6" w:rsidRDefault="00B76DC6" w:rsidP="00B76DC6">
      <w:pPr>
        <w:ind w:firstLine="720"/>
        <w:rPr>
          <w:rFonts w:ascii="Arial" w:hAnsi="Arial" w:cs="Arial"/>
          <w:sz w:val="22"/>
          <w:szCs w:val="22"/>
        </w:rPr>
      </w:pPr>
    </w:p>
    <w:p w:rsidR="002E427B" w:rsidRPr="008F0B50" w:rsidRDefault="002E427B" w:rsidP="002E427B">
      <w:pPr>
        <w:ind w:firstLine="720"/>
        <w:rPr>
          <w:rFonts w:ascii="Arial" w:hAnsi="Arial" w:cs="Arial"/>
          <w:sz w:val="22"/>
          <w:szCs w:val="22"/>
        </w:rPr>
      </w:pPr>
    </w:p>
    <w:p w:rsidR="00164985" w:rsidRPr="00B76DC6" w:rsidRDefault="00B2632B" w:rsidP="00B2632B">
      <w:pPr>
        <w:rPr>
          <w:rFonts w:ascii="Arial" w:hAnsi="Arial" w:cs="Arial"/>
          <w:lang w:val="sr-Cyrl-CS"/>
        </w:rPr>
      </w:pPr>
      <w:bookmarkStart w:id="0" w:name="_GoBack"/>
      <w:bookmarkEnd w:id="0"/>
      <w:r w:rsidRPr="00B76DC6">
        <w:rPr>
          <w:rFonts w:ascii="Arial" w:hAnsi="Arial" w:cs="Arial"/>
          <w:lang w:val="sr-Cyrl-CS"/>
        </w:rPr>
        <w:t>Број: 06-</w:t>
      </w:r>
      <w:r w:rsidRPr="00B76DC6">
        <w:rPr>
          <w:rFonts w:ascii="Arial" w:hAnsi="Arial" w:cs="Arial"/>
          <w:lang w:val="sr-Latn-CS"/>
        </w:rPr>
        <w:t>400-</w:t>
      </w:r>
      <w:r w:rsidR="009E19E3">
        <w:rPr>
          <w:rFonts w:ascii="Arial" w:hAnsi="Arial" w:cs="Arial"/>
          <w:lang w:val="sr-Latn-CS"/>
        </w:rPr>
        <w:t>1</w:t>
      </w:r>
      <w:r w:rsidR="007109FD">
        <w:rPr>
          <w:rFonts w:ascii="Arial" w:hAnsi="Arial" w:cs="Arial"/>
          <w:lang/>
        </w:rPr>
        <w:t>6</w:t>
      </w:r>
      <w:r w:rsidR="009E19E3">
        <w:rPr>
          <w:rFonts w:ascii="Arial" w:hAnsi="Arial" w:cs="Arial"/>
          <w:lang w:val="sr-Latn-CS"/>
        </w:rPr>
        <w:t>1</w:t>
      </w:r>
      <w:r w:rsidR="0020664A" w:rsidRPr="00B76DC6">
        <w:rPr>
          <w:rFonts w:ascii="Arial" w:hAnsi="Arial" w:cs="Arial"/>
        </w:rPr>
        <w:t>/</w:t>
      </w:r>
      <w:r w:rsidR="00F95543" w:rsidRPr="00B76DC6">
        <w:rPr>
          <w:rFonts w:ascii="Arial" w:hAnsi="Arial" w:cs="Arial"/>
        </w:rPr>
        <w:t>2</w:t>
      </w:r>
      <w:r w:rsidR="009E19E3">
        <w:rPr>
          <w:rFonts w:ascii="Arial" w:hAnsi="Arial" w:cs="Arial"/>
        </w:rPr>
        <w:t>1</w:t>
      </w:r>
      <w:r w:rsidRPr="00B76DC6">
        <w:rPr>
          <w:rFonts w:ascii="Arial" w:hAnsi="Arial" w:cs="Arial"/>
          <w:lang w:val="sr-Cyrl-CS"/>
        </w:rPr>
        <w:t>-III</w:t>
      </w:r>
    </w:p>
    <w:p w:rsidR="00C61372" w:rsidRPr="00B76DC6" w:rsidRDefault="00164985" w:rsidP="00B2632B">
      <w:pPr>
        <w:rPr>
          <w:rFonts w:ascii="Arial" w:hAnsi="Arial" w:cs="Arial"/>
        </w:rPr>
      </w:pPr>
      <w:r w:rsidRPr="00B76DC6">
        <w:rPr>
          <w:rFonts w:ascii="Arial" w:hAnsi="Arial" w:cs="Arial"/>
          <w:lang w:val="sr-Cyrl-CS"/>
        </w:rPr>
        <w:t>У</w:t>
      </w:r>
      <w:r w:rsidR="00B2632B" w:rsidRPr="00B76DC6">
        <w:rPr>
          <w:rFonts w:ascii="Arial" w:hAnsi="Arial" w:cs="Arial"/>
          <w:lang w:val="sr-Cyrl-CS"/>
        </w:rPr>
        <w:t xml:space="preserve"> Гаџином Хану,</w:t>
      </w:r>
      <w:r w:rsidR="002308F3" w:rsidRPr="00B76DC6">
        <w:rPr>
          <w:rFonts w:ascii="Arial" w:hAnsi="Arial" w:cs="Arial"/>
          <w:lang w:val="sr-Cyrl-CS"/>
        </w:rPr>
        <w:t xml:space="preserve"> </w:t>
      </w:r>
      <w:r w:rsidR="007109FD">
        <w:rPr>
          <w:rFonts w:ascii="Arial" w:hAnsi="Arial" w:cs="Arial"/>
          <w:lang w:val="sr-Cyrl-CS"/>
        </w:rPr>
        <w:t>18.03</w:t>
      </w:r>
      <w:r w:rsidR="00D838B8" w:rsidRPr="00B76DC6">
        <w:rPr>
          <w:rFonts w:ascii="Arial" w:hAnsi="Arial" w:cs="Arial"/>
          <w:lang w:val="sr-Cyrl-CS"/>
        </w:rPr>
        <w:t>.</w:t>
      </w:r>
      <w:r w:rsidR="00C61372" w:rsidRPr="00B76DC6">
        <w:rPr>
          <w:rFonts w:ascii="Arial" w:hAnsi="Arial" w:cs="Arial"/>
          <w:lang w:val="sr-Cyrl-CS"/>
        </w:rPr>
        <w:t>20</w:t>
      </w:r>
      <w:r w:rsidR="00210611" w:rsidRPr="00B76DC6">
        <w:rPr>
          <w:rFonts w:ascii="Arial" w:hAnsi="Arial" w:cs="Arial"/>
          <w:lang w:val="sr-Cyrl-CS"/>
        </w:rPr>
        <w:t>2</w:t>
      </w:r>
      <w:r w:rsidR="009E19E3">
        <w:rPr>
          <w:rFonts w:ascii="Arial" w:hAnsi="Arial" w:cs="Arial"/>
        </w:rPr>
        <w:t>1</w:t>
      </w:r>
      <w:r w:rsidR="00C61372" w:rsidRPr="00B76DC6">
        <w:rPr>
          <w:rFonts w:ascii="Arial" w:hAnsi="Arial" w:cs="Arial"/>
          <w:lang w:val="sr-Cyrl-CS"/>
        </w:rPr>
        <w:t>. године</w:t>
      </w:r>
    </w:p>
    <w:p w:rsidR="003E1B6E" w:rsidRPr="00B76DC6" w:rsidRDefault="003E1B6E" w:rsidP="00B2632B">
      <w:pPr>
        <w:rPr>
          <w:rFonts w:ascii="Arial" w:hAnsi="Arial" w:cs="Arial"/>
        </w:rPr>
      </w:pPr>
    </w:p>
    <w:p w:rsidR="003E1B6E" w:rsidRPr="00B76DC6" w:rsidRDefault="003E1B6E" w:rsidP="00B2632B">
      <w:pPr>
        <w:rPr>
          <w:rFonts w:ascii="Arial" w:hAnsi="Arial" w:cs="Arial"/>
        </w:rPr>
      </w:pPr>
    </w:p>
    <w:p w:rsidR="005F0884" w:rsidRPr="00B76DC6" w:rsidRDefault="005F0884" w:rsidP="00B2632B">
      <w:pPr>
        <w:rPr>
          <w:rFonts w:ascii="Arial" w:hAnsi="Arial" w:cs="Arial"/>
        </w:rPr>
      </w:pPr>
    </w:p>
    <w:p w:rsidR="005F0884" w:rsidRPr="007109FD" w:rsidRDefault="007109FD" w:rsidP="00B2632B">
      <w:pPr>
        <w:rPr>
          <w:rFonts w:ascii="Arial" w:hAnsi="Arial" w:cs="Arial"/>
          <w:lang/>
        </w:rPr>
      </w:pPr>
      <w:r>
        <w:rPr>
          <w:rFonts w:ascii="Arial" w:hAnsi="Arial" w:cs="Arial"/>
          <w:lang/>
        </w:rPr>
        <w:tab/>
      </w:r>
      <w:r>
        <w:rPr>
          <w:rFonts w:ascii="Arial" w:hAnsi="Arial" w:cs="Arial"/>
          <w:lang/>
        </w:rPr>
        <w:tab/>
      </w:r>
      <w:r>
        <w:rPr>
          <w:rFonts w:ascii="Arial" w:hAnsi="Arial" w:cs="Arial"/>
          <w:lang/>
        </w:rPr>
        <w:tab/>
      </w:r>
      <w:r>
        <w:rPr>
          <w:rFonts w:ascii="Arial" w:hAnsi="Arial" w:cs="Arial"/>
          <w:lang/>
        </w:rPr>
        <w:tab/>
      </w:r>
      <w:r>
        <w:rPr>
          <w:rFonts w:ascii="Arial" w:hAnsi="Arial" w:cs="Arial"/>
          <w:lang/>
        </w:rPr>
        <w:tab/>
      </w:r>
      <w:r>
        <w:rPr>
          <w:rFonts w:ascii="Arial" w:hAnsi="Arial" w:cs="Arial"/>
          <w:lang/>
        </w:rPr>
        <w:tab/>
        <w:t>ЗАМЕНИЦА ПРЕДСЕДНИКА</w:t>
      </w:r>
    </w:p>
    <w:p w:rsidR="00B2632B" w:rsidRPr="00B76DC6" w:rsidRDefault="00B2632B" w:rsidP="00B2632B">
      <w:pPr>
        <w:ind w:left="2880" w:firstLine="720"/>
        <w:rPr>
          <w:rFonts w:ascii="Arial" w:hAnsi="Arial" w:cs="Arial"/>
          <w:sz w:val="22"/>
          <w:szCs w:val="22"/>
          <w:lang w:val="sr-Cyrl-CS"/>
        </w:rPr>
      </w:pPr>
      <w:r w:rsidRPr="00B76DC6">
        <w:rPr>
          <w:rFonts w:ascii="Arial" w:hAnsi="Arial" w:cs="Arial"/>
          <w:sz w:val="22"/>
          <w:szCs w:val="22"/>
          <w:lang w:val="sr-Cyrl-CS"/>
        </w:rPr>
        <w:t>ОПШТИНСКО</w:t>
      </w:r>
      <w:r w:rsidR="007109FD">
        <w:rPr>
          <w:rFonts w:ascii="Arial" w:hAnsi="Arial" w:cs="Arial"/>
          <w:sz w:val="22"/>
          <w:szCs w:val="22"/>
          <w:lang w:val="sr-Cyrl-CS"/>
        </w:rPr>
        <w:t>Г</w:t>
      </w:r>
      <w:r w:rsidRPr="00B76DC6">
        <w:rPr>
          <w:rFonts w:ascii="Arial" w:hAnsi="Arial" w:cs="Arial"/>
          <w:sz w:val="22"/>
          <w:szCs w:val="22"/>
          <w:lang w:val="sr-Cyrl-CS"/>
        </w:rPr>
        <w:t xml:space="preserve"> ВЕЋ</w:t>
      </w:r>
      <w:r w:rsidR="007109FD">
        <w:rPr>
          <w:rFonts w:ascii="Arial" w:hAnsi="Arial" w:cs="Arial"/>
          <w:sz w:val="22"/>
          <w:szCs w:val="22"/>
          <w:lang w:val="sr-Cyrl-CS"/>
        </w:rPr>
        <w:t>А</w:t>
      </w:r>
      <w:r w:rsidRPr="00B76DC6">
        <w:rPr>
          <w:rFonts w:ascii="Arial" w:hAnsi="Arial" w:cs="Arial"/>
          <w:sz w:val="22"/>
          <w:szCs w:val="22"/>
          <w:lang w:val="sr-Cyrl-CS"/>
        </w:rPr>
        <w:t xml:space="preserve"> ОПШТИНЕ ГАЏИН ХАН</w:t>
      </w:r>
    </w:p>
    <w:p w:rsidR="007109FD" w:rsidRDefault="00B2632B" w:rsidP="007109FD">
      <w:pPr>
        <w:ind w:firstLine="720"/>
        <w:rPr>
          <w:rFonts w:ascii="Arial" w:hAnsi="Arial" w:cs="Arial"/>
          <w:sz w:val="22"/>
          <w:szCs w:val="22"/>
          <w:lang/>
        </w:rPr>
      </w:pPr>
      <w:r w:rsidRPr="00B76DC6">
        <w:rPr>
          <w:rFonts w:ascii="Arial" w:hAnsi="Arial" w:cs="Arial"/>
          <w:sz w:val="22"/>
          <w:szCs w:val="22"/>
          <w:lang w:val="sr-Cyrl-CS"/>
        </w:rPr>
        <w:tab/>
      </w:r>
      <w:r w:rsidRPr="00B76DC6">
        <w:rPr>
          <w:rFonts w:ascii="Arial" w:hAnsi="Arial" w:cs="Arial"/>
          <w:sz w:val="22"/>
          <w:szCs w:val="22"/>
          <w:lang w:val="sr-Cyrl-CS"/>
        </w:rPr>
        <w:tab/>
      </w:r>
      <w:r w:rsidRPr="00B76DC6">
        <w:rPr>
          <w:rFonts w:ascii="Arial" w:hAnsi="Arial" w:cs="Arial"/>
          <w:sz w:val="22"/>
          <w:szCs w:val="22"/>
          <w:lang w:val="sr-Cyrl-CS"/>
        </w:rPr>
        <w:tab/>
        <w:t xml:space="preserve">   </w:t>
      </w:r>
      <w:r w:rsidR="003535DD" w:rsidRPr="00B76DC6">
        <w:rPr>
          <w:rFonts w:ascii="Arial" w:hAnsi="Arial" w:cs="Arial"/>
          <w:sz w:val="22"/>
          <w:szCs w:val="22"/>
        </w:rPr>
        <w:tab/>
        <w:t xml:space="preserve">   </w:t>
      </w:r>
      <w:r w:rsidR="00FA6FEC" w:rsidRPr="00B76DC6">
        <w:rPr>
          <w:rFonts w:ascii="Arial" w:hAnsi="Arial" w:cs="Arial"/>
          <w:sz w:val="22"/>
          <w:szCs w:val="22"/>
        </w:rPr>
        <w:tab/>
      </w:r>
      <w:r w:rsidR="00210611" w:rsidRPr="00B76DC6">
        <w:rPr>
          <w:rFonts w:ascii="Arial" w:hAnsi="Arial" w:cs="Arial"/>
          <w:sz w:val="22"/>
          <w:szCs w:val="22"/>
        </w:rPr>
        <w:tab/>
      </w:r>
    </w:p>
    <w:p w:rsidR="003C2DFE" w:rsidRPr="00B76DC6" w:rsidRDefault="007109FD" w:rsidP="007109FD">
      <w:pPr>
        <w:ind w:left="4320" w:firstLine="720"/>
        <w:rPr>
          <w:rFonts w:ascii="Arial" w:hAnsi="Arial" w:cs="Arial"/>
          <w:lang w:val="sr-Cyrl-CS"/>
        </w:rPr>
      </w:pPr>
      <w:r>
        <w:rPr>
          <w:rFonts w:ascii="Arial" w:hAnsi="Arial" w:cs="Arial"/>
          <w:sz w:val="22"/>
          <w:szCs w:val="22"/>
          <w:lang w:val="sr-Cyrl-CS"/>
        </w:rPr>
        <w:t>Драгана Савић</w:t>
      </w:r>
    </w:p>
    <w:sectPr w:rsidR="003C2DFE" w:rsidRPr="00B76DC6"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9B45D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324A2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7351D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445CA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E65C8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9154531"/>
    <w:multiLevelType w:val="hybridMultilevel"/>
    <w:tmpl w:val="236C3330"/>
    <w:lvl w:ilvl="0" w:tplc="0202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761EE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1A12F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662F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23"/>
  </w:num>
  <w:num w:numId="3">
    <w:abstractNumId w:val="10"/>
  </w:num>
  <w:num w:numId="4">
    <w:abstractNumId w:val="12"/>
  </w:num>
  <w:num w:numId="5">
    <w:abstractNumId w:val="6"/>
  </w:num>
  <w:num w:numId="6">
    <w:abstractNumId w:val="7"/>
  </w:num>
  <w:num w:numId="7">
    <w:abstractNumId w:val="8"/>
  </w:num>
  <w:num w:numId="8">
    <w:abstractNumId w:val="11"/>
  </w:num>
  <w:num w:numId="9">
    <w:abstractNumId w:val="15"/>
  </w:num>
  <w:num w:numId="10">
    <w:abstractNumId w:val="4"/>
  </w:num>
  <w:num w:numId="11">
    <w:abstractNumId w:val="2"/>
  </w:num>
  <w:num w:numId="12">
    <w:abstractNumId w:val="17"/>
  </w:num>
  <w:num w:numId="13">
    <w:abstractNumId w:val="13"/>
  </w:num>
  <w:num w:numId="14">
    <w:abstractNumId w:val="18"/>
  </w:num>
  <w:num w:numId="15">
    <w:abstractNumId w:val="20"/>
  </w:num>
  <w:num w:numId="16">
    <w:abstractNumId w:val="0"/>
  </w:num>
  <w:num w:numId="17">
    <w:abstractNumId w:val="22"/>
  </w:num>
  <w:num w:numId="18">
    <w:abstractNumId w:val="5"/>
  </w:num>
  <w:num w:numId="19">
    <w:abstractNumId w:val="16"/>
  </w:num>
  <w:num w:numId="20">
    <w:abstractNumId w:val="14"/>
  </w:num>
  <w:num w:numId="21">
    <w:abstractNumId w:val="3"/>
  </w:num>
  <w:num w:numId="22">
    <w:abstractNumId w:val="21"/>
  </w:num>
  <w:num w:numId="23">
    <w:abstractNumId w:val="9"/>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6231"/>
    <w:rsid w:val="00036D80"/>
    <w:rsid w:val="00037FA5"/>
    <w:rsid w:val="00041C4A"/>
    <w:rsid w:val="00055CBB"/>
    <w:rsid w:val="0005707B"/>
    <w:rsid w:val="00057A60"/>
    <w:rsid w:val="000762E5"/>
    <w:rsid w:val="00097244"/>
    <w:rsid w:val="000A5B58"/>
    <w:rsid w:val="000B1899"/>
    <w:rsid w:val="000B44FF"/>
    <w:rsid w:val="000B66F4"/>
    <w:rsid w:val="000C422F"/>
    <w:rsid w:val="000E1033"/>
    <w:rsid w:val="000E5571"/>
    <w:rsid w:val="000E5E6E"/>
    <w:rsid w:val="000F020E"/>
    <w:rsid w:val="00106E97"/>
    <w:rsid w:val="00121F91"/>
    <w:rsid w:val="001252DD"/>
    <w:rsid w:val="00131984"/>
    <w:rsid w:val="00134F0C"/>
    <w:rsid w:val="001469B9"/>
    <w:rsid w:val="00147C54"/>
    <w:rsid w:val="00155265"/>
    <w:rsid w:val="001604DE"/>
    <w:rsid w:val="00164985"/>
    <w:rsid w:val="00173ABC"/>
    <w:rsid w:val="00176AEB"/>
    <w:rsid w:val="001822FC"/>
    <w:rsid w:val="00187CE5"/>
    <w:rsid w:val="00191C8B"/>
    <w:rsid w:val="0019283B"/>
    <w:rsid w:val="001A2B3C"/>
    <w:rsid w:val="001B34FF"/>
    <w:rsid w:val="001C3AF8"/>
    <w:rsid w:val="001C54D4"/>
    <w:rsid w:val="001C5802"/>
    <w:rsid w:val="001D3AAE"/>
    <w:rsid w:val="001E2C89"/>
    <w:rsid w:val="002008BA"/>
    <w:rsid w:val="00205EE0"/>
    <w:rsid w:val="0020664A"/>
    <w:rsid w:val="00210611"/>
    <w:rsid w:val="002168B8"/>
    <w:rsid w:val="00217F61"/>
    <w:rsid w:val="0022083B"/>
    <w:rsid w:val="00223916"/>
    <w:rsid w:val="0022393A"/>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E2A74"/>
    <w:rsid w:val="002E427B"/>
    <w:rsid w:val="002E6D28"/>
    <w:rsid w:val="003037EE"/>
    <w:rsid w:val="003074EF"/>
    <w:rsid w:val="003165DE"/>
    <w:rsid w:val="00317188"/>
    <w:rsid w:val="00326FCA"/>
    <w:rsid w:val="00331D60"/>
    <w:rsid w:val="003327C6"/>
    <w:rsid w:val="00332A73"/>
    <w:rsid w:val="00337121"/>
    <w:rsid w:val="00343D81"/>
    <w:rsid w:val="0034642B"/>
    <w:rsid w:val="00350219"/>
    <w:rsid w:val="00352100"/>
    <w:rsid w:val="003535DD"/>
    <w:rsid w:val="00382739"/>
    <w:rsid w:val="00383D37"/>
    <w:rsid w:val="00384F3F"/>
    <w:rsid w:val="00385C7A"/>
    <w:rsid w:val="003861BB"/>
    <w:rsid w:val="003922EE"/>
    <w:rsid w:val="003A2012"/>
    <w:rsid w:val="003B236F"/>
    <w:rsid w:val="003B29A3"/>
    <w:rsid w:val="003C2DFE"/>
    <w:rsid w:val="003C7921"/>
    <w:rsid w:val="003C7989"/>
    <w:rsid w:val="003D36A1"/>
    <w:rsid w:val="003D67CB"/>
    <w:rsid w:val="003E10B7"/>
    <w:rsid w:val="003E1B6E"/>
    <w:rsid w:val="003E2CB6"/>
    <w:rsid w:val="003F1C8B"/>
    <w:rsid w:val="003F73E5"/>
    <w:rsid w:val="00406EF2"/>
    <w:rsid w:val="00411685"/>
    <w:rsid w:val="004453A7"/>
    <w:rsid w:val="00450EF9"/>
    <w:rsid w:val="00473DCE"/>
    <w:rsid w:val="00475C37"/>
    <w:rsid w:val="00484AF6"/>
    <w:rsid w:val="00487EA8"/>
    <w:rsid w:val="00491835"/>
    <w:rsid w:val="00491E9B"/>
    <w:rsid w:val="00493814"/>
    <w:rsid w:val="0049569D"/>
    <w:rsid w:val="00496638"/>
    <w:rsid w:val="004A13E9"/>
    <w:rsid w:val="004B0E16"/>
    <w:rsid w:val="004C0C71"/>
    <w:rsid w:val="004C7B81"/>
    <w:rsid w:val="004D5119"/>
    <w:rsid w:val="004E190B"/>
    <w:rsid w:val="004F4F94"/>
    <w:rsid w:val="004F5AC8"/>
    <w:rsid w:val="005007A6"/>
    <w:rsid w:val="00500C12"/>
    <w:rsid w:val="00507023"/>
    <w:rsid w:val="00525FE4"/>
    <w:rsid w:val="00527A74"/>
    <w:rsid w:val="005342CD"/>
    <w:rsid w:val="00535F87"/>
    <w:rsid w:val="00542753"/>
    <w:rsid w:val="005473C7"/>
    <w:rsid w:val="0056621D"/>
    <w:rsid w:val="00572A74"/>
    <w:rsid w:val="00580F79"/>
    <w:rsid w:val="005840E4"/>
    <w:rsid w:val="00584FB4"/>
    <w:rsid w:val="00591B1D"/>
    <w:rsid w:val="005936C3"/>
    <w:rsid w:val="005952B3"/>
    <w:rsid w:val="00596234"/>
    <w:rsid w:val="00596612"/>
    <w:rsid w:val="00597B76"/>
    <w:rsid w:val="005A53D5"/>
    <w:rsid w:val="005C31DF"/>
    <w:rsid w:val="005C716A"/>
    <w:rsid w:val="005D4EF0"/>
    <w:rsid w:val="005E2F3D"/>
    <w:rsid w:val="005E7CD6"/>
    <w:rsid w:val="005E7D0F"/>
    <w:rsid w:val="005F0884"/>
    <w:rsid w:val="00604FE6"/>
    <w:rsid w:val="006110EA"/>
    <w:rsid w:val="0061228F"/>
    <w:rsid w:val="00616D5F"/>
    <w:rsid w:val="00640FC7"/>
    <w:rsid w:val="006448F4"/>
    <w:rsid w:val="00654A9D"/>
    <w:rsid w:val="0066097E"/>
    <w:rsid w:val="00680120"/>
    <w:rsid w:val="006828F9"/>
    <w:rsid w:val="006852B5"/>
    <w:rsid w:val="00686AE3"/>
    <w:rsid w:val="0068744B"/>
    <w:rsid w:val="0069161B"/>
    <w:rsid w:val="00696FD7"/>
    <w:rsid w:val="006970A7"/>
    <w:rsid w:val="006A3E4B"/>
    <w:rsid w:val="006B5FB8"/>
    <w:rsid w:val="006C6AA7"/>
    <w:rsid w:val="006E3C04"/>
    <w:rsid w:val="006E3DC4"/>
    <w:rsid w:val="006E5236"/>
    <w:rsid w:val="006E595A"/>
    <w:rsid w:val="006E6B94"/>
    <w:rsid w:val="006F1254"/>
    <w:rsid w:val="006F3716"/>
    <w:rsid w:val="006F7565"/>
    <w:rsid w:val="00701490"/>
    <w:rsid w:val="00702F7C"/>
    <w:rsid w:val="00703E89"/>
    <w:rsid w:val="00703FB3"/>
    <w:rsid w:val="00710134"/>
    <w:rsid w:val="007109FD"/>
    <w:rsid w:val="007127C3"/>
    <w:rsid w:val="0072177E"/>
    <w:rsid w:val="00731049"/>
    <w:rsid w:val="0073377F"/>
    <w:rsid w:val="00751850"/>
    <w:rsid w:val="00754644"/>
    <w:rsid w:val="00765C60"/>
    <w:rsid w:val="00771600"/>
    <w:rsid w:val="0077290A"/>
    <w:rsid w:val="00785BF5"/>
    <w:rsid w:val="00792FC2"/>
    <w:rsid w:val="007C02FB"/>
    <w:rsid w:val="007C4486"/>
    <w:rsid w:val="007D7AC6"/>
    <w:rsid w:val="007E4856"/>
    <w:rsid w:val="007E5AA6"/>
    <w:rsid w:val="007E7A1F"/>
    <w:rsid w:val="008048B7"/>
    <w:rsid w:val="00805DF7"/>
    <w:rsid w:val="00810B83"/>
    <w:rsid w:val="00810DFB"/>
    <w:rsid w:val="00813956"/>
    <w:rsid w:val="00813D56"/>
    <w:rsid w:val="00815DFB"/>
    <w:rsid w:val="00816FAC"/>
    <w:rsid w:val="00821A42"/>
    <w:rsid w:val="00821D90"/>
    <w:rsid w:val="0084289A"/>
    <w:rsid w:val="00844283"/>
    <w:rsid w:val="00845F62"/>
    <w:rsid w:val="0085562A"/>
    <w:rsid w:val="00856BBA"/>
    <w:rsid w:val="00862334"/>
    <w:rsid w:val="0088303C"/>
    <w:rsid w:val="008902F9"/>
    <w:rsid w:val="008946C7"/>
    <w:rsid w:val="00895A31"/>
    <w:rsid w:val="0089605E"/>
    <w:rsid w:val="008B0925"/>
    <w:rsid w:val="008B386E"/>
    <w:rsid w:val="008D1E56"/>
    <w:rsid w:val="008D2AE2"/>
    <w:rsid w:val="008E34F4"/>
    <w:rsid w:val="008E725B"/>
    <w:rsid w:val="008F1572"/>
    <w:rsid w:val="0090009B"/>
    <w:rsid w:val="0090474A"/>
    <w:rsid w:val="009069AF"/>
    <w:rsid w:val="009142B5"/>
    <w:rsid w:val="00922AFB"/>
    <w:rsid w:val="0092370D"/>
    <w:rsid w:val="00936A71"/>
    <w:rsid w:val="0094313A"/>
    <w:rsid w:val="009560FD"/>
    <w:rsid w:val="009564A6"/>
    <w:rsid w:val="00975C67"/>
    <w:rsid w:val="00983721"/>
    <w:rsid w:val="0098774A"/>
    <w:rsid w:val="00991001"/>
    <w:rsid w:val="009A0643"/>
    <w:rsid w:val="009A2F97"/>
    <w:rsid w:val="009A3838"/>
    <w:rsid w:val="009A462C"/>
    <w:rsid w:val="009B0CBD"/>
    <w:rsid w:val="009B3793"/>
    <w:rsid w:val="009B627A"/>
    <w:rsid w:val="009D7204"/>
    <w:rsid w:val="009E19E3"/>
    <w:rsid w:val="009F136E"/>
    <w:rsid w:val="00A041CA"/>
    <w:rsid w:val="00A069DD"/>
    <w:rsid w:val="00A128B8"/>
    <w:rsid w:val="00A15097"/>
    <w:rsid w:val="00A203CF"/>
    <w:rsid w:val="00A25B35"/>
    <w:rsid w:val="00A27AC4"/>
    <w:rsid w:val="00A30DA4"/>
    <w:rsid w:val="00A3639A"/>
    <w:rsid w:val="00A46F86"/>
    <w:rsid w:val="00A534A9"/>
    <w:rsid w:val="00A61EE2"/>
    <w:rsid w:val="00A70AED"/>
    <w:rsid w:val="00A73247"/>
    <w:rsid w:val="00A75DB7"/>
    <w:rsid w:val="00A831F7"/>
    <w:rsid w:val="00A87594"/>
    <w:rsid w:val="00A92D21"/>
    <w:rsid w:val="00AA1720"/>
    <w:rsid w:val="00AA466C"/>
    <w:rsid w:val="00AB16CF"/>
    <w:rsid w:val="00AB6618"/>
    <w:rsid w:val="00AC0912"/>
    <w:rsid w:val="00AC1FE4"/>
    <w:rsid w:val="00AC6F6B"/>
    <w:rsid w:val="00AC7FAA"/>
    <w:rsid w:val="00AD12F2"/>
    <w:rsid w:val="00AD1782"/>
    <w:rsid w:val="00AE1391"/>
    <w:rsid w:val="00AE5314"/>
    <w:rsid w:val="00AE7078"/>
    <w:rsid w:val="00AF1636"/>
    <w:rsid w:val="00B0378E"/>
    <w:rsid w:val="00B07AB7"/>
    <w:rsid w:val="00B146D9"/>
    <w:rsid w:val="00B14E79"/>
    <w:rsid w:val="00B22B96"/>
    <w:rsid w:val="00B25818"/>
    <w:rsid w:val="00B2632B"/>
    <w:rsid w:val="00B42E4A"/>
    <w:rsid w:val="00B5029A"/>
    <w:rsid w:val="00B57AC3"/>
    <w:rsid w:val="00B72A5B"/>
    <w:rsid w:val="00B76BED"/>
    <w:rsid w:val="00B76DC6"/>
    <w:rsid w:val="00B8398A"/>
    <w:rsid w:val="00B87D2F"/>
    <w:rsid w:val="00B9281F"/>
    <w:rsid w:val="00B92A12"/>
    <w:rsid w:val="00BA328A"/>
    <w:rsid w:val="00BB38D8"/>
    <w:rsid w:val="00BB7A5E"/>
    <w:rsid w:val="00BC01BC"/>
    <w:rsid w:val="00BC020D"/>
    <w:rsid w:val="00BF0E2E"/>
    <w:rsid w:val="00BF4687"/>
    <w:rsid w:val="00BF4AD1"/>
    <w:rsid w:val="00C02A1B"/>
    <w:rsid w:val="00C07CBE"/>
    <w:rsid w:val="00C151BA"/>
    <w:rsid w:val="00C2065A"/>
    <w:rsid w:val="00C21146"/>
    <w:rsid w:val="00C2150B"/>
    <w:rsid w:val="00C34A0A"/>
    <w:rsid w:val="00C47D93"/>
    <w:rsid w:val="00C57DC2"/>
    <w:rsid w:val="00C60BF4"/>
    <w:rsid w:val="00C61372"/>
    <w:rsid w:val="00C62C53"/>
    <w:rsid w:val="00C711DB"/>
    <w:rsid w:val="00C83895"/>
    <w:rsid w:val="00C84E81"/>
    <w:rsid w:val="00CA67DD"/>
    <w:rsid w:val="00CB4F6E"/>
    <w:rsid w:val="00CC31B4"/>
    <w:rsid w:val="00CD5B76"/>
    <w:rsid w:val="00CF1554"/>
    <w:rsid w:val="00CF57F1"/>
    <w:rsid w:val="00D00EB5"/>
    <w:rsid w:val="00D0460F"/>
    <w:rsid w:val="00D15076"/>
    <w:rsid w:val="00D160B2"/>
    <w:rsid w:val="00D34893"/>
    <w:rsid w:val="00D35E42"/>
    <w:rsid w:val="00D4343D"/>
    <w:rsid w:val="00D4741B"/>
    <w:rsid w:val="00D5177A"/>
    <w:rsid w:val="00D51A33"/>
    <w:rsid w:val="00D556DC"/>
    <w:rsid w:val="00D56DF8"/>
    <w:rsid w:val="00D63E06"/>
    <w:rsid w:val="00D67866"/>
    <w:rsid w:val="00D7105C"/>
    <w:rsid w:val="00D838B8"/>
    <w:rsid w:val="00D93E38"/>
    <w:rsid w:val="00DA474E"/>
    <w:rsid w:val="00DB2B33"/>
    <w:rsid w:val="00DD07EC"/>
    <w:rsid w:val="00DD563B"/>
    <w:rsid w:val="00DE0929"/>
    <w:rsid w:val="00DF20E8"/>
    <w:rsid w:val="00DF3C2C"/>
    <w:rsid w:val="00E0140A"/>
    <w:rsid w:val="00E05AED"/>
    <w:rsid w:val="00E138C7"/>
    <w:rsid w:val="00E1504D"/>
    <w:rsid w:val="00E17CBC"/>
    <w:rsid w:val="00E2554C"/>
    <w:rsid w:val="00E31044"/>
    <w:rsid w:val="00E31697"/>
    <w:rsid w:val="00E3228A"/>
    <w:rsid w:val="00E36F15"/>
    <w:rsid w:val="00E37F72"/>
    <w:rsid w:val="00E46175"/>
    <w:rsid w:val="00E61118"/>
    <w:rsid w:val="00E6361C"/>
    <w:rsid w:val="00E65DD0"/>
    <w:rsid w:val="00E8214E"/>
    <w:rsid w:val="00E874CB"/>
    <w:rsid w:val="00EB317A"/>
    <w:rsid w:val="00EB4566"/>
    <w:rsid w:val="00EB7BBC"/>
    <w:rsid w:val="00EC4186"/>
    <w:rsid w:val="00EC5656"/>
    <w:rsid w:val="00ED2520"/>
    <w:rsid w:val="00ED45C4"/>
    <w:rsid w:val="00EE1420"/>
    <w:rsid w:val="00EE2E7F"/>
    <w:rsid w:val="00EF0FF6"/>
    <w:rsid w:val="00EF2B14"/>
    <w:rsid w:val="00F00435"/>
    <w:rsid w:val="00F01EC7"/>
    <w:rsid w:val="00F13B2D"/>
    <w:rsid w:val="00F20B6B"/>
    <w:rsid w:val="00F21FDF"/>
    <w:rsid w:val="00F22E8F"/>
    <w:rsid w:val="00F23E75"/>
    <w:rsid w:val="00F24DA7"/>
    <w:rsid w:val="00F2516D"/>
    <w:rsid w:val="00F25BE3"/>
    <w:rsid w:val="00F27200"/>
    <w:rsid w:val="00F372ED"/>
    <w:rsid w:val="00F50FC3"/>
    <w:rsid w:val="00F557C0"/>
    <w:rsid w:val="00F75FD3"/>
    <w:rsid w:val="00F82E1F"/>
    <w:rsid w:val="00F95543"/>
    <w:rsid w:val="00F95B5D"/>
    <w:rsid w:val="00FA5664"/>
    <w:rsid w:val="00FA6824"/>
    <w:rsid w:val="00FA6FEC"/>
    <w:rsid w:val="00FB3C33"/>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 w:id="1329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Violeta</cp:lastModifiedBy>
  <cp:revision>173</cp:revision>
  <cp:lastPrinted>2021-03-18T07:56:00Z</cp:lastPrinted>
  <dcterms:created xsi:type="dcterms:W3CDTF">2016-06-16T08:40:00Z</dcterms:created>
  <dcterms:modified xsi:type="dcterms:W3CDTF">2021-03-18T07:56:00Z</dcterms:modified>
</cp:coreProperties>
</file>