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ED7966">
        <w:rPr>
          <w:rFonts w:ascii="Times New Roman" w:hAnsi="Times New Roman" w:cs="Times New Roman"/>
          <w:noProof/>
          <w:color w:val="262626" w:themeColor="text1" w:themeTint="D9"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2781300" y="1028700"/>
            <wp:positionH relativeFrom="margin">
              <wp:align>center</wp:align>
            </wp:positionH>
            <wp:positionV relativeFrom="margin">
              <wp:align>top</wp:align>
            </wp:positionV>
            <wp:extent cx="2057400" cy="2057400"/>
            <wp:effectExtent l="0" t="0" r="0" b="0"/>
            <wp:wrapSquare wrapText="bothSides"/>
            <wp:docPr id="3" name="Picture 59" descr="C:\Users\Natasa\Desktop\LOKALNE SAMOUPRAVE\Grbovi opstina\Nisavski\gadzin-han-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C:\Users\Natasa\Desktop\LOKALNE SAMOUPRAVE\Grbovi opstina\Nisavski\gadzin-han-gr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63007A" w:rsidRDefault="002A16D5" w:rsidP="0063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</w:rPr>
      </w:pPr>
    </w:p>
    <w:p w:rsidR="002A16D5" w:rsidRPr="0063007A" w:rsidRDefault="002A16D5" w:rsidP="006300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48"/>
          <w:szCs w:val="48"/>
        </w:rPr>
      </w:pPr>
    </w:p>
    <w:p w:rsidR="002605B8" w:rsidRPr="0063007A" w:rsidRDefault="002605B8" w:rsidP="006300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3007A">
        <w:rPr>
          <w:rFonts w:ascii="Times New Roman" w:eastAsia="Calibri" w:hAnsi="Times New Roman" w:cs="Times New Roman"/>
          <w:b/>
          <w:sz w:val="48"/>
          <w:szCs w:val="48"/>
        </w:rPr>
        <w:t>СТРАТЕГИЈА ЗА УНАПРЕЂИВАЊЕ ПРЕДШКОЛСКОГ ВАСПИТАЊА И ОБРАЗОВАЊА ОПШТИНЕ ГАЏИН ХАН</w:t>
      </w:r>
    </w:p>
    <w:p w:rsidR="002605B8" w:rsidRPr="0063007A" w:rsidRDefault="002605B8" w:rsidP="0063007A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63007A">
        <w:rPr>
          <w:rFonts w:ascii="Times New Roman" w:eastAsia="Calibri" w:hAnsi="Times New Roman" w:cs="Times New Roman"/>
          <w:b/>
          <w:sz w:val="48"/>
          <w:szCs w:val="48"/>
        </w:rPr>
        <w:t>ЗА ПЕРИОД 2021-2025. ГОДИНЕ</w:t>
      </w: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3641B2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sr-Cyrl-CS"/>
        </w:rPr>
      </w:pPr>
      <w:r w:rsidRPr="00406EC6">
        <w:rPr>
          <w:rFonts w:ascii="Times New Roman" w:hAnsi="Times New Roman" w:cs="Times New Roman"/>
          <w:b/>
          <w:color w:val="262626" w:themeColor="text1" w:themeTint="D9"/>
          <w:sz w:val="24"/>
          <w:szCs w:val="24"/>
          <w:lang w:val="sr-Cyrl-CS"/>
        </w:rPr>
        <w:t>САДРЖАЈ: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>УВОДНА РЕЧ ПРЕДСЕДНИКА ОПШТИНЕ</w:t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BB4428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УВОД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ПОЛАЗИШТЕ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ОСНОВНИ ПОДАЦИ О ОПШТИНИ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ПРЕДШКОЛСКА УСТАНОВА ПРВА РАДОСТ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ИНИЦИЈАТ</w:t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ИВА ЗА ИЗРАДУ СТРАТЕГИЈЕ</w:t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BB4428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МЕТОДОЛОГИЈА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ВИЗИЈА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 xml:space="preserve"> ОПШТИ ЦИЉ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BB4428" w:rsidRDefault="00BB4428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СПЕЦИФИЧНИ ЦИЉ 1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BB4428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СПЕЦИФИЧНИ ЦИЉ 2</w:t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СПЕЦИФИЧНИ ЦИЉ 3</w:t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ИМ</w:t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>ПЛЕМЕНТАЦИЈА СТРАТЕГИЈЕ</w:t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  <w:r w:rsidR="00BB4428">
        <w:rPr>
          <w:rFonts w:ascii="Times New Roman" w:hAnsi="Times New Roman" w:cs="Times New Roman"/>
          <w:color w:val="262626" w:themeColor="text1" w:themeTint="D9"/>
          <w:sz w:val="24"/>
          <w:szCs w:val="24"/>
          <w:lang w:val="sr-Cyrl-CS"/>
        </w:rPr>
        <w:tab/>
      </w: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28" w:rsidRPr="00406EC6" w:rsidRDefault="00BB4428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b/>
          <w:bCs/>
          <w:sz w:val="24"/>
          <w:szCs w:val="24"/>
        </w:rPr>
        <w:lastRenderedPageBreak/>
        <w:t>УВОДНА РЕЧ ПРЕДСЕДНИКА ОПШТИНЕ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28" w:rsidRDefault="00BB4428" w:rsidP="0063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 xml:space="preserve">Израда Стратегије за унапређивање предшколског васпитања и образовања </w:t>
      </w:r>
      <w:r w:rsidR="002605B8" w:rsidRPr="00406EC6">
        <w:rPr>
          <w:rFonts w:ascii="Times New Roman" w:hAnsi="Times New Roman" w:cs="Times New Roman"/>
          <w:bCs/>
          <w:sz w:val="24"/>
          <w:szCs w:val="24"/>
        </w:rPr>
        <w:t>општине Гаџин Хан за период 2021.-2025</w:t>
      </w:r>
      <w:r w:rsidRPr="00406EC6">
        <w:rPr>
          <w:rFonts w:ascii="Times New Roman" w:hAnsi="Times New Roman" w:cs="Times New Roman"/>
          <w:bCs/>
          <w:sz w:val="24"/>
          <w:szCs w:val="24"/>
        </w:rPr>
        <w:t>.стратешки је документ, којим ће бити дефинисати правци, циљеви и активности који ће допринети унапређењу живота деце предшколског узраста.</w:t>
      </w:r>
    </w:p>
    <w:p w:rsidR="0063007A" w:rsidRPr="00406EC6" w:rsidRDefault="0063007A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007A" w:rsidRPr="00406EC6" w:rsidRDefault="0063007A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 xml:space="preserve">Општина </w:t>
      </w:r>
      <w:r w:rsidR="00406EC6" w:rsidRPr="00406EC6">
        <w:rPr>
          <w:rFonts w:ascii="Times New Roman" w:hAnsi="Times New Roman" w:cs="Times New Roman"/>
          <w:bCs/>
          <w:sz w:val="24"/>
          <w:szCs w:val="24"/>
        </w:rPr>
        <w:t xml:space="preserve">Гаџин Хан </w:t>
      </w:r>
      <w:r w:rsidRPr="00406EC6">
        <w:rPr>
          <w:rFonts w:ascii="Times New Roman" w:hAnsi="Times New Roman" w:cs="Times New Roman"/>
          <w:bCs/>
          <w:sz w:val="24"/>
          <w:szCs w:val="24"/>
        </w:rPr>
        <w:t>води рачуна о свим катего</w:t>
      </w:r>
      <w:r w:rsidR="00406EC6" w:rsidRPr="00406EC6">
        <w:rPr>
          <w:rFonts w:ascii="Times New Roman" w:hAnsi="Times New Roman" w:cs="Times New Roman"/>
          <w:bCs/>
          <w:sz w:val="24"/>
          <w:szCs w:val="24"/>
        </w:rPr>
        <w:t>ријама деце и њиховим потребама к</w:t>
      </w:r>
      <w:r w:rsidRPr="00406EC6">
        <w:rPr>
          <w:rFonts w:ascii="Times New Roman" w:hAnsi="Times New Roman" w:cs="Times New Roman"/>
          <w:bCs/>
          <w:sz w:val="24"/>
          <w:szCs w:val="24"/>
        </w:rPr>
        <w:t>валитетно предшколско образовање и васпит</w:t>
      </w:r>
      <w:r w:rsidR="00406EC6" w:rsidRPr="00406EC6">
        <w:rPr>
          <w:rFonts w:ascii="Times New Roman" w:hAnsi="Times New Roman" w:cs="Times New Roman"/>
          <w:bCs/>
          <w:sz w:val="24"/>
          <w:szCs w:val="24"/>
        </w:rPr>
        <w:t>ање деце на територији општине Гаџин Хан</w:t>
      </w:r>
      <w:r w:rsidRPr="00406EC6">
        <w:rPr>
          <w:rFonts w:ascii="Times New Roman" w:hAnsi="Times New Roman" w:cs="Times New Roman"/>
          <w:bCs/>
          <w:sz w:val="24"/>
          <w:szCs w:val="24"/>
        </w:rPr>
        <w:t>, један је од главних приоритета локалне самоуправе на чијем сам ја челу.</w:t>
      </w:r>
    </w:p>
    <w:p w:rsidR="00406EC6" w:rsidRPr="00406EC6" w:rsidRDefault="00406EC6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>Предшколско образовање у општини Гаџин Хан, организовано је у оквиру предшколске установе „Прва радост“, чија је површина 270м</w:t>
      </w:r>
      <w:r w:rsidRPr="00406EC6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06EC6">
        <w:rPr>
          <w:rFonts w:ascii="Times New Roman" w:hAnsi="Times New Roman" w:cs="Times New Roman"/>
          <w:bCs/>
          <w:sz w:val="24"/>
          <w:szCs w:val="24"/>
        </w:rPr>
        <w:t xml:space="preserve"> и у истуреним групама у горње</w:t>
      </w:r>
      <w:r w:rsidR="0063007A" w:rsidRPr="00406EC6">
        <w:rPr>
          <w:rFonts w:ascii="Times New Roman" w:hAnsi="Times New Roman" w:cs="Times New Roman"/>
          <w:bCs/>
          <w:sz w:val="24"/>
          <w:szCs w:val="24"/>
        </w:rPr>
        <w:t xml:space="preserve">м </w:t>
      </w:r>
      <w:r w:rsidRPr="00406EC6">
        <w:rPr>
          <w:rFonts w:ascii="Times New Roman" w:hAnsi="Times New Roman" w:cs="Times New Roman"/>
          <w:bCs/>
          <w:sz w:val="24"/>
          <w:szCs w:val="24"/>
        </w:rPr>
        <w:t>и доње</w:t>
      </w:r>
      <w:r w:rsidR="0063007A" w:rsidRPr="00406EC6">
        <w:rPr>
          <w:rFonts w:ascii="Times New Roman" w:hAnsi="Times New Roman" w:cs="Times New Roman"/>
          <w:bCs/>
          <w:sz w:val="24"/>
          <w:szCs w:val="24"/>
        </w:rPr>
        <w:t>м Заплању</w:t>
      </w:r>
      <w:r w:rsidRPr="00406EC6">
        <w:rPr>
          <w:rFonts w:ascii="Times New Roman" w:hAnsi="Times New Roman" w:cs="Times New Roman"/>
          <w:bCs/>
          <w:sz w:val="24"/>
          <w:szCs w:val="24"/>
        </w:rPr>
        <w:t xml:space="preserve"> при основној школи „Витко и Света“.</w:t>
      </w:r>
    </w:p>
    <w:p w:rsidR="0063007A" w:rsidRPr="00406EC6" w:rsidRDefault="0063007A" w:rsidP="0063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>Општина Гаџин Хан издваја средства из буџета за предшколско васпитање и образовање.</w:t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6EC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63007A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>Одлуком скупштине општине треће и четврто дете у породици не плаћа боравак, не постоји листа чекања, 100% обухват деце предшколског узраста.</w:t>
      </w:r>
    </w:p>
    <w:p w:rsidR="00406EC6" w:rsidRPr="00406EC6" w:rsidRDefault="00406EC6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6EC6">
        <w:rPr>
          <w:rFonts w:ascii="Times New Roman" w:hAnsi="Times New Roman" w:cs="Times New Roman"/>
          <w:bCs/>
          <w:sz w:val="24"/>
          <w:szCs w:val="24"/>
        </w:rPr>
        <w:t xml:space="preserve">Усвајањем Стратегије за унапређивање предшкоског васпитања и образовања </w:t>
      </w:r>
      <w:r w:rsidR="002605B8" w:rsidRPr="00406EC6">
        <w:rPr>
          <w:rFonts w:ascii="Times New Roman" w:hAnsi="Times New Roman" w:cs="Times New Roman"/>
          <w:bCs/>
          <w:sz w:val="24"/>
          <w:szCs w:val="24"/>
        </w:rPr>
        <w:t>општине Гаџин Хан за период 2021.-2025</w:t>
      </w:r>
      <w:r w:rsidRPr="00406EC6">
        <w:rPr>
          <w:rFonts w:ascii="Times New Roman" w:hAnsi="Times New Roman" w:cs="Times New Roman"/>
          <w:bCs/>
          <w:sz w:val="24"/>
          <w:szCs w:val="24"/>
        </w:rPr>
        <w:t>.,шаљемо јасну поруку да бринемо о нашим суграђанима који представљају будућност нашег Заплања.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16D5" w:rsidRPr="00BB4428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428">
        <w:rPr>
          <w:rFonts w:ascii="Times New Roman" w:hAnsi="Times New Roman" w:cs="Times New Roman"/>
          <w:b/>
          <w:bCs/>
          <w:sz w:val="24"/>
          <w:szCs w:val="24"/>
        </w:rPr>
        <w:t>ПОЛАЗИШТЕ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6EC6" w:rsidRPr="00406EC6" w:rsidRDefault="002A16D5" w:rsidP="00406EC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406EC6">
        <w:rPr>
          <w:rFonts w:ascii="Times New Roman" w:hAnsi="Times New Roman" w:cs="Times New Roman"/>
        </w:rPr>
        <w:t>Стратегија за унапређивање предшколског васпитања и образовања општине Гаџин Хан за период</w:t>
      </w:r>
      <w:r w:rsidR="002605B8" w:rsidRPr="00406EC6">
        <w:rPr>
          <w:rFonts w:ascii="Times New Roman" w:hAnsi="Times New Roman" w:cs="Times New Roman"/>
        </w:rPr>
        <w:t xml:space="preserve"> 2021-25</w:t>
      </w:r>
      <w:r w:rsidRPr="00406EC6">
        <w:rPr>
          <w:rFonts w:ascii="Times New Roman" w:hAnsi="Times New Roman" w:cs="Times New Roman"/>
        </w:rPr>
        <w:t xml:space="preserve"> (у даљем тексту Стратегија), иницирана је у оквиру пројекта „СУПЕР“ (Подршка реформи система  предшколског васпитања у Србији ), у оквиру којег је општина Гаџин Хан потписала протокол о сарадњи са Министарством просвете, науке и технолошког развоја, који се финансира из средстава ЕУ и реализује у сарадњи Министарства просвете, науке и технолошког развоја и консултантске куће PARTICIP GmbH. </w:t>
      </w:r>
    </w:p>
    <w:p w:rsidR="002A16D5" w:rsidRPr="00406EC6" w:rsidRDefault="002A16D5" w:rsidP="00406EC6">
      <w:pPr>
        <w:pStyle w:val="Default"/>
        <w:ind w:firstLine="720"/>
        <w:jc w:val="both"/>
        <w:rPr>
          <w:rFonts w:ascii="Times New Roman" w:hAnsi="Times New Roman" w:cs="Times New Roman"/>
        </w:rPr>
      </w:pPr>
      <w:r w:rsidRPr="00406EC6">
        <w:rPr>
          <w:rFonts w:ascii="Times New Roman" w:hAnsi="Times New Roman" w:cs="Times New Roman"/>
        </w:rPr>
        <w:t>Циљ пројекта је обезбеђивање континуитета реформских промена у предшколском васпитању и образовању у Србији развијањем квалитета предшколског васпитања и образовања као сталног дела циклуса целоживотног учења.</w:t>
      </w:r>
    </w:p>
    <w:p w:rsidR="00406EC6" w:rsidRPr="00406EC6" w:rsidRDefault="00406EC6" w:rsidP="00406EC6">
      <w:pPr>
        <w:pStyle w:val="Default"/>
        <w:ind w:firstLine="720"/>
        <w:jc w:val="both"/>
        <w:rPr>
          <w:rFonts w:ascii="Times New Roman" w:hAnsi="Times New Roman" w:cs="Times New Roman"/>
        </w:rPr>
      </w:pPr>
    </w:p>
    <w:p w:rsidR="002A16D5" w:rsidRPr="00406EC6" w:rsidRDefault="002A16D5" w:rsidP="00406EC6">
      <w:pPr>
        <w:pStyle w:val="Default"/>
        <w:ind w:firstLine="720"/>
        <w:jc w:val="both"/>
        <w:rPr>
          <w:rFonts w:ascii="Times New Roman" w:hAnsi="Times New Roman" w:cs="Times New Roman"/>
          <w:bCs/>
        </w:rPr>
      </w:pPr>
      <w:r w:rsidRPr="00406EC6">
        <w:rPr>
          <w:rFonts w:ascii="Times New Roman" w:hAnsi="Times New Roman" w:cs="Times New Roman"/>
        </w:rPr>
        <w:t>Полазишта за израду Стратегије су актуелна документа образовне политике у Србији (Стратегијa развоја образовања у Србији до 2020, Закон о предшколском васпитању и образовању („ Сл. гласник РС“, 18/2010, 101/2017, 113/2017 –др. закон, 95/2018. –др. закон  и 10/2019.) и Основе програма предшколског васпитања и образовања на основу којих Влада Републике Србије и Министартсво просвете, науке и технолошког развоја, са различитим партнерима, интензивно раде на унапређивању система друштвене бриге о деци и предшколског васпитања и образовања.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Стратегија подржава остваривање принципа Конвенције Уједињених нација и Општег коментара 7 Комитета УН о остваривању права детета у раном детињству: 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>• Деца имају право на живот, опстанак и развој који укључује физички, емотивни, психосоцијални, когнитивни, друштвени и културни сегмент.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>• Дете не сме да буде дискриминисано по било ком основу, а нарочито не по основу своје етничке припадности, језика, вере, порекла, боје коже, сметњи у развоју и сл.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>• При доношењу свих одлука или извршења поступака који утичу на дете или децу као групу, мора бити примењено начело добробити за дете (најбољи интерес детета), а то се односи како на законодавна тела, предшколске установе, тако и на породицу.</w:t>
      </w: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D5" w:rsidRPr="00406EC6" w:rsidRDefault="002A16D5" w:rsidP="006300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6EC6">
        <w:rPr>
          <w:rFonts w:ascii="Times New Roman" w:hAnsi="Times New Roman" w:cs="Times New Roman"/>
          <w:color w:val="000000"/>
          <w:sz w:val="24"/>
          <w:szCs w:val="24"/>
        </w:rPr>
        <w:t>• Деци се мора дозволити да активно учествују у програмским питањима која се тичу њиховог живота и допустити им да се слободно изражавају.</w:t>
      </w: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28" w:rsidRDefault="00BB4428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B4428" w:rsidRPr="00406EC6" w:rsidRDefault="00BB4428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b/>
          <w:bCs/>
          <w:sz w:val="24"/>
          <w:szCs w:val="24"/>
        </w:rPr>
        <w:t xml:space="preserve"> ОСНОВНИ ПОДАЦИ О ОПШТИНИ</w:t>
      </w:r>
    </w:p>
    <w:p w:rsidR="002A16D5" w:rsidRPr="00406EC6" w:rsidRDefault="002A16D5" w:rsidP="002A16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75472E" w:rsidRDefault="00F11EE2" w:rsidP="0075472E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F11EE2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group id="Group 2" o:spid="_x0000_s1026" style="position:absolute;left:0;text-align:left;margin-left:217.15pt;margin-top:60.75pt;width:177.85pt;height:250.8pt;z-index:-251656192;mso-wrap-distance-left:0;mso-wrap-distance-right:0;mso-position-horizontal-relative:page" coordorigin="1831,344" coordsize="3557,5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Serbia_Gadžin_Han" style="position:absolute;left:1916;top:429;width:3289;height:481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MpTnEAAAA2gAAAA8AAABkcnMvZG93bnJldi54bWxEj0FrAjEUhO+C/yE8oRep2VoRWY1iC6Ut&#10;6EFtkd4em+dmcfOyJKm7/feNIHgcZuYbZrHqbC0u5EPlWMHTKANBXDhdcang6/D2OAMRIrLG2jEp&#10;+KMAq2W/t8Bcu5Z3dNnHUiQIhxwVmBibXMpQGLIYRq4hTt7JeYsxSV9K7bFNcFvLcZZNpcWK04LB&#10;hl4NFef9r1VwfD76n+Gu/fzu9LvdvGxncWIKpR4G3XoOIlIX7+Fb+0MrGMP1SroBcvk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fMpTnEAAAA2gAAAA8AAAAAAAAAAAAAAAAA&#10;nwIAAGRycy9kb3ducmV2LnhtbFBLBQYAAAAABAAEAPcAAACQAwAAAAA=&#10;">
              <v:imagedata r:id="rId9" o:title="Serbia_Gadžin_Han"/>
            </v:shape>
            <v:rect id="Rectangle 4" o:spid="_x0000_s1028" style="position:absolute;left:1838;top:351;width:3542;height:50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<w10:wrap type="topAndBottom" anchorx="page"/>
          </v:group>
        </w:pict>
      </w:r>
      <w:r w:rsidR="002A16D5" w:rsidRPr="00406EC6">
        <w:rPr>
          <w:rFonts w:ascii="Times New Roman" w:hAnsi="Times New Roman" w:cs="Times New Roman"/>
          <w:b/>
          <w:bCs/>
          <w:sz w:val="24"/>
          <w:szCs w:val="24"/>
        </w:rPr>
        <w:t>Географски положај</w:t>
      </w:r>
      <w:r w:rsidR="00406EC6">
        <w:rPr>
          <w:rFonts w:ascii="Times New Roman" w:hAnsi="Times New Roman" w:cs="Times New Roman"/>
          <w:b/>
          <w:bCs/>
          <w:sz w:val="24"/>
          <w:szCs w:val="24"/>
        </w:rPr>
        <w:t xml:space="preserve"> и д</w:t>
      </w:r>
      <w:r w:rsidR="00406EC6" w:rsidRPr="00406EC6">
        <w:rPr>
          <w:rFonts w:ascii="Times New Roman" w:hAnsi="Times New Roman" w:cs="Times New Roman"/>
          <w:b/>
          <w:bCs/>
          <w:sz w:val="24"/>
          <w:szCs w:val="24"/>
        </w:rPr>
        <w:t>емографски подаци</w:t>
      </w: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Pr="00406EC6" w:rsidRDefault="00406EC6" w:rsidP="002A16D5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BB44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Општина Гаџин Хан је општина</w:t>
      </w:r>
      <w:r w:rsidR="00406EC6">
        <w:rPr>
          <w:rFonts w:ascii="Times New Roman" w:hAnsi="Times New Roman" w:cs="Times New Roman"/>
          <w:sz w:val="24"/>
          <w:szCs w:val="24"/>
        </w:rPr>
        <w:t xml:space="preserve"> у југоисточној Србији у нишавском округу,</w:t>
      </w:r>
      <w:r w:rsidRPr="00406EC6">
        <w:rPr>
          <w:rFonts w:ascii="Times New Roman" w:hAnsi="Times New Roman" w:cs="Times New Roman"/>
          <w:sz w:val="24"/>
          <w:szCs w:val="24"/>
        </w:rPr>
        <w:t>заузима површину од 325 км</w:t>
      </w:r>
      <w:r w:rsidRPr="00406EC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06EC6">
        <w:rPr>
          <w:rFonts w:ascii="Times New Roman" w:hAnsi="Times New Roman" w:cs="Times New Roman"/>
          <w:sz w:val="24"/>
          <w:szCs w:val="24"/>
        </w:rPr>
        <w:t>.Одликује се великом разуђеношћу терена и има 34 насеља, у којима према подацима пописа становништва 2011.године живи 8.357 становника.Убраја се у „старе“ општине с обзиром да више од половине становника-56% припада старосним групама од 50 година и више.</w:t>
      </w:r>
    </w:p>
    <w:p w:rsidR="00BB4428" w:rsidRDefault="00BB4428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Према незваничним подацима Републичког секретеријата за јавне политике за 2018.годину, примећује се пад броја становника на територији Општине Гаџин Хан у односу на попис из 2011. године и износи 6.879 становника.</w:t>
      </w: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Default="002A16D5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Pr="00406EC6" w:rsidRDefault="00406EC6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Default="002A16D5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Табела: Основни подаци о становништву</w:t>
      </w:r>
    </w:p>
    <w:p w:rsidR="00BB4428" w:rsidRPr="00406EC6" w:rsidRDefault="00BB4428" w:rsidP="00406EC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2976"/>
      </w:tblGrid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Назив индикатора</w:t>
            </w:r>
          </w:p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Вредност индикатора 2018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Укупан број становника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6879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Број становника, мушко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3586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Број становника, женско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3293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Број домаћинстава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3650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Лица у иностранству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70</w:t>
            </w:r>
          </w:p>
        </w:tc>
      </w:tr>
      <w:tr w:rsidR="002A16D5" w:rsidRPr="00406EC6" w:rsidTr="00607DEA">
        <w:tc>
          <w:tcPr>
            <w:tcW w:w="336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Просечна старост становништва</w:t>
            </w:r>
          </w:p>
        </w:tc>
        <w:tc>
          <w:tcPr>
            <w:tcW w:w="2976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53,29</w:t>
            </w:r>
          </w:p>
        </w:tc>
      </w:tr>
    </w:tbl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Извор: Аналитички сервис РСЈП,2018.година</w:t>
      </w: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06EC6" w:rsidRDefault="00406EC6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Табела:Становништво према старосним групама и полу, 2016-2017.године</w:t>
      </w: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3119"/>
        <w:gridCol w:w="992"/>
        <w:gridCol w:w="1276"/>
        <w:gridCol w:w="992"/>
        <w:gridCol w:w="1276"/>
      </w:tblGrid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Старост, пол</w:t>
            </w:r>
          </w:p>
        </w:tc>
        <w:tc>
          <w:tcPr>
            <w:tcW w:w="2268" w:type="dxa"/>
            <w:gridSpan w:val="2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2016</w:t>
            </w:r>
          </w:p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Ж                      М</w:t>
            </w:r>
          </w:p>
        </w:tc>
        <w:tc>
          <w:tcPr>
            <w:tcW w:w="2268" w:type="dxa"/>
            <w:gridSpan w:val="2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2017</w:t>
            </w:r>
          </w:p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Ж                    М</w:t>
            </w:r>
          </w:p>
        </w:tc>
      </w:tr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Деца старости до 6 година (предшколски узраст)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119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Деца старости 7-14 година (узраст основне школе)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Број младих (15-29 година)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</w:tr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Радни контингент становништва (15-64 година)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1715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1659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2146</w:t>
            </w:r>
          </w:p>
        </w:tc>
      </w:tr>
      <w:tr w:rsidR="002A16D5" w:rsidRPr="00406EC6" w:rsidTr="00607DEA">
        <w:tc>
          <w:tcPr>
            <w:tcW w:w="3119" w:type="dxa"/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Укупан број становника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3540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3777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3409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3689</w:t>
            </w:r>
          </w:p>
        </w:tc>
      </w:tr>
    </w:tbl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Извор: Витална статистика, РЗС, 2016-2017.година</w:t>
      </w: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EC6" w:rsidRDefault="00406EC6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406EC6" w:rsidRDefault="00406EC6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406EC6" w:rsidRDefault="00406EC6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406EC6" w:rsidRDefault="00406EC6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406EC6" w:rsidRPr="00BB4428" w:rsidRDefault="00406EC6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</w:p>
    <w:p w:rsidR="00831218" w:rsidRPr="00406EC6" w:rsidRDefault="00831218" w:rsidP="00406EC6">
      <w:pPr>
        <w:spacing w:before="240" w:after="80" w:line="240" w:lineRule="auto"/>
        <w:jc w:val="both"/>
        <w:outlineLvl w:val="1"/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</w:pPr>
      <w:r w:rsidRPr="00406EC6">
        <w:rPr>
          <w:rFonts w:ascii="Times New Roman" w:eastAsia="Times New Roman" w:hAnsi="Times New Roman" w:cs="Times New Roman"/>
          <w:b/>
          <w:smallCaps/>
          <w:spacing w:val="5"/>
          <w:sz w:val="24"/>
          <w:szCs w:val="24"/>
          <w:lang w:bidi="en-US"/>
        </w:rPr>
        <w:t>Буџет</w:t>
      </w:r>
    </w:p>
    <w:p w:rsidR="00831218" w:rsidRPr="00406EC6" w:rsidRDefault="0083121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6EC6">
        <w:rPr>
          <w:rFonts w:ascii="Times New Roman" w:eastAsia="Calibri" w:hAnsi="Times New Roman" w:cs="Times New Roman"/>
          <w:sz w:val="24"/>
          <w:szCs w:val="24"/>
        </w:rPr>
        <w:t>Испланирани приходи буџета општине Гаџин Хан у последње четири године:</w:t>
      </w:r>
    </w:p>
    <w:p w:rsidR="00831218" w:rsidRPr="00406EC6" w:rsidRDefault="0083121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1"/>
        <w:tblW w:w="0" w:type="auto"/>
        <w:tblInd w:w="2518" w:type="dxa"/>
        <w:tblLook w:val="04A0"/>
      </w:tblPr>
      <w:tblGrid>
        <w:gridCol w:w="2270"/>
        <w:gridCol w:w="2408"/>
      </w:tblGrid>
      <w:tr w:rsidR="00831218" w:rsidRPr="00406EC6" w:rsidTr="00607DEA">
        <w:tc>
          <w:tcPr>
            <w:tcW w:w="2270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Година</w:t>
            </w:r>
          </w:p>
        </w:tc>
        <w:tc>
          <w:tcPr>
            <w:tcW w:w="2408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Износ (рсд)</w:t>
            </w:r>
          </w:p>
        </w:tc>
      </w:tr>
      <w:tr w:rsidR="00831218" w:rsidRPr="00406EC6" w:rsidTr="00607DEA">
        <w:tc>
          <w:tcPr>
            <w:tcW w:w="2270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35A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08" w:type="dxa"/>
          </w:tcPr>
          <w:p w:rsidR="00831218" w:rsidRPr="00406EC6" w:rsidRDefault="00F35A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20.040,000</w:t>
            </w:r>
          </w:p>
        </w:tc>
      </w:tr>
      <w:tr w:rsidR="00831218" w:rsidRPr="00406EC6" w:rsidTr="00607DEA">
        <w:tc>
          <w:tcPr>
            <w:tcW w:w="2270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35A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08" w:type="dxa"/>
          </w:tcPr>
          <w:p w:rsidR="00831218" w:rsidRPr="00406EC6" w:rsidRDefault="00F35A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23.603,000</w:t>
            </w:r>
          </w:p>
        </w:tc>
      </w:tr>
      <w:tr w:rsidR="00831218" w:rsidRPr="00406EC6" w:rsidTr="00607DEA">
        <w:trPr>
          <w:trHeight w:val="70"/>
        </w:trPr>
        <w:tc>
          <w:tcPr>
            <w:tcW w:w="2270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 w:rsidR="00F35A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08" w:type="dxa"/>
            <w:shd w:val="clear" w:color="auto" w:fill="auto"/>
          </w:tcPr>
          <w:p w:rsidR="00831218" w:rsidRPr="00406EC6" w:rsidRDefault="00F35A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18.170.000</w:t>
            </w:r>
          </w:p>
        </w:tc>
      </w:tr>
      <w:tr w:rsidR="00831218" w:rsidRPr="00406EC6" w:rsidTr="00607DEA">
        <w:trPr>
          <w:trHeight w:val="70"/>
        </w:trPr>
        <w:tc>
          <w:tcPr>
            <w:tcW w:w="2270" w:type="dxa"/>
          </w:tcPr>
          <w:p w:rsidR="00831218" w:rsidRPr="00406EC6" w:rsidRDefault="008312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35A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08" w:type="dxa"/>
            <w:shd w:val="clear" w:color="auto" w:fill="auto"/>
          </w:tcPr>
          <w:p w:rsidR="00831218" w:rsidRPr="00406EC6" w:rsidRDefault="00F35A18" w:rsidP="00406E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8312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  <w:r w:rsidR="00831218" w:rsidRPr="00406EC6">
              <w:rPr>
                <w:rFonts w:ascii="Times New Roman" w:eastAsia="Calibri" w:hAnsi="Times New Roman" w:cs="Times New Roman"/>
                <w:sz w:val="24"/>
                <w:szCs w:val="24"/>
              </w:rPr>
              <w:t>0.000</w:t>
            </w:r>
          </w:p>
        </w:tc>
      </w:tr>
    </w:tbl>
    <w:p w:rsidR="002A16D5" w:rsidRPr="00406EC6" w:rsidRDefault="002A16D5" w:rsidP="00406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ПРЕДШКОЛСКА УСТАНОВА „ПРВА РАДОСТ“</w:t>
      </w:r>
    </w:p>
    <w:p w:rsidR="002A16D5" w:rsidRPr="00406EC6" w:rsidRDefault="00BB4428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A16D5"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Предшколка установа „Прва радост“ Гаџин Хан, најмања је установа по броју деце и броју радника у </w:t>
      </w:r>
      <w:r w:rsid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нишавском </w:t>
      </w:r>
      <w:r w:rsidR="002A16D5"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округу и једина установа на територији наше општине.У сеоским подручјима не постоје објекти предшколске установе, тако да се рад одвија при Основној школи „Витко и Света“, где је заступљена само припремна група и то у 2 села.</w:t>
      </w:r>
    </w:p>
    <w:p w:rsidR="00BB4428" w:rsidRDefault="00BB4428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</w:p>
    <w:p w:rsidR="002A16D5" w:rsidRDefault="00BB4428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A16D5"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 односу на  укупан број деце која живе на теририторији наше општине, највећа заступљеност је у припремном предшколском програму, где су обухваћена деца из 34 села.( 98%), а што се тиче групе, деца од 3-5,5 година, похађају програме предшколског васпитања и то само  у матичном вртићу. Обухват ове групе је много мали, испод републичког просека.</w:t>
      </w:r>
    </w:p>
    <w:p w:rsidR="00406EC6" w:rsidRPr="00406EC6" w:rsidRDefault="00406EC6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406EC6" w:rsidRDefault="00406EC6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ab/>
      </w:r>
      <w:r w:rsidR="002A16D5"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Основна делатност  је</w:t>
      </w:r>
      <w:r w:rsidR="002A16D5" w:rsidRPr="00406EC6">
        <w:rPr>
          <w:rFonts w:ascii="Times New Roman" w:hAnsi="Times New Roman" w:cs="Times New Roman"/>
          <w:sz w:val="24"/>
          <w:szCs w:val="24"/>
          <w:lang w:val="sr-Cyrl-CS"/>
        </w:rPr>
        <w:t>васпитање и образовање деце, са циљем стварања повољних услова за целовит психофизички и социјални развој.</w:t>
      </w:r>
    </w:p>
    <w:p w:rsidR="00BB4428" w:rsidRPr="00BB4428" w:rsidRDefault="00BB4428" w:rsidP="00406EC6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ind w:firstLine="72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406EC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Установа обавља делатност  којом се обезбеђују: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2A16D5" w:rsidRPr="00406EC6" w:rsidTr="00607DEA">
        <w:tc>
          <w:tcPr>
            <w:tcW w:w="9606" w:type="dxa"/>
            <w:tcBorders>
              <w:bottom w:val="single" w:sz="4" w:space="0" w:color="auto"/>
            </w:tcBorders>
            <w:vAlign w:val="center"/>
          </w:tcPr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Реализација  васпитно образовног програма за децу предшколског узраста,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Инклузија деце из осетљивих група у редовне групе,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9606" w:type="dxa"/>
            <w:tcBorders>
              <w:top w:val="single" w:sz="4" w:space="0" w:color="auto"/>
            </w:tcBorders>
            <w:vAlign w:val="center"/>
          </w:tcPr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Превентивно-здравствена заштита и нега деце,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9606" w:type="dxa"/>
            <w:vAlign w:val="center"/>
          </w:tcPr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Исхрана деце,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9606" w:type="dxa"/>
            <w:vAlign w:val="center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Социјална заштита деце,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9606" w:type="dxa"/>
            <w:vAlign w:val="center"/>
          </w:tcPr>
          <w:p w:rsidR="002A16D5" w:rsidRPr="00406EC6" w:rsidRDefault="002A16D5" w:rsidP="00406EC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Васпитно-образовни рад са децом којој је потребна додатна подршка.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Предшколским васпитањем и образовањем обухваћена су деца узраста до шест и по   година, односно до поласка у школу.</w:t>
      </w:r>
    </w:p>
    <w:p w:rsidR="002A16D5" w:rsidRPr="00406EC6" w:rsidRDefault="002A16D5" w:rsidP="00406EC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Циљ ове установе је да обезбеди сваком детету право на квалитетно детињство,  на изражавање, поштовање и уважавање његових потреба, као и право на активно учешће, уважавање  различитости и личног, културног и језичког идентитета.</w:t>
      </w:r>
    </w:p>
    <w:p w:rsidR="002A16D5" w:rsidRPr="00406EC6" w:rsidRDefault="002A16D5" w:rsidP="0040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Конкретни циљеви које установа поставља су: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Стварање услова за повећан обухват деце;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Обухватити сву децу програмом неге и васпитања до 3 године;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Организовати превентивне активности које доприносе безбедност у установи;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Обезбедити задовољење развојних потреба путем програмских и инфраструктурно-адекватних услуга, за које ће бити задужени компетентни професионалци и запослени, уз адекватно ангажовање заједница и родитеља;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Систематско праћење и документовање дечјег напредовања, као и укључивање родитеља;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Обезбедити безбедну, сигурну и подстицајну средину за учење и развој деце;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  <w:lang w:val="sr-Cyrl-CS"/>
        </w:rPr>
        <w:t>Обезбедити што квалитетнију примену Основа програма васпитно-образовног рада;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EC6">
        <w:rPr>
          <w:rFonts w:ascii="Times New Roman" w:hAnsi="Times New Roman" w:cs="Times New Roman"/>
          <w:sz w:val="24"/>
          <w:szCs w:val="24"/>
          <w:lang w:val="sr-Cyrl-CS"/>
        </w:rPr>
        <w:t>Организовати што квалитетнију реализацију припремног предшколског програма у циљу што боље спремности деце предшколског узраста за полазак у школу;</w:t>
      </w:r>
    </w:p>
    <w:p w:rsidR="002A16D5" w:rsidRPr="00406EC6" w:rsidRDefault="002A16D5" w:rsidP="00406EC6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06EC6">
        <w:rPr>
          <w:rFonts w:ascii="Times New Roman" w:hAnsi="Times New Roman" w:cs="Times New Roman"/>
          <w:sz w:val="24"/>
          <w:szCs w:val="24"/>
          <w:lang w:val="sr-Cyrl-CS"/>
        </w:rPr>
        <w:t>Унапређивање васпитно-образовног рада у складу са Законом и Општим основама предшколског васпитања и образовања, кроз континуирано стручно усавршавање запослених;</w:t>
      </w:r>
    </w:p>
    <w:p w:rsidR="002A16D5" w:rsidRPr="00406EC6" w:rsidRDefault="002A16D5" w:rsidP="00406EC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7547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У Општини 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Гаџин Хан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задњих година постоји велико интересовање за смештај деце у предшколску установу и то деце млађих од 3 године -јасле. Као сваке године, и ове, сви шестогодишњаци са територије општине обухваћени су припремним предшколским програмом.</w:t>
      </w:r>
    </w:p>
    <w:p w:rsidR="002A16D5" w:rsidRPr="00406EC6" w:rsidRDefault="002A16D5" w:rsidP="007547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Потреба за  групу јасленог узраста –деца од 1,5 до 3 године,- условљена је великим интересовањем родитеља, које смо анкетирали. </w:t>
      </w:r>
    </w:p>
    <w:p w:rsidR="002A16D5" w:rsidRPr="00406EC6" w:rsidRDefault="002A16D5" w:rsidP="007547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Установа сада има следеће облике рада: целодневни боравак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, припремни предшколски програм и  програм „Играоница“ где долазе  деца која нису обухваћена ни једним видом организованог васпитно-образовног рада и то током целе недеље на два сата.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B4428" w:rsidRPr="00BB4428" w:rsidRDefault="00BB442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У централном вртићу у Гаџином Хану формиране су </w:t>
      </w:r>
      <w:r w:rsidR="00F35A18"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три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васпитне групе  и то:</w:t>
      </w:r>
    </w:p>
    <w:p w:rsidR="00BB4428" w:rsidRPr="00BB4428" w:rsidRDefault="00BB442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35A18" w:rsidRPr="00406EC6" w:rsidRDefault="00F35A18" w:rsidP="00406E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мешовита група јасленог узраста од годину и по до три године,</w:t>
      </w:r>
    </w:p>
    <w:p w:rsidR="002A16D5" w:rsidRPr="00406EC6" w:rsidRDefault="002A16D5" w:rsidP="00406EC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мешовита група за децу од три до шест и по  година,  </w:t>
      </w:r>
    </w:p>
    <w:p w:rsidR="002A16D5" w:rsidRPr="00406EC6" w:rsidRDefault="002A16D5" w:rsidP="00406EC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припремна предшколска група за децу од пет и по до шест и по година</w:t>
      </w:r>
    </w:p>
    <w:p w:rsidR="002A16D5" w:rsidRPr="00406EC6" w:rsidRDefault="002A16D5" w:rsidP="00406EC6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деца долазе из Тасковића,Гркиње, Марине Кут</w:t>
      </w:r>
      <w:r w:rsidR="00F35A18"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ине, Виландрице, Горњег 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Барбеша.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Ван матичног вртића организован је припремни предшколски програм формирањем група полудневног боравка деце, као и различит програм „Играоница“  и то у 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месне заједнице:</w:t>
      </w:r>
    </w:p>
    <w:p w:rsidR="002A16D5" w:rsidRPr="00406EC6" w:rsidRDefault="002A16D5" w:rsidP="00406EC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васпитна група у Доњем Душнику, за децу из Миљковца,Горњег и Доњег Драговља,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Доњег Душника, Вртопа, </w:t>
      </w:r>
      <w:r w:rsidR="00F35A18"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и других села</w:t>
      </w:r>
    </w:p>
    <w:p w:rsidR="002A16D5" w:rsidRPr="00406EC6" w:rsidRDefault="002A16D5" w:rsidP="00406EC6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васпитна група у Топоници деца из </w:t>
      </w:r>
      <w:r w:rsidR="00F35A18"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Дуката,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Топонице</w:t>
      </w:r>
      <w:r w:rsidR="00F35A18"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 и Доњег Барбеша</w:t>
      </w:r>
    </w:p>
    <w:p w:rsidR="0075472E" w:rsidRDefault="0075472E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2A16D5" w:rsidRDefault="002A16D5" w:rsidP="0075472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Сваке године предшколска установа „Прва радост“ организује сопствени превоз деци до најближег места, где се реализује васпитно-образовни рад.</w:t>
      </w:r>
    </w:p>
    <w:p w:rsidR="00BB4428" w:rsidRDefault="00BB4428" w:rsidP="00BB4428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Pr="00406EC6" w:rsidRDefault="002A16D5" w:rsidP="00BB44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У општини Гаџин Хан постоји један вртић површине 270м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sr-Cyrl-CS"/>
        </w:rPr>
        <w:t xml:space="preserve">2 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са двориштем површине 700м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vertAlign w:val="superscript"/>
          <w:lang w:val="sr-Cyrl-CS"/>
        </w:rPr>
        <w:t>2</w:t>
      </w: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, који је наменски грађен за децу предшколског узраста. Назив објекта је Предшколска установа „Прва радост“, са седиштем у Гаџином Хану у улици Светог Саве бб. Васпитно-образовни рад на терену одвија се у просторијама Основне школе „Витко и Света“ у Доњем Душнику и у Заплањској Топоници.</w:t>
      </w:r>
    </w:p>
    <w:p w:rsidR="00BB4428" w:rsidRDefault="00BB4428" w:rsidP="00BB44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Pr="00406EC6" w:rsidRDefault="002A16D5" w:rsidP="00BB442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 xml:space="preserve">Општина Гаџин Хан, као оснивач предшколске и основношколске установе, финансира из буџета текуће и инвестиционо одржавање, материјалне трошкове, превоз радника, сталне трошкове и зараде запослених у предшколској установи. 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2A16D5" w:rsidRPr="00406EC6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/>
          <w:bCs/>
          <w:iCs/>
          <w:sz w:val="24"/>
          <w:szCs w:val="24"/>
          <w:lang w:val="sr-Cyrl-CS"/>
        </w:rPr>
        <w:t>ИНИЦИЈАТИВА ЗА ИЗРАДУ СТРАТЕГИЈЕ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2A16D5" w:rsidRPr="00406EC6" w:rsidRDefault="002A16D5" w:rsidP="007547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Општина Гаџин Хан је потписала протокол о сарадњи са Министарством просвете, науке и технолошког развоја број 451-02-00739/142/2019-09 од 27.06.2019. године. Предмет Протокола о сарадњи је сарадња на пројекту „Подршка реформи система предшколског васпитања и образовања – СУПЕР“ и регулисање активности и обавеза у спровођењу планираних активности.</w:t>
      </w:r>
    </w:p>
    <w:p w:rsidR="002A16D5" w:rsidRPr="00406EC6" w:rsidRDefault="002A16D5" w:rsidP="0075472E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Циљ Пројекта је обезбеђивање континуитета реформских промена у предшколском васпитању и образовању у Републици Србији развијањем квалитета предшколског васпитања и образовања као саставног дела циклуса целоживотног учења.</w:t>
      </w:r>
    </w:p>
    <w:p w:rsidR="002A16D5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B4428" w:rsidRDefault="00BB442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BB4428" w:rsidRPr="00BB4428" w:rsidRDefault="00BB442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Очекивани резултати пројекта су:</w:t>
      </w:r>
    </w:p>
    <w:p w:rsidR="00BB4428" w:rsidRPr="00BB4428" w:rsidRDefault="00BB4428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Pr="00406EC6" w:rsidRDefault="002A16D5" w:rsidP="0040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Јачање професионалних капацитета јединице локалне самоуправе за планирање и управљање предшколским васпитањем и образовањем.</w:t>
      </w:r>
    </w:p>
    <w:p w:rsidR="002A16D5" w:rsidRPr="00406EC6" w:rsidRDefault="002A16D5" w:rsidP="0040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Јачање професионалних компентенција практичара ( васпитача, медицинских сестара – васпитача и стручних сарадника ) у предшколским установама за квалитетно инклузивно предшколско васпитање и образовање.</w:t>
      </w:r>
    </w:p>
    <w:p w:rsidR="002A16D5" w:rsidRPr="00406EC6" w:rsidRDefault="002A16D5" w:rsidP="0040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Унапређивање законског оквира за предшколско васпитање, у складу са законом којим се уређују основе система образовања и васпитања, законом којим се уређује предшколско васпитање и образовање и Основама програма предшколског васпитања и образовања.</w:t>
      </w:r>
    </w:p>
    <w:p w:rsidR="002A16D5" w:rsidRPr="00406EC6" w:rsidRDefault="002A16D5" w:rsidP="0040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Унапређење приступа предшколском васпитању за децу,  посебно оних из осетљивих група</w:t>
      </w:r>
    </w:p>
    <w:p w:rsidR="002A16D5" w:rsidRPr="00406EC6" w:rsidRDefault="002A16D5" w:rsidP="00406E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eastAsia="Calibri" w:hAnsi="Times New Roman" w:cs="Times New Roman"/>
          <w:bCs/>
          <w:iCs/>
          <w:sz w:val="24"/>
          <w:szCs w:val="24"/>
        </w:rPr>
        <w:t>Унапређивање квалитета понуда предшколског програма да боље одговарају потребама деце, родитеља и заједници.</w:t>
      </w:r>
    </w:p>
    <w:p w:rsidR="002A16D5" w:rsidRPr="00406EC6" w:rsidRDefault="002A16D5" w:rsidP="00406EC6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2A16D5" w:rsidRPr="00406EC6" w:rsidRDefault="002A16D5" w:rsidP="00406EC6">
      <w:pPr>
        <w:pStyle w:val="Default"/>
        <w:jc w:val="both"/>
        <w:rPr>
          <w:rFonts w:ascii="Times New Roman" w:hAnsi="Times New Roman" w:cs="Times New Roman"/>
        </w:rPr>
      </w:pPr>
      <w:r w:rsidRPr="00406EC6">
        <w:rPr>
          <w:rFonts w:ascii="Times New Roman" w:hAnsi="Times New Roman" w:cs="Times New Roman"/>
        </w:rPr>
        <w:t>Сарадња установе са локалном заједницом има посебан значај и улогу при успешној реализацији циљева васпитања и образовања деце.Заједно са локалном заједницом ће се обезбедити образовни контекст за децу и породицу, кроз сарадњу са, библиотеком, школом, здравственом установом, центром за социјални рад, културним центаром, спортским организацијама.Тиме би допринели остваривању права све деце на квалитетно образовање, као и пружању подршке деци и породици у складу са потребама, повезивањем стручњака, родитеља и локалне заједнице у узајамном деловању.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Укључивање што већег броја деце раног узраста у квалитетне програме предшколског васпитања и образовања, кључни је фактор развоја сваког појединачног детета и заједнице у целини.Општина Гаџин Хан је препознала проблем пре свега деце из руралних средина са територије општине, којој су програми ПВО недоступни.</w:t>
      </w:r>
    </w:p>
    <w:p w:rsidR="002A16D5" w:rsidRPr="00406EC6" w:rsidRDefault="002A16D5" w:rsidP="00406EC6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МЕТОДОЛОГИЈА</w:t>
      </w:r>
    </w:p>
    <w:p w:rsidR="002A16D5" w:rsidRPr="00406EC6" w:rsidRDefault="002A16D5" w:rsidP="00BB44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У циљу дефинисања Стратегије, урађена је СВОТ анализа ( анализа снага и слабости ) како би се утврдиле могућности предшколске установе.</w:t>
      </w:r>
    </w:p>
    <w:p w:rsidR="002A16D5" w:rsidRPr="00406EC6" w:rsidRDefault="002A16D5" w:rsidP="00BB442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Анализом праксе васпитно-образовног рада у предшколској установи препознате су следеће предности: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Формирана база података о деци на нивоу општине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Отвореност установе за сваку врсту усавршавања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 xml:space="preserve">Достигнути ниво опремљености дидактичким материјалом 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Коректни односи у вртићу-тимски рад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Добра сарадња са локалном самоуправом и свим институцијама у општини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Не постоји листа чекања за упис деце у предшколску установу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Укључење у рад и приправника – стажисте са својим менторима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Санитарно – хигијенски услови на високом нивоу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Сви васпитачи су чланови Удружења васпитача Нишавског округа</w:t>
      </w: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Оно што је препознато као недостаци јесу: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Недостатак простора и кадра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Све мањи број деце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Недостатак стручног кадра правник, педагог, психолог, медицинска сестра-васпитач.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Слабо организована културна дешавања у самој општини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Велики број незапослених родитеља</w:t>
      </w:r>
    </w:p>
    <w:p w:rsidR="002A16D5" w:rsidRPr="00406EC6" w:rsidRDefault="002A16D5" w:rsidP="00406EC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Недовољна заступљеност различитих програма и услуга у оквиру ПУ.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Анализом су препознати и следећи изазови: информисаност јавности о значају раног учења, развоја и укључивања деце у програме предшколског васпитања и образовања, неинформисаност родитеља о важности предшколског васпитања и образовања.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Актуелне препреке за развој предшколског васпитања и образовања су: недостатак капацитета за обухват деце јасленог узраста, недостатак финансијских средстава за одржавања постојећих капацитета и улагање за изградњу и адаптацију простора, недовољна заступљеност различитих програма у оквиру установе.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 xml:space="preserve"> Спроведено је истраживање у општини , где показује да постоји велика потреба за обухват деце  од 1,5 -3 године. 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ВИЗИЈА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2574A4">
      <w:pPr>
        <w:pStyle w:val="ListParagraph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6EC6">
        <w:rPr>
          <w:rFonts w:ascii="Times New Roman" w:hAnsi="Times New Roman" w:cs="Times New Roman"/>
          <w:sz w:val="24"/>
          <w:szCs w:val="24"/>
          <w:lang w:val="sr-Cyrl-CS"/>
        </w:rPr>
        <w:t>Желимо да унапредимо услове за реализацију васпитно-образовног рада и будемо установа која разноврсном понудом програма повећава обухват деце.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МИСИЈА</w:t>
      </w: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406EC6" w:rsidRDefault="002A16D5" w:rsidP="00406EC6">
      <w:pPr>
        <w:pStyle w:val="ListParagraph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2574A4" w:rsidRDefault="002A16D5" w:rsidP="002574A4">
      <w:pPr>
        <w:pStyle w:val="ListParagraph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6EC6">
        <w:rPr>
          <w:rFonts w:ascii="Times New Roman" w:hAnsi="Times New Roman" w:cs="Times New Roman"/>
          <w:sz w:val="24"/>
          <w:szCs w:val="24"/>
          <w:lang w:val="ru-RU"/>
        </w:rPr>
        <w:t>Својимстручнимкомпетенцијама и разположивимресурсима, стварамо безбедно и пријатноокружење за боравакдеце, код њихразвијамосамосталност, радозналозт, жељу за сазнањем, креативност и слободу у изражавањумислииосећања. Негујемоосећањеприпадностилокалнојзаједници, толеранцију и поштовање</w:t>
      </w:r>
      <w:r w:rsidR="002574A4">
        <w:rPr>
          <w:rFonts w:ascii="Times New Roman" w:hAnsi="Times New Roman" w:cs="Times New Roman"/>
          <w:sz w:val="24"/>
          <w:szCs w:val="24"/>
          <w:lang w:val="ru-RU"/>
        </w:rPr>
        <w:t>различитости</w:t>
      </w:r>
    </w:p>
    <w:p w:rsidR="002574A4" w:rsidRDefault="002574A4" w:rsidP="002574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4A4" w:rsidRPr="002574A4" w:rsidRDefault="002A16D5" w:rsidP="002574A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574A4">
        <w:rPr>
          <w:rFonts w:ascii="Times New Roman" w:hAnsi="Times New Roman" w:cs="Times New Roman"/>
          <w:b/>
          <w:sz w:val="24"/>
          <w:szCs w:val="24"/>
        </w:rPr>
        <w:t>ОПШТИ ЦИЉ</w:t>
      </w:r>
    </w:p>
    <w:p w:rsidR="002A16D5" w:rsidRPr="0075472E" w:rsidRDefault="002A16D5" w:rsidP="002574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Унапређивање квалитета живота деце јасленог и предшколског узраста и њихових породица развијањем квалитететних, разноврсних програма ПВО.</w:t>
      </w:r>
    </w:p>
    <w:p w:rsidR="002A16D5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Pr="00406EC6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Default="002A16D5" w:rsidP="00406EC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574A4" w:rsidRPr="002574A4" w:rsidRDefault="002574A4" w:rsidP="00406EC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АКТИВНОСТИ И МЕРЕ</w:t>
      </w:r>
    </w:p>
    <w:tbl>
      <w:tblPr>
        <w:tblStyle w:val="TableGrid"/>
        <w:tblW w:w="14034" w:type="dxa"/>
        <w:tblInd w:w="-1026" w:type="dxa"/>
        <w:tblLayout w:type="fixed"/>
        <w:tblLook w:val="04A0"/>
      </w:tblPr>
      <w:tblGrid>
        <w:gridCol w:w="1560"/>
        <w:gridCol w:w="3827"/>
        <w:gridCol w:w="1417"/>
        <w:gridCol w:w="1701"/>
        <w:gridCol w:w="2694"/>
        <w:gridCol w:w="2835"/>
      </w:tblGrid>
      <w:tr w:rsidR="002A16D5" w:rsidRPr="00406EC6" w:rsidTr="00607DEA">
        <w:tc>
          <w:tcPr>
            <w:tcW w:w="1119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I СПЕЧИФИЧНИ ЦИЉ:ПОВЕЋАЊЕ ОБУХВАТА ДЕЦЕ ОД 1,5 ДО 5,5 ГОДИНА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1199" w:type="dxa"/>
            <w:gridSpan w:val="5"/>
            <w:tcBorders>
              <w:bottom w:val="nil"/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>1.МЕРА: Успостављање система прикупљања податаа о деци предшколског узраста и формирање базе података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nil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Задатак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Активности</w:t>
            </w:r>
          </w:p>
        </w:tc>
        <w:tc>
          <w:tcPr>
            <w:tcW w:w="141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1701" w:type="dxa"/>
          </w:tcPr>
          <w:p w:rsidR="002A16D5" w:rsidRPr="00406EC6" w:rsidRDefault="002A16D5" w:rsidP="00406EC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1.Формирање јединствене базе података о деци предшколског узраста</w:t>
            </w: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 Успостављање сарадње са родитељима и члановима месних заједница</w:t>
            </w:r>
          </w:p>
        </w:tc>
        <w:tc>
          <w:tcPr>
            <w:tcW w:w="1417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Одељење за друштвену бригу о деци и породици општине Гаџин Хан, матична служба, ПУ</w:t>
            </w:r>
          </w:p>
        </w:tc>
        <w:tc>
          <w:tcPr>
            <w:tcW w:w="1701" w:type="dxa"/>
          </w:tcPr>
          <w:p w:rsidR="002A16D5" w:rsidRPr="00406EC6" w:rsidRDefault="00625CA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Успостављена сарадња, подељена задужења, формирани обрасци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rPr>
          <w:trHeight w:val="806"/>
        </w:trPr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2.Успостављање механизама за прикупљања и управљање подацима о деци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D5" w:rsidRPr="00406EC6" w:rsidRDefault="00625CA5" w:rsidP="0062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База података је успостављена и функционише на нивоу ПУ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3.Редовно уношење и ажурирање података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Ажурирана  и употребљива база података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1199" w:type="dxa"/>
            <w:gridSpan w:val="5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>2.МЕРА: Подизање свести родитеља и јавности о значају јавног развоја и раног укључивања деце у систем предшколског васпитања и образовања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41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1701" w:type="dxa"/>
          </w:tcPr>
          <w:p w:rsidR="002A16D5" w:rsidRPr="00406EC6" w:rsidRDefault="002A16D5" w:rsidP="00406EC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1.Израдити едукативно-информативне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материјале за родитеље</w:t>
            </w: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1.Мапирање важних тема специфичних за окружење и услове у којима установа ради</w:t>
            </w:r>
          </w:p>
        </w:tc>
        <w:tc>
          <w:tcPr>
            <w:tcW w:w="1417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Предшколска установа „Прва радост“ у сарадњи са локалном самоуправом</w:t>
            </w:r>
          </w:p>
        </w:tc>
        <w:tc>
          <w:tcPr>
            <w:tcW w:w="1701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2A16D5" w:rsidRPr="00406EC6" w:rsidRDefault="00F35A18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током 2021</w:t>
            </w:r>
            <w:r w:rsidR="002A16D5" w:rsidRPr="00406EC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Попис важних тема за родитеље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2. Израда едукативних и информативних брошура за родитеље 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Израђене брошуре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3.Дистрибуција едукативних и информативних брошура свим родитељима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Родитељи су упознати и информисани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2.Повећати учешће родитеља у животу и раду установе и васпитне групе</w:t>
            </w: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1.Испитивање потреба родитеља</w:t>
            </w:r>
          </w:p>
        </w:tc>
        <w:tc>
          <w:tcPr>
            <w:tcW w:w="1417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ПУ „Прва радост“ у сарадњи са локалном самоуправом ,Домом здравља и социјалном заштитом Г. Хан </w:t>
            </w:r>
          </w:p>
        </w:tc>
        <w:tc>
          <w:tcPr>
            <w:tcW w:w="1701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2A16D5" w:rsidRPr="00406EC6" w:rsidRDefault="00F35A18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током 2021</w:t>
            </w:r>
            <w:r w:rsidR="002A16D5" w:rsidRPr="00406EC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Упитници за родитеље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rPr>
          <w:trHeight w:val="575"/>
        </w:trPr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2.Организовање радионица за родитеље деце која нису обухваћена предшколским васпитањем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План и реализација радионица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3.Омогућити сусрете родитеља све деце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План окупљања, фотографије,предлози..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6D5" w:rsidRPr="00406EC6" w:rsidTr="00607DEA">
        <w:trPr>
          <w:trHeight w:val="70"/>
        </w:trPr>
        <w:tc>
          <w:tcPr>
            <w:tcW w:w="15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4.Организовати трибине за родитеље у сарадњи са Домом здравља</w:t>
            </w:r>
          </w:p>
        </w:tc>
        <w:tc>
          <w:tcPr>
            <w:tcW w:w="1417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Број организованих трибина, број посетилаца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D5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428" w:rsidRPr="00BB4428" w:rsidRDefault="00BB4428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740"/>
        <w:gridCol w:w="43"/>
        <w:gridCol w:w="2502"/>
        <w:gridCol w:w="1616"/>
        <w:gridCol w:w="1803"/>
        <w:gridCol w:w="1872"/>
      </w:tblGrid>
      <w:tr w:rsidR="002A16D5" w:rsidRPr="00406EC6" w:rsidTr="00607DEA">
        <w:tc>
          <w:tcPr>
            <w:tcW w:w="13176" w:type="dxa"/>
            <w:gridSpan w:val="6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II СПЕЦИФИЧНИ ЦИЉ: УНАПРЕДИТИ УСЛОВЕ РАДА И ФУНКЦИОНИСАЊА ПРЕДШКОЛСКЕ УСТАНОВЕ</w:t>
            </w:r>
          </w:p>
        </w:tc>
      </w:tr>
      <w:tr w:rsidR="002A16D5" w:rsidRPr="00406EC6" w:rsidTr="00607DEA">
        <w:tc>
          <w:tcPr>
            <w:tcW w:w="13176" w:type="dxa"/>
            <w:gridSpan w:val="6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>1.МЕРА: Проширење просторних капацитета предшколске установе за реализацију васпитно-образовног рада</w:t>
            </w:r>
          </w:p>
        </w:tc>
      </w:tr>
      <w:tr w:rsidR="002A16D5" w:rsidRPr="00406EC6" w:rsidTr="00607DEA">
        <w:tc>
          <w:tcPr>
            <w:tcW w:w="2065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Задатак</w:t>
            </w:r>
          </w:p>
        </w:tc>
        <w:tc>
          <w:tcPr>
            <w:tcW w:w="4037" w:type="dxa"/>
            <w:gridSpan w:val="2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25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60" w:type="dxa"/>
          </w:tcPr>
          <w:p w:rsidR="002A16D5" w:rsidRPr="00406EC6" w:rsidRDefault="002A16D5" w:rsidP="00406EC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</w:p>
        </w:tc>
      </w:tr>
      <w:tr w:rsidR="002A16D5" w:rsidRPr="00406EC6" w:rsidTr="00607DEA">
        <w:tc>
          <w:tcPr>
            <w:tcW w:w="2065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1.Доградња, уређење радних соба у матичном вртћу</w:t>
            </w:r>
          </w:p>
        </w:tc>
        <w:tc>
          <w:tcPr>
            <w:tcW w:w="4037" w:type="dxa"/>
            <w:gridSpan w:val="2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1.Обезбеђивање финансијских средстава</w:t>
            </w:r>
          </w:p>
        </w:tc>
        <w:tc>
          <w:tcPr>
            <w:tcW w:w="1825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Локална самоуправа општине Гаџин Хан,ПУ</w:t>
            </w:r>
          </w:p>
        </w:tc>
        <w:tc>
          <w:tcPr>
            <w:tcW w:w="2160" w:type="dxa"/>
          </w:tcPr>
          <w:p w:rsidR="002A16D5" w:rsidRPr="00406EC6" w:rsidRDefault="00625CA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Финансијски план</w:t>
            </w:r>
          </w:p>
        </w:tc>
      </w:tr>
      <w:tr w:rsidR="002A16D5" w:rsidRPr="00406EC6" w:rsidTr="00607DEA">
        <w:tc>
          <w:tcPr>
            <w:tcW w:w="206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2.Израда пројекта доградње и уређења радних соба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A16D5" w:rsidRPr="00406EC6" w:rsidRDefault="00625CA5" w:rsidP="00625C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Израђен пројекат</w:t>
            </w:r>
          </w:p>
        </w:tc>
      </w:tr>
      <w:tr w:rsidR="002A16D5" w:rsidRPr="00406EC6" w:rsidTr="00607DEA">
        <w:tc>
          <w:tcPr>
            <w:tcW w:w="206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7" w:type="dxa"/>
            <w:gridSpan w:val="2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3.Уређење и доградња просторија у матичном вртићу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Обезбеђени услови за боравак деце</w:t>
            </w:r>
          </w:p>
        </w:tc>
      </w:tr>
      <w:tr w:rsidR="002A16D5" w:rsidRPr="00406EC6" w:rsidTr="00607DEA">
        <w:tc>
          <w:tcPr>
            <w:tcW w:w="13176" w:type="dxa"/>
            <w:gridSpan w:val="6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2.МЕРА: Проширивање понуде различитих програма </w:t>
            </w:r>
          </w:p>
        </w:tc>
      </w:tr>
      <w:tr w:rsidR="002A16D5" w:rsidRPr="00406EC6" w:rsidTr="00607DEA">
        <w:tc>
          <w:tcPr>
            <w:tcW w:w="2235" w:type="dxa"/>
            <w:gridSpan w:val="2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825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2160" w:type="dxa"/>
          </w:tcPr>
          <w:p w:rsidR="002A16D5" w:rsidRPr="00406EC6" w:rsidRDefault="002A16D5" w:rsidP="00406EC6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Индикатори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1.Испитивање и анализирање потребе родитеља и деце</w:t>
            </w: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1.Припрема упитника о заинтересованости деце и родитеља</w:t>
            </w:r>
          </w:p>
        </w:tc>
        <w:tc>
          <w:tcPr>
            <w:tcW w:w="1825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ПУ „Прва радост“ у сарадњи са локалном самоуправом</w:t>
            </w:r>
          </w:p>
        </w:tc>
        <w:tc>
          <w:tcPr>
            <w:tcW w:w="2160" w:type="dxa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</w:p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током 2021-202</w:t>
            </w:r>
            <w:r w:rsidR="00F35A18" w:rsidRPr="00406E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Припремљен упитник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2.Анализа упитника и договор о даљим корацима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Извршена анализа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 w:val="restart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2.Припрема, планирање и организовање различитог програма</w:t>
            </w: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1.Осмишљавање разичитог програма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Осмишљен различит програм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2.Ангажовање лица које ће радити на реализацији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Обезбеђен радник на пословима развијања различитих програма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3.Реализација различитог програма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Реализован различит програм</w:t>
            </w:r>
          </w:p>
        </w:tc>
      </w:tr>
      <w:tr w:rsidR="002A16D5" w:rsidRPr="00406EC6" w:rsidTr="00607DEA">
        <w:tc>
          <w:tcPr>
            <w:tcW w:w="2235" w:type="dxa"/>
            <w:gridSpan w:val="2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7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4.Евалуација</w:t>
            </w:r>
          </w:p>
        </w:tc>
        <w:tc>
          <w:tcPr>
            <w:tcW w:w="1825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2A16D5" w:rsidRPr="00406EC6" w:rsidRDefault="002A16D5" w:rsidP="00406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Повећан број деце која су обухваћена ПВО</w:t>
            </w:r>
          </w:p>
        </w:tc>
      </w:tr>
    </w:tbl>
    <w:p w:rsidR="002A16D5" w:rsidRPr="00406EC6" w:rsidRDefault="002A16D5" w:rsidP="00406EC6">
      <w:pPr>
        <w:tabs>
          <w:tab w:val="left" w:pos="2127"/>
          <w:tab w:val="left" w:pos="5954"/>
          <w:tab w:val="left" w:pos="779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493" w:tblpY="421"/>
        <w:tblW w:w="11165" w:type="dxa"/>
        <w:tblLook w:val="04A0"/>
      </w:tblPr>
      <w:tblGrid>
        <w:gridCol w:w="1845"/>
        <w:gridCol w:w="2200"/>
        <w:gridCol w:w="1663"/>
        <w:gridCol w:w="1710"/>
        <w:gridCol w:w="3747"/>
      </w:tblGrid>
      <w:tr w:rsidR="00BB4428" w:rsidRPr="00406EC6" w:rsidTr="00D61E97">
        <w:tc>
          <w:tcPr>
            <w:tcW w:w="11165" w:type="dxa"/>
            <w:gridSpan w:val="5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III СПЕЦИФИЧНИ ЦИЉ: УНАПРЕЂИВАЊЕ ВЕШТИНА И  ЗНАЊА ЗАПОСЛЕНИХ ПУТЕМ СТРУЧНОГ УСАВРШАВАЊА У УСТАНОВИ И ВАН ЊЕ</w:t>
            </w:r>
          </w:p>
        </w:tc>
      </w:tr>
      <w:tr w:rsidR="00BB4428" w:rsidRPr="00406EC6" w:rsidTr="00D61E97">
        <w:tc>
          <w:tcPr>
            <w:tcW w:w="11165" w:type="dxa"/>
            <w:gridSpan w:val="5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b/>
                <w:sz w:val="24"/>
                <w:szCs w:val="24"/>
              </w:rPr>
              <w:t>1.МЕРА: Унапређивање компентенција запослених</w:t>
            </w:r>
          </w:p>
        </w:tc>
      </w:tr>
      <w:tr w:rsidR="00BB4428" w:rsidRPr="00406EC6" w:rsidTr="00D61E97">
        <w:tc>
          <w:tcPr>
            <w:tcW w:w="1845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 xml:space="preserve">             Задатак</w:t>
            </w: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</w:p>
        </w:tc>
        <w:tc>
          <w:tcPr>
            <w:tcW w:w="1663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Носиоци</w:t>
            </w:r>
          </w:p>
        </w:tc>
        <w:tc>
          <w:tcPr>
            <w:tcW w:w="1710" w:type="dxa"/>
          </w:tcPr>
          <w:p w:rsidR="00BB4428" w:rsidRPr="00406EC6" w:rsidRDefault="00BB4428" w:rsidP="00BB4428">
            <w:pPr>
              <w:ind w:left="1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</w:p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реализације</w:t>
            </w:r>
          </w:p>
        </w:tc>
        <w:tc>
          <w:tcPr>
            <w:tcW w:w="3747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Индикатори</w:t>
            </w:r>
          </w:p>
        </w:tc>
      </w:tr>
      <w:tr w:rsidR="00BB4428" w:rsidRPr="00406EC6" w:rsidTr="00D61E97">
        <w:tc>
          <w:tcPr>
            <w:tcW w:w="1845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1.Унапредити дигиталне вештине запослених</w:t>
            </w: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1.Планирање обуке на тему дигиталних вештина</w:t>
            </w:r>
          </w:p>
        </w:tc>
        <w:tc>
          <w:tcPr>
            <w:tcW w:w="1663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Предшколска установа</w:t>
            </w:r>
          </w:p>
        </w:tc>
        <w:tc>
          <w:tcPr>
            <w:tcW w:w="1710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Током 2021.године</w:t>
            </w:r>
          </w:p>
        </w:tc>
        <w:tc>
          <w:tcPr>
            <w:tcW w:w="3747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План стручног усавршавања садржи тему „Дигиталне вештине“</w:t>
            </w:r>
          </w:p>
        </w:tc>
      </w:tr>
      <w:tr w:rsidR="00BB4428" w:rsidRPr="00406EC6" w:rsidTr="00D61E97">
        <w:tc>
          <w:tcPr>
            <w:tcW w:w="1845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2.Избор акредитованог програма или обуке</w:t>
            </w:r>
          </w:p>
        </w:tc>
        <w:tc>
          <w:tcPr>
            <w:tcW w:w="1663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Потписан уговор са реализаторима програма</w:t>
            </w:r>
          </w:p>
        </w:tc>
      </w:tr>
      <w:tr w:rsidR="00BB4428" w:rsidRPr="00406EC6" w:rsidTr="00D61E97">
        <w:tc>
          <w:tcPr>
            <w:tcW w:w="1845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3.Обука васпитног особља и директора</w:t>
            </w:r>
          </w:p>
        </w:tc>
        <w:tc>
          <w:tcPr>
            <w:tcW w:w="1663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Васпитно особље унапредило је своје дигиталне вештине</w:t>
            </w:r>
          </w:p>
        </w:tc>
      </w:tr>
      <w:tr w:rsidR="00BB4428" w:rsidRPr="00406EC6" w:rsidTr="00D61E97">
        <w:tc>
          <w:tcPr>
            <w:tcW w:w="11165" w:type="dxa"/>
            <w:gridSpan w:val="5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4428" w:rsidRPr="00406EC6" w:rsidTr="00D61E97">
        <w:tc>
          <w:tcPr>
            <w:tcW w:w="1845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2.Развијање праксе хоризонталног учења на нивоу предшколске установе</w:t>
            </w: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1.Планирање угледних активности</w:t>
            </w:r>
          </w:p>
        </w:tc>
        <w:tc>
          <w:tcPr>
            <w:tcW w:w="1663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Директор, васпитачи, тријажна сестра</w:t>
            </w:r>
          </w:p>
        </w:tc>
        <w:tc>
          <w:tcPr>
            <w:tcW w:w="1710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Континуирано током 2021-2025.</w:t>
            </w:r>
          </w:p>
        </w:tc>
        <w:tc>
          <w:tcPr>
            <w:tcW w:w="3747" w:type="dxa"/>
            <w:vMerge w:val="restart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Извештаји са одржаних активности и састанака, извештаји стручног усавршавања</w:t>
            </w:r>
          </w:p>
        </w:tc>
      </w:tr>
      <w:tr w:rsidR="00BB4428" w:rsidRPr="00406EC6" w:rsidTr="00D61E97">
        <w:tc>
          <w:tcPr>
            <w:tcW w:w="1845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2.Припрема и презентација активности</w:t>
            </w:r>
          </w:p>
        </w:tc>
        <w:tc>
          <w:tcPr>
            <w:tcW w:w="1663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28" w:rsidRPr="00406EC6" w:rsidTr="00D61E97">
        <w:tc>
          <w:tcPr>
            <w:tcW w:w="1845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3.Евалуација активности на нивоу установе</w:t>
            </w:r>
          </w:p>
        </w:tc>
        <w:tc>
          <w:tcPr>
            <w:tcW w:w="1663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28" w:rsidRPr="00406EC6" w:rsidTr="00D61E97">
        <w:trPr>
          <w:trHeight w:val="1303"/>
        </w:trPr>
        <w:tc>
          <w:tcPr>
            <w:tcW w:w="1845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6EC6">
              <w:rPr>
                <w:rFonts w:ascii="Times New Roman" w:hAnsi="Times New Roman" w:cs="Times New Roman"/>
                <w:sz w:val="24"/>
                <w:szCs w:val="24"/>
              </w:rPr>
              <w:t>4.Приказ различитог облика стручног усавршавања одржаног ван установе, као и теоријским предавања на састанцима</w:t>
            </w:r>
          </w:p>
        </w:tc>
        <w:tc>
          <w:tcPr>
            <w:tcW w:w="1663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7" w:type="dxa"/>
            <w:vMerge/>
          </w:tcPr>
          <w:p w:rsidR="00BB4428" w:rsidRPr="00406EC6" w:rsidRDefault="00BB4428" w:rsidP="00BB4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16D5" w:rsidRPr="00406EC6" w:rsidRDefault="002A16D5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574A4" w:rsidRDefault="002574A4" w:rsidP="00406EC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6D5" w:rsidRPr="002574A4" w:rsidRDefault="002A16D5" w:rsidP="00406E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EC6">
        <w:rPr>
          <w:rFonts w:ascii="Times New Roman" w:hAnsi="Times New Roman" w:cs="Times New Roman"/>
          <w:b/>
          <w:sz w:val="24"/>
          <w:szCs w:val="24"/>
        </w:rPr>
        <w:t>ИМПЛЕМЕНТАЦИЈА СТРАТЕГИЈЕ</w:t>
      </w:r>
    </w:p>
    <w:p w:rsidR="002A16D5" w:rsidRPr="00406EC6" w:rsidRDefault="002A16D5" w:rsidP="002574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Општина Гаџин Хан је, кроз рад чланова Радне групе за израду стратешког документа и предшколског васпитања и образова</w:t>
      </w:r>
      <w:r w:rsidR="00F35A18" w:rsidRPr="00406EC6">
        <w:rPr>
          <w:rFonts w:ascii="Times New Roman" w:hAnsi="Times New Roman" w:cs="Times New Roman"/>
          <w:sz w:val="24"/>
          <w:szCs w:val="24"/>
        </w:rPr>
        <w:t>ња, коју је формирао Председник</w:t>
      </w:r>
      <w:r w:rsidRPr="00406EC6">
        <w:rPr>
          <w:rFonts w:ascii="Times New Roman" w:hAnsi="Times New Roman" w:cs="Times New Roman"/>
          <w:sz w:val="24"/>
          <w:szCs w:val="24"/>
        </w:rPr>
        <w:t xml:space="preserve"> општине Гаџин Хан, носилац активности стварања Стратегије за унапређење предшколског васпитања и образовања општине Гаџин Х</w:t>
      </w:r>
      <w:r w:rsidR="00F35A18" w:rsidRPr="00406EC6">
        <w:rPr>
          <w:rFonts w:ascii="Times New Roman" w:hAnsi="Times New Roman" w:cs="Times New Roman"/>
          <w:sz w:val="24"/>
          <w:szCs w:val="24"/>
        </w:rPr>
        <w:t>ан у периоду од 2021.до 2025. г</w:t>
      </w:r>
      <w:r w:rsidRPr="00406EC6">
        <w:rPr>
          <w:rFonts w:ascii="Times New Roman" w:hAnsi="Times New Roman" w:cs="Times New Roman"/>
          <w:sz w:val="24"/>
          <w:szCs w:val="24"/>
        </w:rPr>
        <w:t>одине. Радна група је заједно са представницима Предшколске установе „Прва радост“</w:t>
      </w:r>
      <w:r w:rsidR="00F35A18" w:rsidRPr="00406EC6">
        <w:rPr>
          <w:rFonts w:ascii="Times New Roman" w:hAnsi="Times New Roman" w:cs="Times New Roman"/>
          <w:sz w:val="24"/>
          <w:szCs w:val="24"/>
        </w:rPr>
        <w:t>, Центром за социјални рад и Домом</w:t>
      </w:r>
      <w:r w:rsidRPr="00406EC6">
        <w:rPr>
          <w:rFonts w:ascii="Times New Roman" w:hAnsi="Times New Roman" w:cs="Times New Roman"/>
          <w:sz w:val="24"/>
          <w:szCs w:val="24"/>
        </w:rPr>
        <w:t xml:space="preserve"> здравља</w:t>
      </w:r>
      <w:r w:rsidR="00F35A18" w:rsidRPr="00406EC6">
        <w:rPr>
          <w:rFonts w:ascii="Times New Roman" w:hAnsi="Times New Roman" w:cs="Times New Roman"/>
          <w:sz w:val="24"/>
          <w:szCs w:val="24"/>
        </w:rPr>
        <w:t>,</w:t>
      </w:r>
      <w:r w:rsidRPr="00406EC6">
        <w:rPr>
          <w:rFonts w:ascii="Times New Roman" w:hAnsi="Times New Roman" w:cs="Times New Roman"/>
          <w:sz w:val="24"/>
          <w:szCs w:val="24"/>
        </w:rPr>
        <w:t xml:space="preserve"> креирала ову стратегију.</w:t>
      </w:r>
    </w:p>
    <w:p w:rsidR="002A16D5" w:rsidRPr="00406EC6" w:rsidRDefault="002A16D5" w:rsidP="002574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Како би се омогућила имплементација Стратегије потребно је да Општинско веће, а затим и Скупштина општине Гаџин Хан усвоји овај документ.Стратегија представља оквир за спровођење активности којима ће се обезбедити континуитет реформских промена у предшколском васпитању и образовању и унапредити предшколско васпитање и образовање на територији општине Гаџин Хан.</w:t>
      </w:r>
    </w:p>
    <w:p w:rsidR="002A16D5" w:rsidRPr="00406EC6" w:rsidRDefault="002A16D5" w:rsidP="002574A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6EC6">
        <w:rPr>
          <w:rFonts w:ascii="Times New Roman" w:hAnsi="Times New Roman" w:cs="Times New Roman"/>
          <w:sz w:val="24"/>
          <w:szCs w:val="24"/>
        </w:rPr>
        <w:t>Средства за спровођење Стратегије за унапређење предшколског васпитања и образовања опш</w:t>
      </w:r>
      <w:r w:rsidR="00F35A18" w:rsidRPr="00406EC6">
        <w:rPr>
          <w:rFonts w:ascii="Times New Roman" w:hAnsi="Times New Roman" w:cs="Times New Roman"/>
          <w:sz w:val="24"/>
          <w:szCs w:val="24"/>
        </w:rPr>
        <w:t>тине Гаџин Хан у периоду од 2021.до 2025</w:t>
      </w:r>
      <w:r w:rsidRPr="00406EC6">
        <w:rPr>
          <w:rFonts w:ascii="Times New Roman" w:hAnsi="Times New Roman" w:cs="Times New Roman"/>
          <w:sz w:val="24"/>
          <w:szCs w:val="24"/>
        </w:rPr>
        <w:t>. године, обезбеђиваће се из различитих извора: из буџета општине Гаџин Хан, средстава донатора, односно помоћу програма и пројеката који ће се донети на основу ове Стратегије.</w:t>
      </w:r>
    </w:p>
    <w:p w:rsidR="00057881" w:rsidRPr="00406EC6" w:rsidRDefault="00057881" w:rsidP="00406E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57881" w:rsidRPr="00406EC6" w:rsidSect="000578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229" w:rsidRDefault="000B1229" w:rsidP="0063007A">
      <w:pPr>
        <w:spacing w:after="0" w:line="240" w:lineRule="auto"/>
      </w:pPr>
      <w:r>
        <w:separator/>
      </w:r>
    </w:p>
  </w:endnote>
  <w:endnote w:type="continuationSeparator" w:id="1">
    <w:p w:rsidR="000B1229" w:rsidRDefault="000B1229" w:rsidP="0063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229" w:rsidRDefault="000B1229" w:rsidP="0063007A">
      <w:pPr>
        <w:spacing w:after="0" w:line="240" w:lineRule="auto"/>
      </w:pPr>
      <w:r>
        <w:separator/>
      </w:r>
    </w:p>
  </w:footnote>
  <w:footnote w:type="continuationSeparator" w:id="1">
    <w:p w:rsidR="000B1229" w:rsidRDefault="000B1229" w:rsidP="0063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5FFF"/>
    <w:multiLevelType w:val="hybridMultilevel"/>
    <w:tmpl w:val="2E86100C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881C96"/>
    <w:multiLevelType w:val="hybridMultilevel"/>
    <w:tmpl w:val="457AE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B30DD"/>
    <w:multiLevelType w:val="hybridMultilevel"/>
    <w:tmpl w:val="935EEE3C"/>
    <w:lvl w:ilvl="0" w:tplc="FFFFFFFF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6205D3"/>
    <w:multiLevelType w:val="hybridMultilevel"/>
    <w:tmpl w:val="A8D69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A3A4B"/>
    <w:multiLevelType w:val="hybridMultilevel"/>
    <w:tmpl w:val="082489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6D5"/>
    <w:rsid w:val="00057881"/>
    <w:rsid w:val="000B1229"/>
    <w:rsid w:val="002574A4"/>
    <w:rsid w:val="002605B8"/>
    <w:rsid w:val="002A16D5"/>
    <w:rsid w:val="003B0B2D"/>
    <w:rsid w:val="00406EC6"/>
    <w:rsid w:val="00625CA5"/>
    <w:rsid w:val="0063007A"/>
    <w:rsid w:val="0075472E"/>
    <w:rsid w:val="00831218"/>
    <w:rsid w:val="00A67C7D"/>
    <w:rsid w:val="00BB4428"/>
    <w:rsid w:val="00CC0056"/>
    <w:rsid w:val="00D04255"/>
    <w:rsid w:val="00D61E97"/>
    <w:rsid w:val="00DC3568"/>
    <w:rsid w:val="00E6642F"/>
    <w:rsid w:val="00F11EE2"/>
    <w:rsid w:val="00F35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6D5"/>
    <w:pPr>
      <w:ind w:left="720"/>
      <w:contextualSpacing/>
    </w:pPr>
  </w:style>
  <w:style w:type="paragraph" w:customStyle="1" w:styleId="Default">
    <w:name w:val="Default"/>
    <w:rsid w:val="002A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312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7A"/>
  </w:style>
  <w:style w:type="paragraph" w:styleId="Footer">
    <w:name w:val="footer"/>
    <w:basedOn w:val="Normal"/>
    <w:link w:val="FooterChar"/>
    <w:uiPriority w:val="99"/>
    <w:unhideWhenUsed/>
    <w:rsid w:val="0063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6D5"/>
    <w:pPr>
      <w:ind w:left="720"/>
      <w:contextualSpacing/>
    </w:pPr>
  </w:style>
  <w:style w:type="paragraph" w:customStyle="1" w:styleId="Default">
    <w:name w:val="Default"/>
    <w:rsid w:val="002A16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D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3121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07A"/>
  </w:style>
  <w:style w:type="paragraph" w:styleId="Footer">
    <w:name w:val="footer"/>
    <w:basedOn w:val="Normal"/>
    <w:link w:val="FooterChar"/>
    <w:uiPriority w:val="99"/>
    <w:unhideWhenUsed/>
    <w:rsid w:val="006300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9427-A405-48C8-8209-D4C3C271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3067</Words>
  <Characters>17484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 Prva Radost</dc:creator>
  <cp:lastModifiedBy>pc</cp:lastModifiedBy>
  <cp:revision>2</cp:revision>
  <dcterms:created xsi:type="dcterms:W3CDTF">2021-04-23T08:30:00Z</dcterms:created>
  <dcterms:modified xsi:type="dcterms:W3CDTF">2021-04-23T08:30:00Z</dcterms:modified>
</cp:coreProperties>
</file>