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16" w:rsidRPr="00DF1CBE" w:rsidRDefault="00780416" w:rsidP="00DF1CBE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>Комисија за расподелу средстава  удружењима грађана, црквама и</w:t>
      </w:r>
      <w:r w:rsidR="00DF1CBE">
        <w:rPr>
          <w:rFonts w:ascii="Times New Roman" w:hAnsi="Times New Roman" w:cs="Times New Roman"/>
          <w:sz w:val="24"/>
          <w:szCs w:val="24"/>
        </w:rPr>
        <w:t xml:space="preserve"> верским организацијама Општине</w:t>
      </w:r>
      <w:r w:rsidRPr="00B04E74">
        <w:rPr>
          <w:rFonts w:ascii="Times New Roman" w:hAnsi="Times New Roman" w:cs="Times New Roman"/>
          <w:sz w:val="24"/>
          <w:szCs w:val="24"/>
        </w:rPr>
        <w:t xml:space="preserve"> Гаџин Хан </w:t>
      </w:r>
      <w:r w:rsidR="00B04E74">
        <w:rPr>
          <w:rFonts w:ascii="Times New Roman" w:hAnsi="Times New Roman" w:cs="Times New Roman"/>
          <w:sz w:val="24"/>
          <w:szCs w:val="24"/>
        </w:rPr>
        <w:t>н</w:t>
      </w:r>
      <w:r w:rsidRPr="00B04E74">
        <w:rPr>
          <w:rFonts w:ascii="Times New Roman" w:hAnsi="Times New Roman" w:cs="Times New Roman"/>
          <w:sz w:val="24"/>
          <w:szCs w:val="24"/>
        </w:rPr>
        <w:t>а основу Закона о црквама и верским заједницама и на основу Правилника о критеријумима, мерилима, условима, начину и поступку доделе средстава за реализовање пројеката и програма цркава и верских организација Број:06-110-132/20-III од 13.03.2020.год. ра</w:t>
      </w:r>
      <w:r w:rsidR="00BA7116">
        <w:rPr>
          <w:rFonts w:ascii="Times New Roman" w:hAnsi="Times New Roman" w:cs="Times New Roman"/>
          <w:sz w:val="24"/>
          <w:szCs w:val="24"/>
          <w:lang/>
        </w:rPr>
        <w:t>с</w:t>
      </w:r>
      <w:r w:rsidRPr="00B04E74">
        <w:rPr>
          <w:rFonts w:ascii="Times New Roman" w:hAnsi="Times New Roman" w:cs="Times New Roman"/>
          <w:sz w:val="24"/>
          <w:szCs w:val="24"/>
        </w:rPr>
        <w:t>писује :</w:t>
      </w:r>
    </w:p>
    <w:p w:rsidR="00780416" w:rsidRPr="00B04E74" w:rsidRDefault="00780416" w:rsidP="00780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0416" w:rsidRPr="00B04E74" w:rsidRDefault="00780416" w:rsidP="0078041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>ЈАВНИ  КОНКУРС</w:t>
      </w:r>
    </w:p>
    <w:p w:rsidR="00780416" w:rsidRPr="00B04E74" w:rsidRDefault="00780416" w:rsidP="00B04E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>ЗА ДОДЕЛУ СРЕДСТАВА ЗА РЕАЛИЗОВАЊЕ ПРОЈЕКАТА И ПРОГРАМА ЦРКАВА И ВЕРСКИХ ЗАЈЕДНИЦА</w:t>
      </w:r>
    </w:p>
    <w:p w:rsidR="00780416" w:rsidRPr="00F328DF" w:rsidRDefault="00780416" w:rsidP="00B04E74">
      <w:pPr>
        <w:pStyle w:val="ListParagraph"/>
        <w:ind w:right="337"/>
        <w:jc w:val="center"/>
        <w:rPr>
          <w:rFonts w:ascii="Times New Roman" w:hAnsi="Times New Roman" w:cs="Times New Roman"/>
          <w:sz w:val="24"/>
          <w:szCs w:val="24"/>
        </w:rPr>
      </w:pPr>
      <w:r w:rsidRPr="00F328DF">
        <w:rPr>
          <w:rFonts w:ascii="Times New Roman" w:hAnsi="Times New Roman" w:cs="Times New Roman"/>
          <w:sz w:val="24"/>
          <w:szCs w:val="24"/>
        </w:rPr>
        <w:t>I</w:t>
      </w:r>
    </w:p>
    <w:p w:rsidR="00780416" w:rsidRPr="00B04E74" w:rsidRDefault="00780416" w:rsidP="00780416">
      <w:pPr>
        <w:pStyle w:val="BodyText"/>
        <w:spacing w:line="276" w:lineRule="auto"/>
        <w:ind w:right="579"/>
        <w:rPr>
          <w:rFonts w:ascii="Times New Roman" w:hAnsi="Times New Roman"/>
          <w:sz w:val="24"/>
          <w:szCs w:val="24"/>
        </w:rPr>
      </w:pPr>
      <w:r w:rsidRPr="00B04E74">
        <w:rPr>
          <w:rFonts w:ascii="Times New Roman" w:hAnsi="Times New Roman"/>
          <w:sz w:val="24"/>
          <w:szCs w:val="24"/>
        </w:rPr>
        <w:t>Расписује се КОНКУРС за доделу буџетских средстава за реализовање пројекта и програма цркава и верских организација које делују на тери</w:t>
      </w:r>
      <w:r w:rsidR="00322806">
        <w:rPr>
          <w:rFonts w:ascii="Times New Roman" w:hAnsi="Times New Roman"/>
          <w:sz w:val="24"/>
          <w:szCs w:val="24"/>
        </w:rPr>
        <w:t>торији општине Гаџин Хан за 2021</w:t>
      </w:r>
      <w:r w:rsidRPr="00B04E74">
        <w:rPr>
          <w:rFonts w:ascii="Times New Roman" w:hAnsi="Times New Roman"/>
          <w:sz w:val="24"/>
          <w:szCs w:val="24"/>
        </w:rPr>
        <w:t>.</w:t>
      </w:r>
      <w:r w:rsidRPr="00B04E74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B04E74">
        <w:rPr>
          <w:rFonts w:ascii="Times New Roman" w:hAnsi="Times New Roman"/>
          <w:sz w:val="24"/>
          <w:szCs w:val="24"/>
        </w:rPr>
        <w:t>годину.</w:t>
      </w:r>
    </w:p>
    <w:p w:rsidR="00780416" w:rsidRPr="00B04E74" w:rsidRDefault="00780416" w:rsidP="00780416">
      <w:pPr>
        <w:pStyle w:val="BodyText"/>
        <w:spacing w:line="276" w:lineRule="auto"/>
        <w:ind w:right="579"/>
        <w:rPr>
          <w:rFonts w:ascii="Times New Roman" w:hAnsi="Times New Roman"/>
          <w:sz w:val="24"/>
          <w:szCs w:val="24"/>
        </w:rPr>
      </w:pPr>
    </w:p>
    <w:p w:rsidR="00780416" w:rsidRPr="00B04E74" w:rsidRDefault="00780416" w:rsidP="00780416">
      <w:pPr>
        <w:pStyle w:val="BodyText"/>
        <w:tabs>
          <w:tab w:val="left" w:pos="6049"/>
        </w:tabs>
        <w:spacing w:line="276" w:lineRule="auto"/>
        <w:ind w:right="576"/>
        <w:rPr>
          <w:rFonts w:ascii="Times New Roman" w:hAnsi="Times New Roman"/>
          <w:sz w:val="24"/>
          <w:szCs w:val="24"/>
        </w:rPr>
      </w:pPr>
      <w:r w:rsidRPr="00B04E74">
        <w:rPr>
          <w:rFonts w:ascii="Times New Roman" w:hAnsi="Times New Roman"/>
          <w:sz w:val="24"/>
          <w:szCs w:val="24"/>
        </w:rPr>
        <w:t>На  основу  овог  конкурса</w:t>
      </w:r>
      <w:r w:rsidRPr="00B04E7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04E74">
        <w:rPr>
          <w:rFonts w:ascii="Times New Roman" w:hAnsi="Times New Roman"/>
          <w:sz w:val="24"/>
          <w:szCs w:val="24"/>
        </w:rPr>
        <w:t>расподелиће</w:t>
      </w:r>
      <w:r w:rsidRPr="00B04E74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04E74">
        <w:rPr>
          <w:rFonts w:ascii="Times New Roman" w:hAnsi="Times New Roman"/>
          <w:sz w:val="24"/>
          <w:szCs w:val="24"/>
        </w:rPr>
        <w:t xml:space="preserve">се  500.000,00 динара, планираних за ове намене у буџету </w:t>
      </w:r>
      <w:r w:rsidR="00DD7467">
        <w:rPr>
          <w:rFonts w:ascii="Times New Roman" w:hAnsi="Times New Roman"/>
          <w:sz w:val="24"/>
          <w:szCs w:val="24"/>
        </w:rPr>
        <w:t xml:space="preserve">општине Гаџин Хан </w:t>
      </w:r>
      <w:r w:rsidRPr="00B04E74">
        <w:rPr>
          <w:rFonts w:ascii="Times New Roman" w:hAnsi="Times New Roman"/>
          <w:sz w:val="24"/>
          <w:szCs w:val="24"/>
        </w:rPr>
        <w:t xml:space="preserve">за </w:t>
      </w:r>
      <w:r w:rsidR="00322806">
        <w:rPr>
          <w:rFonts w:ascii="Times New Roman" w:hAnsi="Times New Roman"/>
          <w:sz w:val="24"/>
          <w:szCs w:val="24"/>
        </w:rPr>
        <w:t>2021</w:t>
      </w:r>
      <w:r w:rsidRPr="00B04E74">
        <w:rPr>
          <w:rFonts w:ascii="Times New Roman" w:hAnsi="Times New Roman"/>
          <w:sz w:val="24"/>
          <w:szCs w:val="24"/>
        </w:rPr>
        <w:t>.</w:t>
      </w:r>
      <w:r w:rsidRPr="00B04E74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B04E74">
        <w:rPr>
          <w:rFonts w:ascii="Times New Roman" w:hAnsi="Times New Roman"/>
          <w:sz w:val="24"/>
          <w:szCs w:val="24"/>
        </w:rPr>
        <w:t>годину.</w:t>
      </w:r>
    </w:p>
    <w:p w:rsidR="00F328DF" w:rsidRDefault="00B04E74" w:rsidP="00B04E74">
      <w:pPr>
        <w:pStyle w:val="BodyText"/>
        <w:tabs>
          <w:tab w:val="left" w:pos="6049"/>
        </w:tabs>
        <w:spacing w:line="276" w:lineRule="auto"/>
        <w:ind w:right="576"/>
        <w:jc w:val="center"/>
        <w:rPr>
          <w:rFonts w:ascii="Times New Roman" w:hAnsi="Times New Roman"/>
          <w:sz w:val="24"/>
          <w:szCs w:val="24"/>
        </w:rPr>
      </w:pPr>
      <w:r w:rsidRPr="00B04E74">
        <w:rPr>
          <w:rFonts w:ascii="Times New Roman" w:hAnsi="Times New Roman"/>
          <w:sz w:val="24"/>
          <w:szCs w:val="24"/>
        </w:rPr>
        <w:t xml:space="preserve">         </w:t>
      </w:r>
    </w:p>
    <w:p w:rsidR="00780416" w:rsidRPr="00B04E74" w:rsidRDefault="00F328DF" w:rsidP="00B04E74">
      <w:pPr>
        <w:pStyle w:val="BodyText"/>
        <w:tabs>
          <w:tab w:val="left" w:pos="6049"/>
        </w:tabs>
        <w:spacing w:line="276" w:lineRule="auto"/>
        <w:ind w:right="5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04E74" w:rsidRPr="00B04E74">
        <w:rPr>
          <w:rFonts w:ascii="Times New Roman" w:hAnsi="Times New Roman"/>
          <w:sz w:val="24"/>
          <w:szCs w:val="24"/>
        </w:rPr>
        <w:t xml:space="preserve">  </w:t>
      </w:r>
      <w:r w:rsidR="00780416" w:rsidRPr="00B04E74">
        <w:rPr>
          <w:rFonts w:ascii="Times New Roman" w:hAnsi="Times New Roman"/>
          <w:sz w:val="24"/>
          <w:szCs w:val="24"/>
        </w:rPr>
        <w:t>II</w:t>
      </w:r>
    </w:p>
    <w:p w:rsidR="00B04E74" w:rsidRPr="00B04E74" w:rsidRDefault="00B04E74" w:rsidP="00B04E74">
      <w:pPr>
        <w:pStyle w:val="BodyText"/>
        <w:tabs>
          <w:tab w:val="left" w:pos="6049"/>
        </w:tabs>
        <w:spacing w:line="276" w:lineRule="auto"/>
        <w:ind w:right="576"/>
        <w:jc w:val="center"/>
        <w:rPr>
          <w:rFonts w:ascii="Times New Roman" w:hAnsi="Times New Roman"/>
          <w:sz w:val="24"/>
          <w:szCs w:val="24"/>
        </w:rPr>
      </w:pPr>
    </w:p>
    <w:p w:rsidR="00780416" w:rsidRPr="00B04E74" w:rsidRDefault="00780416" w:rsidP="007804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>Средства за релизовање пројеката и програма цркава и верских организација предвиђена су за:</w:t>
      </w:r>
    </w:p>
    <w:p w:rsidR="00780416" w:rsidRPr="00B04E74" w:rsidRDefault="00780416" w:rsidP="007804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ab/>
        <w:t>- текуће поправке и одржавање,</w:t>
      </w:r>
    </w:p>
    <w:p w:rsidR="00780416" w:rsidRPr="00B04E74" w:rsidRDefault="00780416" w:rsidP="007804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ab/>
        <w:t>- пројете адаптације,</w:t>
      </w:r>
    </w:p>
    <w:p w:rsidR="00780416" w:rsidRPr="00B04E74" w:rsidRDefault="00780416" w:rsidP="007804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ab/>
        <w:t>- пројекте изградње и реконструкције,</w:t>
      </w:r>
    </w:p>
    <w:p w:rsidR="00780416" w:rsidRPr="00B04E74" w:rsidRDefault="00780416" w:rsidP="007804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ab/>
        <w:t>- организовање црквених манифестација и других програма.</w:t>
      </w:r>
    </w:p>
    <w:p w:rsidR="00780416" w:rsidRPr="00B04E74" w:rsidRDefault="00780416" w:rsidP="007804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0416" w:rsidRPr="00B04E74" w:rsidRDefault="00B04E74" w:rsidP="0078041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 xml:space="preserve">   </w:t>
      </w:r>
      <w:r w:rsidR="00780416" w:rsidRPr="00B04E74">
        <w:rPr>
          <w:rFonts w:ascii="Times New Roman" w:hAnsi="Times New Roman" w:cs="Times New Roman"/>
          <w:sz w:val="24"/>
          <w:szCs w:val="24"/>
        </w:rPr>
        <w:t>III</w:t>
      </w:r>
    </w:p>
    <w:p w:rsidR="00780416" w:rsidRPr="00B04E74" w:rsidRDefault="00780416" w:rsidP="0078041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0416" w:rsidRPr="00B04E74" w:rsidRDefault="00780416" w:rsidP="007804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>Право подношења пријаве на јавни конкурс за доделу средстава ради реализовања пројеката цркава и верских заједница имају традиционалне цркве и верске заједнице са седиштем на територији општине Гаџин Хан.</w:t>
      </w:r>
    </w:p>
    <w:p w:rsidR="00780416" w:rsidRPr="00B04E74" w:rsidRDefault="00780416" w:rsidP="007804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0416" w:rsidRPr="00B04E74" w:rsidRDefault="00780416" w:rsidP="007804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ab/>
        <w:t>Традиционалне цркве и верске заједнице у складу са Законом о црквама и верским заједницама јесу оне које у Србији имају вишевековни историјски континуитет и чији је правни субјективитет стечен на основу посебних закона.</w:t>
      </w:r>
    </w:p>
    <w:p w:rsidR="00780416" w:rsidRPr="00B04E74" w:rsidRDefault="00780416" w:rsidP="00780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0416" w:rsidRPr="00B04E74" w:rsidRDefault="00780416" w:rsidP="0078041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>IV</w:t>
      </w:r>
    </w:p>
    <w:p w:rsidR="00780416" w:rsidRPr="00B04E74" w:rsidRDefault="00780416" w:rsidP="0078041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0416" w:rsidRPr="00B04E74" w:rsidRDefault="00780416" w:rsidP="007804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>Критеријуми за избор пројекaта поправке, одржавања, адаптације изградње и реконструкције верских објеката су:</w:t>
      </w:r>
    </w:p>
    <w:p w:rsidR="00780416" w:rsidRPr="00B04E74" w:rsidRDefault="00780416" w:rsidP="0078041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>степен угрожености верског објекта,</w:t>
      </w:r>
    </w:p>
    <w:p w:rsidR="00780416" w:rsidRPr="00B04E74" w:rsidRDefault="00780416" w:rsidP="0078041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lastRenderedPageBreak/>
        <w:t>категоризација верског објекта као културног добра (изузетан значај, велики значај, споменик културе), односно значај верског објекта за културу, уметност, историју, уколико верски објекта није утврђен као споменик културе,</w:t>
      </w:r>
    </w:p>
    <w:p w:rsidR="00780416" w:rsidRPr="00B04E74" w:rsidRDefault="00780416" w:rsidP="0078041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>реалан финансијски план за предложени пројекат,</w:t>
      </w:r>
    </w:p>
    <w:p w:rsidR="00780416" w:rsidRPr="00B04E74" w:rsidRDefault="00780416" w:rsidP="0078041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>број верника.</w:t>
      </w:r>
    </w:p>
    <w:p w:rsidR="00780416" w:rsidRPr="00B04E74" w:rsidRDefault="00780416" w:rsidP="0078041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>Критеријуми за избор програма цркава и верских заједница а који се тичу организовања црквених манифестација и других програма (организовање црквених манифестација добротворно – хуманитарне активности и програма, стручни, културни и научни програми и сл.) су:</w:t>
      </w:r>
    </w:p>
    <w:p w:rsidR="00780416" w:rsidRPr="00B04E74" w:rsidRDefault="00780416" w:rsidP="00780416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ab/>
        <w:t>-карактер и значај програма,</w:t>
      </w:r>
    </w:p>
    <w:p w:rsidR="00780416" w:rsidRPr="00B04E74" w:rsidRDefault="00780416" w:rsidP="00780416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ab/>
        <w:t>-допринос у унапређивању верских слобода и остваривању општег добра и заједничког интереса,</w:t>
      </w:r>
    </w:p>
    <w:p w:rsidR="00780416" w:rsidRPr="00B04E74" w:rsidRDefault="00780416" w:rsidP="00780416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ab/>
        <w:t>-реалан финансијски план за предложени пројекат,</w:t>
      </w:r>
    </w:p>
    <w:p w:rsidR="00780416" w:rsidRPr="00B04E74" w:rsidRDefault="00780416" w:rsidP="00780416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ab/>
        <w:t>-број верника.</w:t>
      </w:r>
    </w:p>
    <w:p w:rsidR="00780416" w:rsidRPr="00B04E74" w:rsidRDefault="00780416" w:rsidP="00780416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80416" w:rsidRPr="00B04E74" w:rsidRDefault="00780416" w:rsidP="00780416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>V</w:t>
      </w:r>
    </w:p>
    <w:p w:rsidR="00780416" w:rsidRPr="00B04E74" w:rsidRDefault="00780416" w:rsidP="007804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>Конкурсна документација садржи:</w:t>
      </w:r>
    </w:p>
    <w:p w:rsidR="00780416" w:rsidRPr="00F328DF" w:rsidRDefault="00780416" w:rsidP="00780416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328DF">
        <w:rPr>
          <w:rFonts w:ascii="Times New Roman" w:hAnsi="Times New Roman" w:cs="Times New Roman"/>
          <w:sz w:val="24"/>
          <w:szCs w:val="24"/>
        </w:rPr>
        <w:t xml:space="preserve">  Пријаву на конкурс,</w:t>
      </w:r>
    </w:p>
    <w:p w:rsidR="00780416" w:rsidRPr="00B04E74" w:rsidRDefault="00780416" w:rsidP="00780416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ab/>
        <w:t>- Одлуку цркве или верске заједнице о изградњи, адаптацији или реконструкцији верског објекта за који се конкурише, односно одлуку о организовању црквених манифестација и других програма,</w:t>
      </w:r>
    </w:p>
    <w:p w:rsidR="00780416" w:rsidRPr="00B04E74" w:rsidRDefault="00780416" w:rsidP="00780416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ab/>
        <w:t>- Доказ о добијеним потребним дозволама и сагласностима надлежних органа предвиђеним законом и прописима који регулишу ову област (за пројекте изградње, одржавања и обнове верских објеката),</w:t>
      </w:r>
    </w:p>
    <w:p w:rsidR="00780416" w:rsidRPr="00B04E74" w:rsidRDefault="00780416" w:rsidP="00780416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ab/>
        <w:t>- Предмер радова (за пројекте изградње, одржавања и обнове верских објеката).</w:t>
      </w:r>
    </w:p>
    <w:p w:rsidR="00780416" w:rsidRPr="00B04E74" w:rsidRDefault="00780416" w:rsidP="00780416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80416" w:rsidRPr="00B04E74" w:rsidRDefault="00780416" w:rsidP="00780416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>VI</w:t>
      </w:r>
    </w:p>
    <w:p w:rsidR="00B04E74" w:rsidRPr="00B04E74" w:rsidRDefault="00780416" w:rsidP="00B04E7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>Пријаве се предају на писарници Општинске управе Гаџин Хан, или препорученом пошиљком са обавезним навођењем адресе: "</w:t>
      </w:r>
      <w:r w:rsidR="00B04E74" w:rsidRPr="00B04E74">
        <w:rPr>
          <w:rFonts w:ascii="Times New Roman" w:hAnsi="Times New Roman" w:cs="Times New Roman"/>
          <w:sz w:val="24"/>
          <w:szCs w:val="24"/>
        </w:rPr>
        <w:t xml:space="preserve"> Општина Гаџин Хан, Милоша Обилића бб, 18240 Гаџин Хан. Пријаве послате на било који други начин неће бити узете у разматрање. На предњој страни коверте, ученици конкурса, морају навести следеће:</w:t>
      </w:r>
    </w:p>
    <w:p w:rsidR="00B04E74" w:rsidRPr="00B04E74" w:rsidRDefault="00B04E74" w:rsidP="00B04E74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>„ПРИЈАВА НА КОНКУРС ОПШТИНЕ ГАЏИН ХАН ЗА СУФИНАНСИРАЊЕ ПРОЈЕКАТА И ПРОГРАМА ЦРКАВА И ВЕРСКИХ ЗАЈЕДНИЦА“.</w:t>
      </w:r>
    </w:p>
    <w:p w:rsidR="00B04E74" w:rsidRPr="00B04E74" w:rsidRDefault="00B04E74" w:rsidP="00B04E74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04E74" w:rsidRPr="00B04E74" w:rsidRDefault="00B04E74" w:rsidP="00B04E74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>VII</w:t>
      </w:r>
    </w:p>
    <w:p w:rsidR="00B04E74" w:rsidRPr="00B04E74" w:rsidRDefault="00B04E74" w:rsidP="00B04E7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E74">
        <w:rPr>
          <w:rFonts w:ascii="Times New Roman" w:hAnsi="Times New Roman" w:cs="Times New Roman"/>
          <w:sz w:val="24"/>
          <w:szCs w:val="24"/>
        </w:rPr>
        <w:t>Комисија ће најкасније у року од 10 дана од завршетка конкурса, утврдити предлог Одлуке о избору пројекта/програма. Предлог одлуке о избору пројеката/програма Комисија ће доставити учесницима конкурса и исту објавити на интернет страници општине Гаџин Хан.</w:t>
      </w:r>
      <w:r w:rsidRPr="00B04E74">
        <w:rPr>
          <w:rFonts w:ascii="Times New Roman" w:hAnsi="Times New Roman" w:cs="Times New Roman"/>
          <w:sz w:val="24"/>
          <w:szCs w:val="24"/>
        </w:rPr>
        <w:tab/>
      </w:r>
    </w:p>
    <w:p w:rsidR="00B04E74" w:rsidRPr="00B04E74" w:rsidRDefault="00B04E74" w:rsidP="00B04E74">
      <w:pPr>
        <w:pStyle w:val="BodyText"/>
        <w:spacing w:before="1" w:line="276" w:lineRule="auto"/>
        <w:ind w:left="960" w:right="574" w:hanging="360"/>
        <w:jc w:val="both"/>
        <w:rPr>
          <w:rFonts w:ascii="Times New Roman" w:hAnsi="Times New Roman"/>
          <w:sz w:val="24"/>
          <w:szCs w:val="24"/>
        </w:rPr>
      </w:pPr>
      <w:r w:rsidRPr="00B04E74">
        <w:rPr>
          <w:rFonts w:ascii="Times New Roman" w:hAnsi="Times New Roman"/>
          <w:sz w:val="24"/>
          <w:szCs w:val="24"/>
        </w:rPr>
        <w:t>Јавни КОНКУРС је</w:t>
      </w:r>
      <w:r w:rsidRPr="00B04E7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04E74">
        <w:rPr>
          <w:rFonts w:ascii="Times New Roman" w:hAnsi="Times New Roman"/>
          <w:sz w:val="24"/>
          <w:szCs w:val="24"/>
        </w:rPr>
        <w:t>отворен</w:t>
      </w:r>
      <w:r w:rsidRPr="00B04E7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22806">
        <w:rPr>
          <w:rFonts w:ascii="Times New Roman" w:hAnsi="Times New Roman"/>
          <w:sz w:val="24"/>
          <w:szCs w:val="24"/>
        </w:rPr>
        <w:t>од 29.04.2021.год. до 14.05.2021</w:t>
      </w:r>
      <w:r w:rsidRPr="00B04E74">
        <w:rPr>
          <w:rFonts w:ascii="Times New Roman" w:hAnsi="Times New Roman"/>
          <w:sz w:val="24"/>
          <w:szCs w:val="24"/>
        </w:rPr>
        <w:t>.</w:t>
      </w:r>
      <w:r w:rsidRPr="00B04E74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B04E74">
        <w:rPr>
          <w:rFonts w:ascii="Times New Roman" w:hAnsi="Times New Roman"/>
          <w:sz w:val="24"/>
          <w:szCs w:val="24"/>
        </w:rPr>
        <w:t>год.</w:t>
      </w:r>
    </w:p>
    <w:p w:rsidR="00B04E74" w:rsidRPr="00B04E74" w:rsidRDefault="00B04E74" w:rsidP="00B04E74">
      <w:pPr>
        <w:pStyle w:val="BodyText"/>
        <w:spacing w:before="1" w:line="276" w:lineRule="auto"/>
        <w:ind w:left="960" w:right="574" w:hanging="360"/>
        <w:jc w:val="both"/>
        <w:rPr>
          <w:rFonts w:ascii="Times New Roman" w:hAnsi="Times New Roman"/>
          <w:sz w:val="24"/>
          <w:szCs w:val="24"/>
        </w:rPr>
      </w:pPr>
    </w:p>
    <w:p w:rsidR="00B04E74" w:rsidRPr="00B04E74" w:rsidRDefault="00B04E74" w:rsidP="00B04E74">
      <w:pPr>
        <w:pStyle w:val="BodyText"/>
        <w:spacing w:line="276" w:lineRule="auto"/>
        <w:ind w:left="240" w:right="574" w:firstLine="719"/>
        <w:jc w:val="both"/>
        <w:rPr>
          <w:rFonts w:ascii="Times New Roman" w:hAnsi="Times New Roman"/>
          <w:sz w:val="24"/>
          <w:szCs w:val="24"/>
        </w:rPr>
      </w:pPr>
      <w:r w:rsidRPr="00B04E74">
        <w:rPr>
          <w:rFonts w:ascii="Times New Roman" w:hAnsi="Times New Roman"/>
          <w:sz w:val="24"/>
          <w:szCs w:val="24"/>
        </w:rPr>
        <w:t xml:space="preserve">За све ближе информације погледајте јавни КОНКУРС на интернет страници www.gadzinhan.rs или општинској управи општине Гаџин Хан. Контакт особа је </w:t>
      </w:r>
      <w:r w:rsidR="00270844">
        <w:rPr>
          <w:rFonts w:ascii="Times New Roman" w:hAnsi="Times New Roman"/>
          <w:sz w:val="24"/>
          <w:szCs w:val="24"/>
        </w:rPr>
        <w:t>Милан Денић, тел.0691517717, канцеларија 26.</w:t>
      </w:r>
    </w:p>
    <w:p w:rsidR="00B04E74" w:rsidRPr="00B04E74" w:rsidRDefault="00B04E74" w:rsidP="00B04E74">
      <w:pPr>
        <w:pStyle w:val="BodyText"/>
        <w:spacing w:before="1" w:line="276" w:lineRule="auto"/>
        <w:ind w:left="960" w:right="574" w:hanging="360"/>
        <w:jc w:val="both"/>
        <w:rPr>
          <w:rFonts w:ascii="Times New Roman" w:hAnsi="Times New Roman"/>
          <w:sz w:val="24"/>
          <w:szCs w:val="24"/>
        </w:rPr>
      </w:pPr>
    </w:p>
    <w:p w:rsidR="00B04E74" w:rsidRPr="00B04E74" w:rsidRDefault="00B04E74" w:rsidP="00B04E74">
      <w:pPr>
        <w:pStyle w:val="BodyText"/>
        <w:spacing w:before="1" w:line="276" w:lineRule="auto"/>
        <w:ind w:left="960" w:right="574" w:hanging="360"/>
        <w:jc w:val="both"/>
        <w:rPr>
          <w:rFonts w:ascii="Times New Roman" w:hAnsi="Times New Roman"/>
          <w:sz w:val="24"/>
          <w:szCs w:val="24"/>
        </w:rPr>
      </w:pPr>
    </w:p>
    <w:p w:rsidR="00B04E74" w:rsidRPr="00B04E74" w:rsidRDefault="00B04E74" w:rsidP="00B04E74">
      <w:pPr>
        <w:pStyle w:val="BodyText"/>
        <w:rPr>
          <w:rFonts w:ascii="Times New Roman" w:hAnsi="Times New Roman"/>
          <w:sz w:val="24"/>
          <w:szCs w:val="24"/>
        </w:rPr>
      </w:pPr>
    </w:p>
    <w:p w:rsidR="00B04E74" w:rsidRPr="00B04E74" w:rsidRDefault="00B04E74" w:rsidP="00B04E74">
      <w:pPr>
        <w:pStyle w:val="BodyText"/>
        <w:jc w:val="right"/>
        <w:rPr>
          <w:rFonts w:ascii="Times New Roman" w:hAnsi="Times New Roman"/>
          <w:sz w:val="24"/>
          <w:szCs w:val="24"/>
        </w:rPr>
      </w:pPr>
      <w:r w:rsidRPr="00B04E74">
        <w:rPr>
          <w:rFonts w:ascii="Times New Roman" w:hAnsi="Times New Roman"/>
          <w:sz w:val="24"/>
          <w:szCs w:val="24"/>
        </w:rPr>
        <w:t xml:space="preserve">    Комисија за расподелу средстава удружењима грађана, </w:t>
      </w:r>
    </w:p>
    <w:p w:rsidR="00B04E74" w:rsidRPr="00B04E74" w:rsidRDefault="00B04E74" w:rsidP="00B04E74">
      <w:pPr>
        <w:pStyle w:val="BodyText"/>
        <w:jc w:val="center"/>
        <w:rPr>
          <w:rFonts w:ascii="Times New Roman" w:hAnsi="Times New Roman"/>
          <w:sz w:val="24"/>
          <w:szCs w:val="24"/>
        </w:rPr>
      </w:pPr>
      <w:r w:rsidRPr="00B04E74">
        <w:rPr>
          <w:rFonts w:ascii="Times New Roman" w:hAnsi="Times New Roman"/>
          <w:sz w:val="24"/>
          <w:szCs w:val="24"/>
        </w:rPr>
        <w:t xml:space="preserve">                                                                   црквама и верским организацијама</w:t>
      </w:r>
    </w:p>
    <w:p w:rsidR="00B04E74" w:rsidRPr="00B04E74" w:rsidRDefault="00B04E74" w:rsidP="00B04E74">
      <w:pPr>
        <w:pStyle w:val="BodyText"/>
        <w:spacing w:before="1" w:line="276" w:lineRule="auto"/>
        <w:ind w:left="960" w:right="574" w:hanging="360"/>
        <w:jc w:val="both"/>
        <w:rPr>
          <w:rFonts w:ascii="Times New Roman" w:hAnsi="Times New Roman"/>
          <w:sz w:val="24"/>
          <w:szCs w:val="24"/>
        </w:rPr>
      </w:pPr>
    </w:p>
    <w:p w:rsidR="00B04E74" w:rsidRPr="00B04E74" w:rsidRDefault="00B04E74" w:rsidP="00B04E74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B04E74" w:rsidRPr="00B04E74" w:rsidRDefault="00B04E74" w:rsidP="00B04E74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780416" w:rsidRDefault="00780416" w:rsidP="00780416">
      <w:pPr>
        <w:pStyle w:val="BodyText"/>
        <w:spacing w:before="1" w:line="276" w:lineRule="auto"/>
        <w:ind w:right="540" w:firstLine="720"/>
        <w:jc w:val="both"/>
      </w:pPr>
    </w:p>
    <w:p w:rsidR="00780416" w:rsidRDefault="00780416" w:rsidP="00780416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</w:rPr>
      </w:pPr>
    </w:p>
    <w:p w:rsidR="00780416" w:rsidRDefault="00780416" w:rsidP="00780416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780416" w:rsidRDefault="00780416" w:rsidP="00780416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780416" w:rsidRPr="00780416" w:rsidRDefault="00780416" w:rsidP="0078041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780416" w:rsidRPr="00780416" w:rsidRDefault="00780416" w:rsidP="00780416">
      <w:pPr>
        <w:pStyle w:val="BodyText"/>
        <w:tabs>
          <w:tab w:val="left" w:pos="6049"/>
        </w:tabs>
        <w:spacing w:line="276" w:lineRule="auto"/>
        <w:ind w:right="576"/>
        <w:jc w:val="center"/>
        <w:rPr>
          <w:rFonts w:ascii="Times New Roman" w:hAnsi="Times New Roman"/>
          <w:sz w:val="24"/>
          <w:szCs w:val="24"/>
        </w:rPr>
      </w:pPr>
    </w:p>
    <w:p w:rsidR="00780416" w:rsidRPr="00780416" w:rsidRDefault="00780416" w:rsidP="0078041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0416" w:rsidRPr="00780416" w:rsidRDefault="00780416" w:rsidP="0078041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780416" w:rsidRPr="009A4BF5" w:rsidRDefault="00780416" w:rsidP="0078041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1102" w:rsidRPr="00780416" w:rsidRDefault="005B1102"/>
    <w:sectPr w:rsidR="005B1102" w:rsidRPr="00780416" w:rsidSect="005B1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1F7B"/>
    <w:multiLevelType w:val="hybridMultilevel"/>
    <w:tmpl w:val="4E86F826"/>
    <w:lvl w:ilvl="0" w:tplc="20A4AA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B97227"/>
    <w:multiLevelType w:val="hybridMultilevel"/>
    <w:tmpl w:val="1B6EB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780416"/>
    <w:rsid w:val="00270844"/>
    <w:rsid w:val="00322806"/>
    <w:rsid w:val="005B1102"/>
    <w:rsid w:val="00780416"/>
    <w:rsid w:val="00B04E74"/>
    <w:rsid w:val="00B95A69"/>
    <w:rsid w:val="00BA7116"/>
    <w:rsid w:val="00CB7A46"/>
    <w:rsid w:val="00DD0186"/>
    <w:rsid w:val="00DD4F8F"/>
    <w:rsid w:val="00DD7467"/>
    <w:rsid w:val="00DF1CBE"/>
    <w:rsid w:val="00EA0448"/>
    <w:rsid w:val="00F3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416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1"/>
    <w:qFormat/>
    <w:rsid w:val="00780416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78041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80416"/>
  </w:style>
  <w:style w:type="paragraph" w:styleId="BalloonText">
    <w:name w:val="Balloon Text"/>
    <w:basedOn w:val="Normal"/>
    <w:link w:val="BalloonTextChar"/>
    <w:uiPriority w:val="99"/>
    <w:semiHidden/>
    <w:unhideWhenUsed/>
    <w:rsid w:val="00DD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83052-99AD-4C47-9D54-641192D3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aca</cp:lastModifiedBy>
  <cp:revision>4</cp:revision>
  <cp:lastPrinted>2020-05-18T08:37:00Z</cp:lastPrinted>
  <dcterms:created xsi:type="dcterms:W3CDTF">2021-04-29T06:40:00Z</dcterms:created>
  <dcterms:modified xsi:type="dcterms:W3CDTF">2021-04-29T11:36:00Z</dcterms:modified>
</cp:coreProperties>
</file>