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A6813">
        <w:rPr>
          <w:rFonts w:ascii="Arial" w:hAnsi="Arial" w:cs="Arial"/>
          <w:sz w:val="22"/>
          <w:szCs w:val="22"/>
        </w:rPr>
        <w:t>730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BE1F75">
        <w:rPr>
          <w:rFonts w:ascii="Arial" w:hAnsi="Arial" w:cs="Arial"/>
          <w:sz w:val="22"/>
          <w:szCs w:val="22"/>
          <w:lang w:val="ru-RU"/>
        </w:rPr>
        <w:t>28</w:t>
      </w:r>
      <w:r w:rsidR="00336C62">
        <w:rPr>
          <w:rFonts w:ascii="Arial" w:hAnsi="Arial" w:cs="Arial"/>
          <w:sz w:val="22"/>
          <w:szCs w:val="22"/>
          <w:lang w:val="ru-RU"/>
        </w:rPr>
        <w:t>.09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1F75">
        <w:rPr>
          <w:rFonts w:ascii="Arial" w:hAnsi="Arial" w:cs="Arial"/>
          <w:sz w:val="22"/>
          <w:szCs w:val="22"/>
        </w:rPr>
        <w:t>2</w:t>
      </w:r>
      <w:r w:rsidR="004A6813">
        <w:rPr>
          <w:rFonts w:ascii="Arial" w:hAnsi="Arial" w:cs="Arial"/>
          <w:sz w:val="22"/>
          <w:szCs w:val="22"/>
        </w:rPr>
        <w:t>9</w:t>
      </w:r>
      <w:r w:rsidR="009E19E3">
        <w:rPr>
          <w:rFonts w:ascii="Arial" w:hAnsi="Arial" w:cs="Arial"/>
          <w:sz w:val="22"/>
          <w:szCs w:val="22"/>
        </w:rPr>
        <w:t>.</w:t>
      </w:r>
      <w:r w:rsidR="00336C62">
        <w:rPr>
          <w:rFonts w:ascii="Arial" w:hAnsi="Arial" w:cs="Arial"/>
          <w:sz w:val="22"/>
          <w:szCs w:val="22"/>
        </w:rPr>
        <w:t>септембра</w:t>
      </w:r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DA3B35" w:rsidRDefault="00DA3B35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DA3B35" w:rsidRDefault="00336C62" w:rsidP="00DA3B35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BE1F75">
        <w:rPr>
          <w:rFonts w:ascii="Arial" w:hAnsi="Arial" w:cs="Arial"/>
          <w:lang w:val="sr-Cyrl-CS"/>
        </w:rPr>
        <w:t xml:space="preserve">средства у износу од </w:t>
      </w:r>
      <w:bookmarkStart w:id="0" w:name="_GoBack"/>
      <w:bookmarkEnd w:id="0"/>
      <w:r w:rsidR="00DA3B35" w:rsidRPr="002F6F63">
        <w:rPr>
          <w:rFonts w:ascii="Arial" w:hAnsi="Arial" w:cs="Arial"/>
          <w:b/>
        </w:rPr>
        <w:t>72</w:t>
      </w:r>
      <w:r w:rsidR="00DA3B35" w:rsidRPr="002F6F63">
        <w:rPr>
          <w:rFonts w:ascii="Arial" w:hAnsi="Arial" w:cs="Arial"/>
          <w:b/>
          <w:lang w:val="ru-RU"/>
        </w:rPr>
        <w:t>.000,00</w:t>
      </w:r>
      <w:r w:rsidR="00DA3B35" w:rsidRPr="002F6F63">
        <w:rPr>
          <w:rFonts w:ascii="Arial" w:hAnsi="Arial" w:cs="Arial"/>
          <w:b/>
          <w:lang w:val="sr-Latn-CS"/>
        </w:rPr>
        <w:t xml:space="preserve"> </w:t>
      </w:r>
      <w:r w:rsidR="00DA3B35" w:rsidRPr="002F6F63">
        <w:rPr>
          <w:rFonts w:ascii="Arial" w:hAnsi="Arial" w:cs="Arial"/>
          <w:lang w:val="sr-Cyrl-CS"/>
        </w:rPr>
        <w:t>динара</w:t>
      </w:r>
      <w:r w:rsidR="00DA3B35">
        <w:rPr>
          <w:rFonts w:ascii="Arial" w:hAnsi="Arial" w:cs="Arial"/>
          <w:lang w:val="sr-Cyrl-CS"/>
        </w:rPr>
        <w:t xml:space="preserve"> (седамдесетдвехиљадединара) за медијску промоцију. </w:t>
      </w:r>
    </w:p>
    <w:p w:rsidR="00DA3B35" w:rsidRDefault="00DA3B35" w:rsidP="00DA3B35">
      <w:pPr>
        <w:jc w:val="both"/>
        <w:rPr>
          <w:rFonts w:ascii="Arial" w:hAnsi="Arial" w:cs="Arial"/>
          <w:lang w:val="sr-Cyrl-CS"/>
        </w:rPr>
      </w:pPr>
    </w:p>
    <w:p w:rsidR="00DA3B35" w:rsidRPr="002F6F63" w:rsidRDefault="00DA3B35" w:rsidP="00DA3B35">
      <w:pPr>
        <w:jc w:val="both"/>
        <w:rPr>
          <w:rFonts w:ascii="Arial" w:hAnsi="Arial" w:cs="Arial"/>
          <w:lang w:val="sr-Cyrl-CS"/>
        </w:rPr>
      </w:pPr>
    </w:p>
    <w:p w:rsidR="00DA3B35" w:rsidRPr="002F6F63" w:rsidRDefault="00DA3B35" w:rsidP="00DA3B35">
      <w:pPr>
        <w:numPr>
          <w:ilvl w:val="0"/>
          <w:numId w:val="31"/>
        </w:numPr>
        <w:jc w:val="both"/>
        <w:rPr>
          <w:rFonts w:ascii="Arial" w:hAnsi="Arial" w:cs="Arial"/>
          <w:lang w:val="sr-Cyrl-CS"/>
        </w:rPr>
      </w:pPr>
      <w:r w:rsidRPr="002F6F63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2F6F63">
        <w:rPr>
          <w:rFonts w:ascii="Arial" w:hAnsi="Arial" w:cs="Arial"/>
          <w:lang w:val="sr-Cyrl-CS"/>
        </w:rPr>
        <w:t xml:space="preserve"> у оквиру</w:t>
      </w:r>
    </w:p>
    <w:p w:rsidR="00DA3B35" w:rsidRPr="002F6F63" w:rsidRDefault="00DA3B35" w:rsidP="00DA3B35">
      <w:pPr>
        <w:jc w:val="both"/>
        <w:rPr>
          <w:rFonts w:ascii="Arial" w:hAnsi="Arial" w:cs="Arial"/>
          <w:b/>
          <w:lang w:val="sr-Cyrl-CS"/>
        </w:rPr>
      </w:pPr>
    </w:p>
    <w:p w:rsidR="00DA3B35" w:rsidRPr="002F6F63" w:rsidRDefault="00DA3B35" w:rsidP="00DA3B35">
      <w:pPr>
        <w:jc w:val="both"/>
        <w:rPr>
          <w:rFonts w:ascii="Arial" w:hAnsi="Arial" w:cs="Arial"/>
          <w:b/>
          <w:lang w:val="ru-RU"/>
        </w:rPr>
      </w:pPr>
      <w:r w:rsidRPr="002F6F63">
        <w:rPr>
          <w:rFonts w:ascii="Arial" w:hAnsi="Arial" w:cs="Arial"/>
          <w:b/>
          <w:lang w:val="sr-Cyrl-CS"/>
        </w:rPr>
        <w:t xml:space="preserve">Раздео </w:t>
      </w:r>
      <w:r w:rsidRPr="002F6F63">
        <w:rPr>
          <w:rFonts w:ascii="Arial" w:hAnsi="Arial" w:cs="Arial"/>
          <w:b/>
          <w:lang w:val="ru-RU"/>
        </w:rPr>
        <w:t>2</w:t>
      </w:r>
    </w:p>
    <w:p w:rsidR="00DA3B35" w:rsidRPr="002F6F63" w:rsidRDefault="00DA3B35" w:rsidP="00DA3B35">
      <w:pPr>
        <w:jc w:val="both"/>
        <w:rPr>
          <w:rFonts w:ascii="Arial" w:hAnsi="Arial" w:cs="Arial"/>
          <w:b/>
          <w:lang w:val="sr-Cyrl-CS"/>
        </w:rPr>
      </w:pPr>
      <w:r w:rsidRPr="002F6F63">
        <w:rPr>
          <w:rFonts w:ascii="Arial" w:hAnsi="Arial" w:cs="Arial"/>
          <w:b/>
          <w:lang w:val="sr-Cyrl-CS"/>
        </w:rPr>
        <w:t xml:space="preserve">Програм </w:t>
      </w:r>
      <w:r w:rsidRPr="002F6F63">
        <w:rPr>
          <w:rFonts w:ascii="Arial" w:hAnsi="Arial" w:cs="Arial"/>
          <w:b/>
          <w:lang w:val="ru-RU"/>
        </w:rPr>
        <w:t xml:space="preserve">16 </w:t>
      </w:r>
      <w:r w:rsidRPr="002F6F63">
        <w:rPr>
          <w:rFonts w:ascii="Arial" w:hAnsi="Arial" w:cs="Arial"/>
          <w:b/>
          <w:lang w:val="sr-Cyrl-CS"/>
        </w:rPr>
        <w:t xml:space="preserve">– </w:t>
      </w:r>
      <w:r w:rsidRPr="002F6F63">
        <w:rPr>
          <w:rFonts w:ascii="Arial" w:hAnsi="Arial" w:cs="Arial"/>
          <w:b/>
        </w:rPr>
        <w:t>ПОЛИТИЧКИ СИСТЕМ ЛОКАЛНЕ ВЛАСТИ</w:t>
      </w:r>
    </w:p>
    <w:p w:rsidR="00DA3B35" w:rsidRPr="002F6F63" w:rsidRDefault="00DA3B35" w:rsidP="00DA3B35">
      <w:pPr>
        <w:jc w:val="both"/>
        <w:rPr>
          <w:rFonts w:ascii="Arial" w:hAnsi="Arial" w:cs="Arial"/>
          <w:b/>
          <w:lang w:val="sr-Cyrl-CS"/>
        </w:rPr>
      </w:pPr>
      <w:r w:rsidRPr="002F6F63">
        <w:rPr>
          <w:rFonts w:ascii="Arial" w:hAnsi="Arial" w:cs="Arial"/>
          <w:b/>
          <w:lang w:val="sr-Cyrl-CS"/>
        </w:rPr>
        <w:t>Програмска активност 2101-0002 – Функционисање извршних органа</w:t>
      </w:r>
    </w:p>
    <w:p w:rsidR="00DA3B35" w:rsidRPr="002F6F63" w:rsidRDefault="00DA3B35" w:rsidP="00DA3B35">
      <w:pPr>
        <w:jc w:val="both"/>
        <w:rPr>
          <w:rFonts w:ascii="Arial" w:hAnsi="Arial" w:cs="Arial"/>
          <w:b/>
          <w:lang w:val="sr-Cyrl-CS"/>
        </w:rPr>
      </w:pPr>
      <w:r w:rsidRPr="002F6F63">
        <w:rPr>
          <w:rFonts w:ascii="Arial" w:hAnsi="Arial" w:cs="Arial"/>
          <w:b/>
          <w:lang w:val="sr-Cyrl-CS"/>
        </w:rPr>
        <w:t>Функционална класификација 110 – Извршни и законодавни органи</w:t>
      </w:r>
    </w:p>
    <w:p w:rsidR="00DA3B35" w:rsidRPr="002F6F63" w:rsidRDefault="00DA3B35" w:rsidP="00DA3B35">
      <w:pPr>
        <w:jc w:val="both"/>
        <w:rPr>
          <w:rFonts w:ascii="Arial" w:hAnsi="Arial" w:cs="Arial"/>
          <w:b/>
          <w:lang w:val="ru-RU"/>
        </w:rPr>
      </w:pPr>
      <w:r w:rsidRPr="002F6F63">
        <w:rPr>
          <w:rFonts w:ascii="Arial" w:hAnsi="Arial" w:cs="Arial"/>
          <w:b/>
          <w:lang w:val="sr-Cyrl-CS"/>
        </w:rPr>
        <w:t xml:space="preserve">Позиција </w:t>
      </w:r>
      <w:r w:rsidRPr="002F6F63">
        <w:rPr>
          <w:rFonts w:ascii="Arial" w:hAnsi="Arial" w:cs="Arial"/>
          <w:b/>
          <w:lang w:val="ru-RU"/>
        </w:rPr>
        <w:t>18</w:t>
      </w:r>
    </w:p>
    <w:p w:rsidR="00DA3B35" w:rsidRPr="002F6F63" w:rsidRDefault="00DA3B35" w:rsidP="00DA3B35">
      <w:pPr>
        <w:jc w:val="both"/>
        <w:rPr>
          <w:rFonts w:ascii="Arial" w:hAnsi="Arial" w:cs="Arial"/>
          <w:b/>
        </w:rPr>
      </w:pPr>
      <w:r w:rsidRPr="002F6F63">
        <w:rPr>
          <w:rFonts w:ascii="Arial" w:hAnsi="Arial" w:cs="Arial"/>
          <w:b/>
          <w:lang w:val="sr-Cyrl-CS"/>
        </w:rPr>
        <w:t>Економска класификација 423431</w:t>
      </w:r>
      <w:r w:rsidRPr="002F6F63">
        <w:rPr>
          <w:rFonts w:ascii="Arial" w:hAnsi="Arial" w:cs="Arial"/>
          <w:b/>
          <w:lang w:val="ru-RU"/>
        </w:rPr>
        <w:t xml:space="preserve"> </w:t>
      </w:r>
      <w:r w:rsidRPr="002F6F63">
        <w:rPr>
          <w:rFonts w:ascii="Arial" w:hAnsi="Arial" w:cs="Arial"/>
          <w:b/>
          <w:lang w:val="sr-Cyrl-CS"/>
        </w:rPr>
        <w:t xml:space="preserve">– </w:t>
      </w:r>
      <w:r w:rsidRPr="002F6F63">
        <w:rPr>
          <w:rFonts w:ascii="Arial" w:hAnsi="Arial" w:cs="Arial"/>
          <w:b/>
        </w:rPr>
        <w:t>Услуге рекламе и пропаганде</w:t>
      </w:r>
    </w:p>
    <w:p w:rsidR="00DA3B35" w:rsidRPr="002F6F63" w:rsidRDefault="00DA3B35" w:rsidP="00DA3B35">
      <w:pPr>
        <w:jc w:val="both"/>
        <w:rPr>
          <w:rFonts w:ascii="Arial" w:hAnsi="Arial" w:cs="Arial"/>
          <w:b/>
          <w:lang w:val="sr-Cyrl-CS"/>
        </w:rPr>
      </w:pPr>
    </w:p>
    <w:p w:rsidR="00DA3B35" w:rsidRPr="002F6F63" w:rsidRDefault="00DA3B35" w:rsidP="00DA3B35">
      <w:pPr>
        <w:ind w:firstLine="720"/>
        <w:jc w:val="both"/>
        <w:rPr>
          <w:rFonts w:ascii="Arial" w:hAnsi="Arial" w:cs="Arial"/>
          <w:lang w:val="sr-Cyrl-CS"/>
        </w:rPr>
      </w:pPr>
    </w:p>
    <w:p w:rsidR="00DA3B35" w:rsidRPr="008A3CBC" w:rsidRDefault="00DA3B35" w:rsidP="00DA3B35">
      <w:pPr>
        <w:jc w:val="both"/>
        <w:rPr>
          <w:rFonts w:ascii="Arial" w:hAnsi="Arial" w:cs="Arial"/>
          <w:b/>
        </w:rPr>
      </w:pPr>
      <w:r w:rsidRPr="002F6F63">
        <w:rPr>
          <w:rFonts w:ascii="Arial" w:hAnsi="Arial" w:cs="Arial"/>
          <w:lang w:val="sr-Cyrl-CS"/>
        </w:rPr>
        <w:t xml:space="preserve">  </w:t>
      </w:r>
    </w:p>
    <w:p w:rsidR="00DA3B35" w:rsidRPr="00444396" w:rsidRDefault="00DA3B35" w:rsidP="00DA3B35">
      <w:pPr>
        <w:ind w:left="720"/>
        <w:jc w:val="both"/>
        <w:rPr>
          <w:rFonts w:ascii="Arial" w:hAnsi="Arial" w:cs="Arial"/>
          <w:lang w:val="sr-Cyrl-CS"/>
        </w:rPr>
      </w:pPr>
      <w:r w:rsidRPr="00444396">
        <w:rPr>
          <w:rFonts w:ascii="Arial" w:hAnsi="Arial" w:cs="Arial"/>
          <w:b/>
          <w:lang w:val="sr-Cyrl-CS"/>
        </w:rPr>
        <w:t xml:space="preserve"> </w:t>
      </w:r>
      <w:r w:rsidRPr="00444396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DA3B35" w:rsidRDefault="00DA3B35" w:rsidP="00DA3B3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444396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DA3B35" w:rsidRPr="008A3CBC" w:rsidRDefault="00DA3B35" w:rsidP="00DA3B35">
      <w:pPr>
        <w:jc w:val="both"/>
        <w:rPr>
          <w:rFonts w:ascii="Arial" w:hAnsi="Arial" w:cs="Arial"/>
          <w:b/>
          <w:lang w:val="sr-Cyrl-CS"/>
        </w:rPr>
      </w:pPr>
    </w:p>
    <w:p w:rsidR="00DA3B35" w:rsidRPr="008A3CBC" w:rsidRDefault="00DA3B35" w:rsidP="00DA3B35">
      <w:pPr>
        <w:ind w:firstLine="720"/>
        <w:jc w:val="both"/>
        <w:rPr>
          <w:rFonts w:ascii="Arial" w:hAnsi="Arial" w:cs="Arial"/>
        </w:rPr>
      </w:pPr>
      <w:r w:rsidRPr="008A3CBC">
        <w:rPr>
          <w:rFonts w:ascii="Arial" w:hAnsi="Arial" w:cs="Arial"/>
          <w:lang w:val="sr-Cyrl-CS"/>
        </w:rPr>
        <w:lastRenderedPageBreak/>
        <w:t>.</w:t>
      </w:r>
    </w:p>
    <w:p w:rsidR="00DA3B35" w:rsidRPr="00444396" w:rsidRDefault="00DA3B35" w:rsidP="00DA3B35">
      <w:pPr>
        <w:ind w:firstLine="720"/>
        <w:rPr>
          <w:rFonts w:ascii="Arial" w:hAnsi="Arial" w:cs="Arial"/>
          <w:sz w:val="22"/>
          <w:szCs w:val="22"/>
        </w:rPr>
      </w:pPr>
    </w:p>
    <w:p w:rsidR="00DA3B35" w:rsidRPr="00444396" w:rsidRDefault="00DA3B35" w:rsidP="00DA3B35">
      <w:pPr>
        <w:ind w:firstLine="720"/>
        <w:jc w:val="center"/>
        <w:rPr>
          <w:rFonts w:ascii="Arial" w:hAnsi="Arial" w:cs="Arial"/>
          <w:lang w:val="sr-Cyrl-CS"/>
        </w:rPr>
      </w:pPr>
      <w:r w:rsidRPr="00444396">
        <w:rPr>
          <w:rFonts w:ascii="Arial" w:hAnsi="Arial" w:cs="Arial"/>
          <w:lang w:val="sr-Cyrl-CS"/>
        </w:rPr>
        <w:t>Образложење</w:t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</w:p>
    <w:p w:rsidR="00DA3B35" w:rsidRPr="00444396" w:rsidRDefault="00DA3B35" w:rsidP="00DA3B35">
      <w:pPr>
        <w:ind w:firstLine="720"/>
        <w:jc w:val="both"/>
        <w:rPr>
          <w:rFonts w:ascii="Arial" w:hAnsi="Arial" w:cs="Arial"/>
        </w:rPr>
      </w:pPr>
    </w:p>
    <w:p w:rsidR="00DA3B35" w:rsidRPr="00444396" w:rsidRDefault="00DA3B35" w:rsidP="00DA3B35">
      <w:pPr>
        <w:ind w:firstLine="720"/>
        <w:jc w:val="both"/>
        <w:rPr>
          <w:rFonts w:ascii="Arial" w:hAnsi="Arial" w:cs="Arial"/>
          <w:lang w:val="sr-Cyrl-CS"/>
        </w:rPr>
      </w:pPr>
      <w:r w:rsidRPr="00444396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2021. годину  и финансијског плана Општинске управе Гаџин Хан утврђено је да на економској  класификацији 42</w:t>
      </w:r>
      <w:r>
        <w:rPr>
          <w:rFonts w:ascii="Arial" w:hAnsi="Arial" w:cs="Arial"/>
          <w:lang w:val="sr-Cyrl-CS"/>
        </w:rPr>
        <w:t>3400</w:t>
      </w:r>
      <w:r w:rsidRPr="00444396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Услуге информисања </w:t>
      </w:r>
      <w:r w:rsidRPr="00444396">
        <w:rPr>
          <w:rFonts w:ascii="Arial" w:hAnsi="Arial" w:cs="Arial"/>
          <w:lang w:val="sr-Cyrl-CS"/>
        </w:rPr>
        <w:t>н</w:t>
      </w:r>
      <w:r>
        <w:rPr>
          <w:rFonts w:ascii="Arial" w:hAnsi="Arial" w:cs="Arial"/>
          <w:lang w:val="sr-Cyrl-CS"/>
        </w:rPr>
        <w:t>ису</w:t>
      </w:r>
      <w:r w:rsidRPr="00444396">
        <w:rPr>
          <w:rFonts w:ascii="Arial" w:hAnsi="Arial" w:cs="Arial"/>
          <w:lang w:val="sr-Cyrl-CS"/>
        </w:rPr>
        <w:t xml:space="preserve"> планиран</w:t>
      </w:r>
      <w:r>
        <w:rPr>
          <w:rFonts w:ascii="Arial" w:hAnsi="Arial" w:cs="Arial"/>
          <w:lang w:val="sr-Cyrl-CS"/>
        </w:rPr>
        <w:t>а</w:t>
      </w:r>
      <w:r w:rsidRPr="00444396">
        <w:rPr>
          <w:rFonts w:ascii="Arial" w:hAnsi="Arial" w:cs="Arial"/>
          <w:lang w:val="sr-Cyrl-CS"/>
        </w:rPr>
        <w:t xml:space="preserve">  средства за ове намене.</w:t>
      </w:r>
    </w:p>
    <w:p w:rsidR="00DA3B35" w:rsidRPr="00444396" w:rsidRDefault="00DA3B35" w:rsidP="00DA3B35">
      <w:pPr>
        <w:ind w:firstLine="720"/>
        <w:rPr>
          <w:rFonts w:ascii="Arial" w:hAnsi="Arial" w:cs="Arial"/>
          <w:sz w:val="22"/>
          <w:szCs w:val="22"/>
        </w:rPr>
      </w:pPr>
    </w:p>
    <w:p w:rsidR="00DA3B35" w:rsidRDefault="00DA3B35" w:rsidP="00DA3B35">
      <w:pPr>
        <w:ind w:firstLine="720"/>
        <w:jc w:val="both"/>
        <w:rPr>
          <w:rFonts w:ascii="Arial" w:hAnsi="Arial" w:cs="Arial"/>
        </w:rPr>
      </w:pPr>
      <w:r w:rsidRPr="002F6F63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2F6F63">
        <w:rPr>
          <w:rFonts w:ascii="Arial" w:hAnsi="Arial" w:cs="Arial"/>
          <w:lang w:val="sr-Cyrl-CS"/>
        </w:rPr>
        <w:t xml:space="preserve"> измирењ</w:t>
      </w:r>
      <w:r>
        <w:rPr>
          <w:rFonts w:ascii="Arial" w:hAnsi="Arial" w:cs="Arial"/>
          <w:lang w:val="sr-Cyrl-CS"/>
        </w:rPr>
        <w:t>е</w:t>
      </w:r>
      <w:r w:rsidRPr="002F6F63">
        <w:rPr>
          <w:rFonts w:ascii="Arial" w:hAnsi="Arial" w:cs="Arial"/>
          <w:lang w:val="sr-Cyrl-CS"/>
        </w:rPr>
        <w:t xml:space="preserve"> обавеза по фактури број 354/21 од 15.09.2021.године издат</w:t>
      </w:r>
      <w:r>
        <w:rPr>
          <w:rFonts w:ascii="Arial" w:hAnsi="Arial" w:cs="Arial"/>
          <w:lang w:val="sr-Cyrl-CS"/>
        </w:rPr>
        <w:t>ој</w:t>
      </w:r>
      <w:r w:rsidRPr="002F6F63">
        <w:rPr>
          <w:rFonts w:ascii="Arial" w:hAnsi="Arial" w:cs="Arial"/>
          <w:lang w:val="sr-Cyrl-CS"/>
        </w:rPr>
        <w:t xml:space="preserve"> од стране </w:t>
      </w:r>
      <w:r w:rsidRPr="002F6F63">
        <w:rPr>
          <w:rFonts w:ascii="Arial" w:hAnsi="Arial" w:cs="Arial"/>
        </w:rPr>
        <w:t xml:space="preserve">Радио телевизије Belle amie Ниш. Фактура се односи на медијску промоцију Општине Гаџин Хан кроз информативне прилоге у емисијама Belle amie јутро, Belle amie поподне и Са Аном у 13. </w:t>
      </w:r>
    </w:p>
    <w:p w:rsidR="00DA3B35" w:rsidRPr="002F6F63" w:rsidRDefault="00DA3B35" w:rsidP="00DA3B35">
      <w:pPr>
        <w:ind w:firstLine="720"/>
        <w:jc w:val="both"/>
        <w:rPr>
          <w:rFonts w:ascii="Arial" w:hAnsi="Arial" w:cs="Arial"/>
        </w:rPr>
      </w:pPr>
    </w:p>
    <w:p w:rsidR="00DA3B35" w:rsidRPr="002F6F63" w:rsidRDefault="00DA3B35" w:rsidP="00DA3B35">
      <w:pPr>
        <w:ind w:firstLine="720"/>
        <w:jc w:val="both"/>
        <w:rPr>
          <w:rFonts w:ascii="Arial" w:hAnsi="Arial" w:cs="Arial"/>
          <w:lang w:val="sr-Cyrl-CS"/>
        </w:rPr>
      </w:pPr>
      <w:r w:rsidRPr="002F6F63">
        <w:rPr>
          <w:rFonts w:ascii="Arial" w:hAnsi="Arial" w:cs="Arial"/>
          <w:lang w:val="sr-Cyrl-CS"/>
        </w:rPr>
        <w:t>Обзиром да Одлуком о првом ребалансу буџету општине Гаџин Хан за 2021.годину ова средства  нису планирана</w:t>
      </w:r>
      <w:r>
        <w:rPr>
          <w:rFonts w:ascii="Arial" w:hAnsi="Arial" w:cs="Arial"/>
          <w:lang w:val="sr-Cyrl-CS"/>
        </w:rPr>
        <w:t xml:space="preserve"> средства се издвајају из текуће буџетске резеве</w:t>
      </w:r>
      <w:r w:rsidRPr="002F6F63">
        <w:rPr>
          <w:rFonts w:ascii="Arial" w:hAnsi="Arial" w:cs="Arial"/>
          <w:lang w:val="sr-Cyrl-CS"/>
        </w:rPr>
        <w:t>.</w:t>
      </w:r>
    </w:p>
    <w:p w:rsidR="00DA3B35" w:rsidRDefault="00DA3B35" w:rsidP="00DA3B35">
      <w:pPr>
        <w:ind w:firstLine="720"/>
        <w:jc w:val="both"/>
        <w:rPr>
          <w:rFonts w:ascii="Arial" w:hAnsi="Arial" w:cs="Arial"/>
          <w:lang w:val="sr-Cyrl-CS"/>
        </w:rPr>
      </w:pPr>
    </w:p>
    <w:p w:rsidR="00DA3B35" w:rsidRDefault="00DA3B35" w:rsidP="00DA3B35">
      <w:pPr>
        <w:ind w:firstLine="720"/>
        <w:jc w:val="both"/>
        <w:rPr>
          <w:rFonts w:ascii="Arial" w:hAnsi="Arial" w:cs="Arial"/>
          <w:lang w:val="sr-Cyrl-CS"/>
        </w:rPr>
      </w:pPr>
    </w:p>
    <w:p w:rsidR="00A66E2A" w:rsidRDefault="00B2632B" w:rsidP="00DA3B35">
      <w:pPr>
        <w:jc w:val="both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E75033">
        <w:rPr>
          <w:rFonts w:ascii="Arial" w:hAnsi="Arial" w:cs="Arial"/>
        </w:rPr>
        <w:t>5</w:t>
      </w:r>
      <w:r w:rsidR="004A6813">
        <w:rPr>
          <w:rFonts w:ascii="Arial" w:hAnsi="Arial" w:cs="Arial"/>
        </w:rPr>
        <w:t>33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A6813">
        <w:rPr>
          <w:rFonts w:ascii="Arial" w:hAnsi="Arial" w:cs="Arial"/>
        </w:rPr>
        <w:t>29</w:t>
      </w:r>
      <w:r w:rsidR="00B76DC6">
        <w:rPr>
          <w:rFonts w:ascii="Arial" w:hAnsi="Arial" w:cs="Arial"/>
          <w:lang w:val="sr-Cyrl-CS"/>
        </w:rPr>
        <w:t>.</w:t>
      </w:r>
      <w:r w:rsidR="009E19E3">
        <w:rPr>
          <w:rFonts w:ascii="Arial" w:hAnsi="Arial" w:cs="Arial"/>
        </w:rPr>
        <w:t>0</w:t>
      </w:r>
      <w:r w:rsidR="00565984">
        <w:rPr>
          <w:rFonts w:ascii="Arial" w:hAnsi="Arial" w:cs="Arial"/>
        </w:rPr>
        <w:t>9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21FB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8B61D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8"/>
  </w:num>
  <w:num w:numId="10">
    <w:abstractNumId w:val="5"/>
  </w:num>
  <w:num w:numId="11">
    <w:abstractNumId w:val="3"/>
  </w:num>
  <w:num w:numId="12">
    <w:abstractNumId w:val="21"/>
  </w:num>
  <w:num w:numId="13">
    <w:abstractNumId w:val="15"/>
  </w:num>
  <w:num w:numId="14">
    <w:abstractNumId w:val="22"/>
  </w:num>
  <w:num w:numId="15">
    <w:abstractNumId w:val="25"/>
  </w:num>
  <w:num w:numId="16">
    <w:abstractNumId w:val="1"/>
  </w:num>
  <w:num w:numId="17">
    <w:abstractNumId w:val="27"/>
  </w:num>
  <w:num w:numId="18">
    <w:abstractNumId w:val="6"/>
  </w:num>
  <w:num w:numId="19">
    <w:abstractNumId w:val="20"/>
  </w:num>
  <w:num w:numId="20">
    <w:abstractNumId w:val="16"/>
  </w:num>
  <w:num w:numId="21">
    <w:abstractNumId w:val="4"/>
  </w:num>
  <w:num w:numId="22">
    <w:abstractNumId w:val="26"/>
  </w:num>
  <w:num w:numId="23">
    <w:abstractNumId w:val="11"/>
  </w:num>
  <w:num w:numId="24">
    <w:abstractNumId w:val="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0"/>
  </w:num>
  <w:num w:numId="29">
    <w:abstractNumId w:val="23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6072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56999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A6813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746A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2F32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C7173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1F75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0C2E"/>
    <w:rsid w:val="00D15076"/>
    <w:rsid w:val="00D160B2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3B35"/>
    <w:rsid w:val="00DA474E"/>
    <w:rsid w:val="00DB2B33"/>
    <w:rsid w:val="00DD07EC"/>
    <w:rsid w:val="00DD563B"/>
    <w:rsid w:val="00DE0929"/>
    <w:rsid w:val="00DE63EA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75033"/>
    <w:rsid w:val="00E8214E"/>
    <w:rsid w:val="00E874CB"/>
    <w:rsid w:val="00EB317A"/>
    <w:rsid w:val="00EB4566"/>
    <w:rsid w:val="00EB7BBC"/>
    <w:rsid w:val="00EC15F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84396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193</cp:revision>
  <cp:lastPrinted>2021-09-29T10:06:00Z</cp:lastPrinted>
  <dcterms:created xsi:type="dcterms:W3CDTF">2016-06-16T08:40:00Z</dcterms:created>
  <dcterms:modified xsi:type="dcterms:W3CDTF">2021-09-29T10:18:00Z</dcterms:modified>
</cp:coreProperties>
</file>