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406977">
        <w:rPr>
          <w:rFonts w:ascii="Arial" w:hAnsi="Arial" w:cs="Arial"/>
          <w:sz w:val="22"/>
          <w:szCs w:val="22"/>
          <w:lang w:val="ru-RU"/>
        </w:rPr>
        <w:t>18</w:t>
      </w:r>
      <w:r w:rsidR="00E169B3">
        <w:rPr>
          <w:rFonts w:ascii="Arial" w:hAnsi="Arial" w:cs="Arial"/>
          <w:sz w:val="22"/>
          <w:szCs w:val="22"/>
        </w:rPr>
        <w:t>9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69B3">
        <w:rPr>
          <w:rFonts w:ascii="Arial" w:hAnsi="Arial" w:cs="Arial"/>
          <w:sz w:val="22"/>
          <w:szCs w:val="22"/>
        </w:rPr>
        <w:t>/01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06977">
        <w:rPr>
          <w:rFonts w:ascii="Arial" w:hAnsi="Arial" w:cs="Arial"/>
          <w:sz w:val="22"/>
          <w:szCs w:val="22"/>
          <w:lang w:val="ru-RU"/>
        </w:rPr>
        <w:t>2</w:t>
      </w:r>
      <w:proofErr w:type="spellStart"/>
      <w:r w:rsidR="00E169B3">
        <w:rPr>
          <w:rFonts w:ascii="Arial" w:hAnsi="Arial" w:cs="Arial"/>
          <w:sz w:val="22"/>
          <w:szCs w:val="22"/>
        </w:rPr>
        <w:t>2</w:t>
      </w:r>
      <w:proofErr w:type="spellEnd"/>
      <w:r w:rsidR="00406977">
        <w:rPr>
          <w:rFonts w:ascii="Arial" w:hAnsi="Arial" w:cs="Arial"/>
          <w:sz w:val="22"/>
          <w:szCs w:val="22"/>
          <w:lang w:val="ru-RU"/>
        </w:rPr>
        <w:t>.02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06977">
        <w:rPr>
          <w:rFonts w:ascii="Arial" w:hAnsi="Arial" w:cs="Arial"/>
          <w:sz w:val="22"/>
          <w:szCs w:val="22"/>
        </w:rPr>
        <w:t>22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06977">
        <w:rPr>
          <w:rFonts w:ascii="Arial" w:hAnsi="Arial" w:cs="Arial"/>
          <w:sz w:val="22"/>
          <w:szCs w:val="22"/>
        </w:rPr>
        <w:t>ф</w:t>
      </w:r>
      <w:r w:rsidR="00E614F6">
        <w:rPr>
          <w:rFonts w:ascii="Arial" w:hAnsi="Arial" w:cs="Arial"/>
          <w:sz w:val="22"/>
          <w:szCs w:val="22"/>
        </w:rPr>
        <w:t>ебруара</w:t>
      </w:r>
      <w:proofErr w:type="spellEnd"/>
      <w:proofErr w:type="gramEnd"/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</w:rPr>
      </w:pPr>
    </w:p>
    <w:p w:rsidR="00E169B3" w:rsidRPr="00E169B3" w:rsidRDefault="00E169B3" w:rsidP="00336C62">
      <w:pPr>
        <w:ind w:left="720"/>
        <w:jc w:val="both"/>
        <w:rPr>
          <w:rFonts w:ascii="Arial" w:hAnsi="Arial" w:cs="Arial"/>
          <w:b/>
        </w:rPr>
      </w:pPr>
    </w:p>
    <w:p w:rsidR="00E169B3" w:rsidRDefault="00336C62" w:rsidP="00E169B3">
      <w:pPr>
        <w:jc w:val="both"/>
        <w:rPr>
          <w:rFonts w:ascii="Arial" w:hAnsi="Arial" w:cs="Arial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E169B3">
        <w:rPr>
          <w:rFonts w:ascii="Arial" w:hAnsi="Arial" w:cs="Arial"/>
          <w:b/>
        </w:rPr>
        <w:t>597.</w:t>
      </w:r>
      <w:r w:rsidR="00E169B3">
        <w:rPr>
          <w:rFonts w:ascii="Arial" w:hAnsi="Arial" w:cs="Arial"/>
          <w:b/>
          <w:lang w:val="sr-Cyrl-CS"/>
        </w:rPr>
        <w:t>000</w:t>
      </w:r>
      <w:r w:rsidR="00E169B3" w:rsidRPr="00E77761">
        <w:rPr>
          <w:rFonts w:ascii="Arial" w:hAnsi="Arial" w:cs="Arial"/>
          <w:b/>
          <w:lang w:val="sr-Cyrl-CS"/>
        </w:rPr>
        <w:t>,00</w:t>
      </w:r>
      <w:r w:rsidR="00E169B3" w:rsidRPr="00E77761">
        <w:rPr>
          <w:rFonts w:ascii="Arial" w:hAnsi="Arial" w:cs="Arial"/>
          <w:lang w:val="sr-Cyrl-CS"/>
        </w:rPr>
        <w:t xml:space="preserve"> динара </w:t>
      </w:r>
      <w:r w:rsidR="00E169B3" w:rsidRPr="00E77761">
        <w:rPr>
          <w:rFonts w:ascii="Arial" w:hAnsi="Arial" w:cs="Arial"/>
          <w:lang w:val="sr-Latn-CS"/>
        </w:rPr>
        <w:t>(</w:t>
      </w:r>
      <w:proofErr w:type="spellStart"/>
      <w:r w:rsidR="00E169B3">
        <w:rPr>
          <w:rFonts w:ascii="Arial" w:hAnsi="Arial" w:cs="Arial"/>
        </w:rPr>
        <w:t>петстотинадеведесетседамхиљада</w:t>
      </w:r>
      <w:r w:rsidR="00E169B3" w:rsidRPr="00E77761">
        <w:rPr>
          <w:rFonts w:ascii="Arial" w:hAnsi="Arial" w:cs="Arial"/>
        </w:rPr>
        <w:t>динара</w:t>
      </w:r>
      <w:proofErr w:type="spellEnd"/>
      <w:r w:rsidR="00E169B3" w:rsidRPr="00E77761">
        <w:rPr>
          <w:rFonts w:ascii="Arial" w:hAnsi="Arial" w:cs="Arial"/>
          <w:lang w:val="sr-Cyrl-CS"/>
        </w:rPr>
        <w:t xml:space="preserve">) </w:t>
      </w:r>
      <w:r w:rsidR="00E169B3">
        <w:rPr>
          <w:rFonts w:ascii="Arial" w:hAnsi="Arial" w:cs="Arial"/>
          <w:lang w:val="sr-Cyrl-CS"/>
        </w:rPr>
        <w:t xml:space="preserve">Општинској управи општине Гаџин Хан за израду и испоруку мобилијара.  </w:t>
      </w:r>
    </w:p>
    <w:p w:rsidR="00E169B3" w:rsidRPr="00E169B3" w:rsidRDefault="00E169B3" w:rsidP="00E169B3">
      <w:pPr>
        <w:jc w:val="both"/>
        <w:rPr>
          <w:rFonts w:ascii="Arial" w:hAnsi="Arial" w:cs="Arial"/>
        </w:rPr>
      </w:pPr>
    </w:p>
    <w:p w:rsidR="00E169B3" w:rsidRDefault="00E169B3" w:rsidP="00E169B3">
      <w:pPr>
        <w:numPr>
          <w:ilvl w:val="0"/>
          <w:numId w:val="36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E169B3" w:rsidRPr="00E77761" w:rsidRDefault="00E169B3" w:rsidP="00E169B3">
      <w:pPr>
        <w:ind w:left="720"/>
        <w:jc w:val="both"/>
        <w:rPr>
          <w:rFonts w:ascii="Arial" w:hAnsi="Arial" w:cs="Arial"/>
          <w:lang w:val="sr-Cyrl-CS"/>
        </w:rPr>
      </w:pPr>
    </w:p>
    <w:p w:rsidR="00E169B3" w:rsidRPr="008A3CBC" w:rsidRDefault="00E169B3" w:rsidP="00E169B3">
      <w:pPr>
        <w:ind w:firstLine="720"/>
        <w:jc w:val="both"/>
        <w:rPr>
          <w:rFonts w:ascii="Arial" w:hAnsi="Arial" w:cs="Arial"/>
          <w:b/>
          <w:lang w:val="ru-RU"/>
        </w:rPr>
      </w:pPr>
      <w:r w:rsidRPr="008A3CBC">
        <w:rPr>
          <w:rFonts w:ascii="Arial" w:hAnsi="Arial" w:cs="Arial"/>
          <w:b/>
          <w:lang w:val="sr-Cyrl-CS"/>
        </w:rPr>
        <w:t xml:space="preserve">Раздео </w:t>
      </w:r>
      <w:r w:rsidRPr="008A3CBC">
        <w:rPr>
          <w:rFonts w:ascii="Arial" w:hAnsi="Arial" w:cs="Arial"/>
          <w:b/>
          <w:lang w:val="ru-RU"/>
        </w:rPr>
        <w:t>5</w:t>
      </w:r>
    </w:p>
    <w:p w:rsidR="00E169B3" w:rsidRPr="008A3CBC" w:rsidRDefault="00E169B3" w:rsidP="00E169B3">
      <w:pPr>
        <w:ind w:firstLine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 xml:space="preserve">Програм </w:t>
      </w:r>
      <w:r w:rsidRPr="008A3CBC">
        <w:rPr>
          <w:rFonts w:ascii="Arial" w:hAnsi="Arial" w:cs="Arial"/>
          <w:b/>
          <w:lang w:val="ru-RU"/>
        </w:rPr>
        <w:t xml:space="preserve">15 </w:t>
      </w:r>
      <w:r w:rsidRPr="008A3CBC">
        <w:rPr>
          <w:rFonts w:ascii="Arial" w:hAnsi="Arial" w:cs="Arial"/>
          <w:b/>
          <w:lang w:val="sr-Cyrl-CS"/>
        </w:rPr>
        <w:t>– ЛОКАЛНА САМОУПРАВА</w:t>
      </w:r>
    </w:p>
    <w:p w:rsidR="00E169B3" w:rsidRPr="008A3CBC" w:rsidRDefault="00E169B3" w:rsidP="00E169B3">
      <w:pPr>
        <w:ind w:left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градских општина</w:t>
      </w:r>
    </w:p>
    <w:p w:rsidR="00E169B3" w:rsidRPr="008A3CBC" w:rsidRDefault="00E169B3" w:rsidP="00E169B3">
      <w:pPr>
        <w:ind w:firstLine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E169B3" w:rsidRPr="008A3CBC" w:rsidRDefault="00E169B3" w:rsidP="00E169B3">
      <w:pPr>
        <w:ind w:firstLine="720"/>
        <w:jc w:val="both"/>
        <w:rPr>
          <w:rFonts w:ascii="Arial" w:hAnsi="Arial" w:cs="Arial"/>
          <w:b/>
          <w:lang w:val="ru-RU"/>
        </w:rPr>
      </w:pPr>
      <w:r w:rsidRPr="008A3CBC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63</w:t>
      </w:r>
    </w:p>
    <w:p w:rsidR="00E169B3" w:rsidRDefault="00E169B3" w:rsidP="00E169B3">
      <w:pPr>
        <w:ind w:left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512932-Монтирана опрема</w:t>
      </w:r>
    </w:p>
    <w:p w:rsidR="00E169B3" w:rsidRDefault="00E169B3" w:rsidP="00E169B3">
      <w:pPr>
        <w:ind w:left="720"/>
        <w:jc w:val="both"/>
        <w:rPr>
          <w:rFonts w:ascii="Arial" w:hAnsi="Arial" w:cs="Arial"/>
          <w:b/>
        </w:rPr>
      </w:pPr>
    </w:p>
    <w:p w:rsidR="00E169B3" w:rsidRPr="00E169B3" w:rsidRDefault="00E169B3" w:rsidP="00E169B3">
      <w:pPr>
        <w:ind w:left="720"/>
        <w:jc w:val="both"/>
        <w:rPr>
          <w:rFonts w:ascii="Arial" w:hAnsi="Arial" w:cs="Arial"/>
          <w:b/>
        </w:rPr>
      </w:pPr>
    </w:p>
    <w:p w:rsidR="00E169B3" w:rsidRPr="00E77761" w:rsidRDefault="00E169B3" w:rsidP="00E169B3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E169B3" w:rsidRDefault="00E169B3" w:rsidP="00E169B3">
      <w:pPr>
        <w:ind w:firstLine="720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E169B3" w:rsidRPr="00E169B3" w:rsidRDefault="00E169B3" w:rsidP="00E169B3">
      <w:pPr>
        <w:ind w:firstLine="720"/>
        <w:rPr>
          <w:rFonts w:ascii="Arial" w:hAnsi="Arial" w:cs="Arial"/>
          <w:sz w:val="22"/>
          <w:szCs w:val="22"/>
        </w:rPr>
      </w:pPr>
    </w:p>
    <w:p w:rsidR="00E169B3" w:rsidRPr="002E5601" w:rsidRDefault="00E169B3" w:rsidP="00E169B3">
      <w:pPr>
        <w:ind w:firstLine="720"/>
        <w:rPr>
          <w:rFonts w:ascii="Arial" w:hAnsi="Arial" w:cs="Arial"/>
          <w:sz w:val="22"/>
          <w:szCs w:val="22"/>
        </w:rPr>
      </w:pPr>
    </w:p>
    <w:p w:rsidR="00E169B3" w:rsidRPr="00E77761" w:rsidRDefault="00E169B3" w:rsidP="00E169B3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E169B3" w:rsidRPr="00E77761" w:rsidRDefault="00E169B3" w:rsidP="00E169B3">
      <w:pPr>
        <w:ind w:firstLine="720"/>
        <w:jc w:val="both"/>
        <w:rPr>
          <w:rFonts w:ascii="Arial" w:hAnsi="Arial" w:cs="Arial"/>
        </w:rPr>
      </w:pPr>
    </w:p>
    <w:p w:rsidR="00E169B3" w:rsidRPr="00E77761" w:rsidRDefault="00E169B3" w:rsidP="00E169B3">
      <w:pPr>
        <w:ind w:firstLine="720"/>
        <w:jc w:val="both"/>
        <w:rPr>
          <w:rFonts w:ascii="Arial" w:hAnsi="Arial" w:cs="Arial"/>
        </w:rPr>
      </w:pPr>
    </w:p>
    <w:p w:rsidR="00E169B3" w:rsidRDefault="00E169B3" w:rsidP="00E169B3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E169B3" w:rsidRPr="004759D7" w:rsidRDefault="00E169B3" w:rsidP="00E169B3">
      <w:pPr>
        <w:jc w:val="both"/>
        <w:rPr>
          <w:rFonts w:ascii="Arial" w:hAnsi="Arial" w:cs="Arial"/>
          <w:b/>
          <w:lang w:val="sr-Cyrl-CS"/>
        </w:rPr>
      </w:pPr>
    </w:p>
    <w:p w:rsidR="00E169B3" w:rsidRPr="00DE044B" w:rsidRDefault="00E169B3" w:rsidP="00DE044B">
      <w:pPr>
        <w:ind w:firstLine="720"/>
        <w:jc w:val="both"/>
        <w:rPr>
          <w:rFonts w:ascii="Arial" w:hAnsi="Arial" w:cs="Arial"/>
          <w:lang w:val="sr-Cyrl-CS"/>
        </w:rPr>
      </w:pPr>
      <w:r w:rsidRPr="006C2CE7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 израду и испоруку мобилијара</w:t>
      </w:r>
      <w:r w:rsidR="00DE044B">
        <w:rPr>
          <w:rFonts w:ascii="Arial" w:hAnsi="Arial" w:cs="Arial"/>
          <w:lang w:val="sr-Cyrl-CS"/>
        </w:rPr>
        <w:t xml:space="preserve"> у Гаџином Хану и Гркињи.</w:t>
      </w:r>
      <w:r>
        <w:rPr>
          <w:rFonts w:ascii="Arial" w:hAnsi="Arial" w:cs="Arial"/>
        </w:rPr>
        <w:t>.</w:t>
      </w:r>
    </w:p>
    <w:p w:rsidR="00E169B3" w:rsidRPr="0091012E" w:rsidRDefault="00E169B3" w:rsidP="00E169B3">
      <w:pPr>
        <w:jc w:val="both"/>
        <w:rPr>
          <w:rFonts w:ascii="Arial" w:hAnsi="Arial" w:cs="Arial"/>
        </w:rPr>
      </w:pPr>
      <w:proofErr w:type="spellStart"/>
      <w:r w:rsidRPr="0091012E">
        <w:rPr>
          <w:rFonts w:ascii="Arial" w:hAnsi="Arial" w:cs="Arial"/>
        </w:rPr>
        <w:t>Између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Општинске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управе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Општине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Гаџин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Хан</w:t>
      </w:r>
      <w:proofErr w:type="spellEnd"/>
      <w:r w:rsidRPr="0091012E">
        <w:rPr>
          <w:rFonts w:ascii="Arial" w:hAnsi="Arial" w:cs="Arial"/>
        </w:rPr>
        <w:t xml:space="preserve"> и </w:t>
      </w:r>
      <w:proofErr w:type="spellStart"/>
      <w:r w:rsidRPr="0091012E">
        <w:rPr>
          <w:rFonts w:ascii="Arial" w:hAnsi="Arial" w:cs="Arial"/>
        </w:rPr>
        <w:t>Војислава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Јовановића</w:t>
      </w:r>
      <w:proofErr w:type="spellEnd"/>
      <w:r w:rsidRPr="0091012E">
        <w:rPr>
          <w:rFonts w:ascii="Arial" w:hAnsi="Arial" w:cs="Arial"/>
        </w:rPr>
        <w:t xml:space="preserve"> ПР „</w:t>
      </w:r>
      <w:proofErr w:type="spellStart"/>
      <w:r w:rsidRPr="0091012E">
        <w:rPr>
          <w:rFonts w:ascii="Arial" w:hAnsi="Arial" w:cs="Arial"/>
        </w:rPr>
        <w:t>Бравар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Јовановић</w:t>
      </w:r>
      <w:proofErr w:type="spellEnd"/>
      <w:r w:rsidRPr="0091012E">
        <w:rPr>
          <w:rFonts w:ascii="Arial" w:hAnsi="Arial" w:cs="Arial"/>
        </w:rPr>
        <w:t xml:space="preserve">“ </w:t>
      </w:r>
      <w:proofErr w:type="spellStart"/>
      <w:r w:rsidRPr="0091012E">
        <w:rPr>
          <w:rFonts w:ascii="Arial" w:hAnsi="Arial" w:cs="Arial"/>
        </w:rPr>
        <w:t>Прислоница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бб</w:t>
      </w:r>
      <w:proofErr w:type="spellEnd"/>
      <w:r w:rsidRPr="0091012E">
        <w:rPr>
          <w:rFonts w:ascii="Arial" w:hAnsi="Arial" w:cs="Arial"/>
        </w:rPr>
        <w:t xml:space="preserve">, </w:t>
      </w:r>
      <w:proofErr w:type="spellStart"/>
      <w:r w:rsidRPr="0091012E">
        <w:rPr>
          <w:rFonts w:ascii="Arial" w:hAnsi="Arial" w:cs="Arial"/>
        </w:rPr>
        <w:t>Чачак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закључен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је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Уговор</w:t>
      </w:r>
      <w:proofErr w:type="spellEnd"/>
      <w:r w:rsidRPr="0091012E">
        <w:rPr>
          <w:rFonts w:ascii="Arial" w:hAnsi="Arial" w:cs="Arial"/>
        </w:rPr>
        <w:t xml:space="preserve"> о </w:t>
      </w:r>
      <w:proofErr w:type="spellStart"/>
      <w:r w:rsidRPr="0091012E">
        <w:rPr>
          <w:rFonts w:ascii="Arial" w:hAnsi="Arial" w:cs="Arial"/>
        </w:rPr>
        <w:t>јавној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набавци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добара</w:t>
      </w:r>
      <w:proofErr w:type="spellEnd"/>
      <w:r w:rsidRPr="0091012E">
        <w:rPr>
          <w:rFonts w:ascii="Arial" w:hAnsi="Arial" w:cs="Arial"/>
        </w:rPr>
        <w:t xml:space="preserve"> - </w:t>
      </w:r>
      <w:proofErr w:type="spellStart"/>
      <w:r w:rsidRPr="0091012E">
        <w:rPr>
          <w:rFonts w:ascii="Arial" w:hAnsi="Arial" w:cs="Arial"/>
        </w:rPr>
        <w:t>израда</w:t>
      </w:r>
      <w:proofErr w:type="spellEnd"/>
      <w:r w:rsidRPr="0091012E">
        <w:rPr>
          <w:rFonts w:ascii="Arial" w:hAnsi="Arial" w:cs="Arial"/>
        </w:rPr>
        <w:t xml:space="preserve"> и </w:t>
      </w:r>
      <w:proofErr w:type="spellStart"/>
      <w:r w:rsidRPr="0091012E">
        <w:rPr>
          <w:rFonts w:ascii="Arial" w:hAnsi="Arial" w:cs="Arial"/>
        </w:rPr>
        <w:t>испорука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мобилијара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за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дечија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игралишта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број</w:t>
      </w:r>
      <w:proofErr w:type="spellEnd"/>
      <w:r w:rsidRPr="0091012E">
        <w:rPr>
          <w:rFonts w:ascii="Arial" w:hAnsi="Arial" w:cs="Arial"/>
        </w:rPr>
        <w:t xml:space="preserve"> 400-991/21-IV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 w:rsidRPr="0091012E">
        <w:rPr>
          <w:rFonts w:ascii="Arial" w:hAnsi="Arial" w:cs="Arial"/>
          <w:lang w:val="ru-RU"/>
        </w:rPr>
        <w:t xml:space="preserve"> 21.12.2021.</w:t>
      </w:r>
      <w:proofErr w:type="spellStart"/>
      <w:r w:rsidRPr="0091012E">
        <w:rPr>
          <w:rFonts w:ascii="Arial" w:hAnsi="Arial" w:cs="Arial"/>
        </w:rPr>
        <w:t>године</w:t>
      </w:r>
      <w:proofErr w:type="spellEnd"/>
      <w:r w:rsidRPr="0091012E">
        <w:rPr>
          <w:rFonts w:ascii="Arial" w:hAnsi="Arial" w:cs="Arial"/>
        </w:rPr>
        <w:t xml:space="preserve">. </w:t>
      </w:r>
    </w:p>
    <w:p w:rsidR="00E169B3" w:rsidRDefault="00E169B3" w:rsidP="00E169B3">
      <w:pPr>
        <w:jc w:val="both"/>
        <w:rPr>
          <w:rFonts w:ascii="Arial" w:hAnsi="Arial" w:cs="Arial"/>
        </w:rPr>
      </w:pPr>
      <w:proofErr w:type="spellStart"/>
      <w:proofErr w:type="gramStart"/>
      <w:r w:rsidRPr="0091012E">
        <w:rPr>
          <w:rFonts w:ascii="Arial" w:hAnsi="Arial" w:cs="Arial"/>
        </w:rPr>
        <w:t>Чланом</w:t>
      </w:r>
      <w:proofErr w:type="spellEnd"/>
      <w:r w:rsidRPr="0091012E">
        <w:rPr>
          <w:rFonts w:ascii="Arial" w:hAnsi="Arial" w:cs="Arial"/>
        </w:rPr>
        <w:t xml:space="preserve"> 2.</w:t>
      </w:r>
      <w:proofErr w:type="gramEnd"/>
      <w:r w:rsidRPr="0091012E">
        <w:rPr>
          <w:rFonts w:ascii="Arial" w:hAnsi="Arial" w:cs="Arial"/>
        </w:rPr>
        <w:t xml:space="preserve"> </w:t>
      </w:r>
      <w:proofErr w:type="spellStart"/>
      <w:proofErr w:type="gramStart"/>
      <w:r w:rsidRPr="0091012E">
        <w:rPr>
          <w:rFonts w:ascii="Arial" w:hAnsi="Arial" w:cs="Arial"/>
        </w:rPr>
        <w:t>Уговора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дефинисана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је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обавеза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наручиоца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да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добављачу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плати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укупну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цену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од</w:t>
      </w:r>
      <w:proofErr w:type="spellEnd"/>
      <w:r w:rsidRPr="0091012E">
        <w:rPr>
          <w:rFonts w:ascii="Arial" w:hAnsi="Arial" w:cs="Arial"/>
        </w:rPr>
        <w:t xml:space="preserve"> 597.000,00 </w:t>
      </w:r>
      <w:proofErr w:type="spellStart"/>
      <w:r w:rsidRPr="0091012E">
        <w:rPr>
          <w:rFonts w:ascii="Arial" w:hAnsi="Arial" w:cs="Arial"/>
        </w:rPr>
        <w:t>динара</w:t>
      </w:r>
      <w:proofErr w:type="spellEnd"/>
      <w:r w:rsidRPr="0091012E">
        <w:rPr>
          <w:rFonts w:ascii="Arial" w:hAnsi="Arial" w:cs="Arial"/>
        </w:rPr>
        <w:t>.</w:t>
      </w:r>
      <w:proofErr w:type="gramEnd"/>
      <w:r w:rsidRPr="0091012E">
        <w:rPr>
          <w:rFonts w:ascii="Arial" w:hAnsi="Arial" w:cs="Arial"/>
        </w:rPr>
        <w:t xml:space="preserve">  </w:t>
      </w:r>
      <w:proofErr w:type="spellStart"/>
      <w:proofErr w:type="gramStart"/>
      <w:r w:rsidRPr="0091012E">
        <w:rPr>
          <w:rFonts w:ascii="Arial" w:hAnsi="Arial" w:cs="Arial"/>
        </w:rPr>
        <w:t>Одлуком</w:t>
      </w:r>
      <w:proofErr w:type="spellEnd"/>
      <w:r w:rsidRPr="0091012E">
        <w:rPr>
          <w:rFonts w:ascii="Arial" w:hAnsi="Arial" w:cs="Arial"/>
        </w:rPr>
        <w:t xml:space="preserve"> о </w:t>
      </w:r>
      <w:proofErr w:type="spellStart"/>
      <w:r w:rsidRPr="0091012E">
        <w:rPr>
          <w:rFonts w:ascii="Arial" w:hAnsi="Arial" w:cs="Arial"/>
        </w:rPr>
        <w:t>буџету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општине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Гаџин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Хан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за</w:t>
      </w:r>
      <w:proofErr w:type="spellEnd"/>
      <w:r w:rsidRPr="0091012E">
        <w:rPr>
          <w:rFonts w:ascii="Arial" w:hAnsi="Arial" w:cs="Arial"/>
        </w:rPr>
        <w:t xml:space="preserve"> 2022.</w:t>
      </w:r>
      <w:proofErr w:type="gramEnd"/>
      <w:r w:rsidRPr="0091012E">
        <w:rPr>
          <w:rFonts w:ascii="Arial" w:hAnsi="Arial" w:cs="Arial"/>
        </w:rPr>
        <w:t xml:space="preserve"> </w:t>
      </w:r>
      <w:proofErr w:type="spellStart"/>
      <w:proofErr w:type="gramStart"/>
      <w:r w:rsidRPr="0091012E">
        <w:rPr>
          <w:rFonts w:ascii="Arial" w:hAnsi="Arial" w:cs="Arial"/>
        </w:rPr>
        <w:t>годину</w:t>
      </w:r>
      <w:proofErr w:type="spellEnd"/>
      <w:proofErr w:type="gram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средства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за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ове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намене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нису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планирана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јер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је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испорука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мобилијара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очекивана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до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краја</w:t>
      </w:r>
      <w:proofErr w:type="spellEnd"/>
      <w:r w:rsidRPr="0091012E">
        <w:rPr>
          <w:rFonts w:ascii="Arial" w:hAnsi="Arial" w:cs="Arial"/>
        </w:rPr>
        <w:t xml:space="preserve"> 2021.</w:t>
      </w:r>
      <w:r w:rsidR="00DE044B">
        <w:rPr>
          <w:rFonts w:ascii="Arial" w:hAnsi="Arial" w:cs="Arial"/>
          <w:lang/>
        </w:rPr>
        <w:t>г</w:t>
      </w:r>
      <w:proofErr w:type="spellStart"/>
      <w:r w:rsidRPr="0091012E">
        <w:rPr>
          <w:rFonts w:ascii="Arial" w:hAnsi="Arial" w:cs="Arial"/>
        </w:rPr>
        <w:t>одине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је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било</w:t>
      </w:r>
      <w:proofErr w:type="spellEnd"/>
      <w:r w:rsidRPr="0091012E">
        <w:rPr>
          <w:rFonts w:ascii="Arial" w:hAnsi="Arial" w:cs="Arial"/>
        </w:rPr>
        <w:t xml:space="preserve"> и </w:t>
      </w:r>
      <w:proofErr w:type="spellStart"/>
      <w:r w:rsidRPr="0091012E">
        <w:rPr>
          <w:rFonts w:ascii="Arial" w:hAnsi="Arial" w:cs="Arial"/>
        </w:rPr>
        <w:t>планирано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Одлуком</w:t>
      </w:r>
      <w:proofErr w:type="spellEnd"/>
      <w:r w:rsidRPr="0091012E">
        <w:rPr>
          <w:rFonts w:ascii="Arial" w:hAnsi="Arial" w:cs="Arial"/>
        </w:rPr>
        <w:t xml:space="preserve"> о </w:t>
      </w:r>
      <w:proofErr w:type="spellStart"/>
      <w:r w:rsidRPr="0091012E">
        <w:rPr>
          <w:rFonts w:ascii="Arial" w:hAnsi="Arial" w:cs="Arial"/>
        </w:rPr>
        <w:t>другом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ребалансу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буџета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општине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Гаџин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Хан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за</w:t>
      </w:r>
      <w:proofErr w:type="spellEnd"/>
      <w:r w:rsidRPr="0091012E">
        <w:rPr>
          <w:rFonts w:ascii="Arial" w:hAnsi="Arial" w:cs="Arial"/>
        </w:rPr>
        <w:t xml:space="preserve"> 2021.годину. </w:t>
      </w:r>
      <w:proofErr w:type="spellStart"/>
      <w:proofErr w:type="gramStart"/>
      <w:r w:rsidRPr="0091012E">
        <w:rPr>
          <w:rFonts w:ascii="Arial" w:hAnsi="Arial" w:cs="Arial"/>
        </w:rPr>
        <w:t>Међутим</w:t>
      </w:r>
      <w:proofErr w:type="spellEnd"/>
      <w:r>
        <w:rPr>
          <w:rFonts w:ascii="Arial" w:hAnsi="Arial" w:cs="Arial"/>
        </w:rPr>
        <w:t>,</w:t>
      </w:r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испорука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није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извршена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до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краја</w:t>
      </w:r>
      <w:proofErr w:type="spellEnd"/>
      <w:r w:rsidRPr="009101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2021.</w:t>
      </w:r>
      <w:r w:rsidRPr="0091012E">
        <w:rPr>
          <w:rFonts w:ascii="Arial" w:hAnsi="Arial" w:cs="Arial"/>
        </w:rPr>
        <w:t xml:space="preserve">године </w:t>
      </w:r>
      <w:proofErr w:type="spellStart"/>
      <w:r w:rsidRPr="0091012E">
        <w:rPr>
          <w:rFonts w:ascii="Arial" w:hAnsi="Arial" w:cs="Arial"/>
        </w:rPr>
        <w:t>већ</w:t>
      </w:r>
      <w:proofErr w:type="spellEnd"/>
      <w:r w:rsidRPr="0091012E">
        <w:rPr>
          <w:rFonts w:ascii="Arial" w:hAnsi="Arial" w:cs="Arial"/>
        </w:rPr>
        <w:t xml:space="preserve"> 17.01.2022.</w:t>
      </w:r>
      <w:proofErr w:type="gramEnd"/>
      <w:r w:rsidRPr="0091012E">
        <w:rPr>
          <w:rFonts w:ascii="Arial" w:hAnsi="Arial" w:cs="Arial"/>
        </w:rPr>
        <w:t xml:space="preserve"> </w:t>
      </w:r>
      <w:proofErr w:type="spellStart"/>
      <w:proofErr w:type="gramStart"/>
      <w:r w:rsidRPr="0091012E">
        <w:rPr>
          <w:rFonts w:ascii="Arial" w:hAnsi="Arial" w:cs="Arial"/>
        </w:rPr>
        <w:t>године</w:t>
      </w:r>
      <w:proofErr w:type="spellEnd"/>
      <w:proofErr w:type="gram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када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је</w:t>
      </w:r>
      <w:proofErr w:type="spellEnd"/>
      <w:r w:rsidRPr="0091012E">
        <w:rPr>
          <w:rFonts w:ascii="Arial" w:hAnsi="Arial" w:cs="Arial"/>
        </w:rPr>
        <w:t xml:space="preserve"> и </w:t>
      </w:r>
      <w:proofErr w:type="spellStart"/>
      <w:r w:rsidRPr="0091012E">
        <w:rPr>
          <w:rFonts w:ascii="Arial" w:hAnsi="Arial" w:cs="Arial"/>
        </w:rPr>
        <w:t>издата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отпремница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број</w:t>
      </w:r>
      <w:proofErr w:type="spellEnd"/>
      <w:r w:rsidRPr="0091012E">
        <w:rPr>
          <w:rFonts w:ascii="Arial" w:hAnsi="Arial" w:cs="Arial"/>
        </w:rPr>
        <w:t xml:space="preserve"> 1/22 и </w:t>
      </w:r>
      <w:proofErr w:type="spellStart"/>
      <w:r w:rsidRPr="0091012E">
        <w:rPr>
          <w:rFonts w:ascii="Arial" w:hAnsi="Arial" w:cs="Arial"/>
        </w:rPr>
        <w:t>Рачун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број</w:t>
      </w:r>
      <w:proofErr w:type="spellEnd"/>
      <w:r w:rsidRPr="0091012E">
        <w:rPr>
          <w:rFonts w:ascii="Arial" w:hAnsi="Arial" w:cs="Arial"/>
        </w:rPr>
        <w:t xml:space="preserve"> 1-2022. </w:t>
      </w:r>
      <w:proofErr w:type="spellStart"/>
      <w:proofErr w:type="gramStart"/>
      <w:r w:rsidRPr="0091012E">
        <w:rPr>
          <w:rFonts w:ascii="Arial" w:hAnsi="Arial" w:cs="Arial"/>
        </w:rPr>
        <w:t>Чланом</w:t>
      </w:r>
      <w:proofErr w:type="spellEnd"/>
      <w:r w:rsidRPr="0091012E">
        <w:rPr>
          <w:rFonts w:ascii="Arial" w:hAnsi="Arial" w:cs="Arial"/>
        </w:rPr>
        <w:t xml:space="preserve"> 3.</w:t>
      </w:r>
      <w:proofErr w:type="gramEnd"/>
      <w:r w:rsidRPr="0091012E">
        <w:rPr>
          <w:rFonts w:ascii="Arial" w:hAnsi="Arial" w:cs="Arial"/>
        </w:rPr>
        <w:t xml:space="preserve"> </w:t>
      </w:r>
      <w:proofErr w:type="spellStart"/>
      <w:proofErr w:type="gramStart"/>
      <w:r w:rsidRPr="0091012E">
        <w:rPr>
          <w:rFonts w:ascii="Arial" w:hAnsi="Arial" w:cs="Arial"/>
        </w:rPr>
        <w:t>Уговора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одређен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је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рок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реализације</w:t>
      </w:r>
      <w:proofErr w:type="spellEnd"/>
      <w:r w:rsidRPr="0091012E">
        <w:rPr>
          <w:rFonts w:ascii="Arial" w:hAnsi="Arial" w:cs="Arial"/>
        </w:rPr>
        <w:t xml:space="preserve"> 30 </w:t>
      </w:r>
      <w:proofErr w:type="spellStart"/>
      <w:r w:rsidRPr="0091012E">
        <w:rPr>
          <w:rFonts w:ascii="Arial" w:hAnsi="Arial" w:cs="Arial"/>
        </w:rPr>
        <w:t>дана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од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дана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потписивања</w:t>
      </w:r>
      <w:proofErr w:type="spellEnd"/>
      <w:r w:rsidRPr="0091012E">
        <w:rPr>
          <w:rFonts w:ascii="Arial" w:hAnsi="Arial" w:cs="Arial"/>
        </w:rPr>
        <w:t xml:space="preserve"> (21.12.2021.) </w:t>
      </w:r>
      <w:proofErr w:type="spellStart"/>
      <w:r w:rsidRPr="0091012E">
        <w:rPr>
          <w:rFonts w:ascii="Arial" w:hAnsi="Arial" w:cs="Arial"/>
        </w:rPr>
        <w:t>тако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да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је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пренета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обавеза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за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плаћање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по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овом</w:t>
      </w:r>
      <w:proofErr w:type="spellEnd"/>
      <w:r w:rsidRPr="0091012E">
        <w:rPr>
          <w:rFonts w:ascii="Arial" w:hAnsi="Arial" w:cs="Arial"/>
        </w:rPr>
        <w:t xml:space="preserve"> </w:t>
      </w:r>
      <w:proofErr w:type="spellStart"/>
      <w:r w:rsidRPr="0091012E">
        <w:rPr>
          <w:rFonts w:ascii="Arial" w:hAnsi="Arial" w:cs="Arial"/>
        </w:rPr>
        <w:t>Уговору</w:t>
      </w:r>
      <w:proofErr w:type="spellEnd"/>
      <w:r w:rsidRPr="0091012E">
        <w:rPr>
          <w:rFonts w:ascii="Arial" w:hAnsi="Arial" w:cs="Arial"/>
        </w:rPr>
        <w:t xml:space="preserve"> у 2022.годину.</w:t>
      </w:r>
      <w:proofErr w:type="gramEnd"/>
      <w:r w:rsidRPr="0091012E">
        <w:rPr>
          <w:rFonts w:ascii="Arial" w:hAnsi="Arial" w:cs="Arial"/>
        </w:rPr>
        <w:t xml:space="preserve"> </w:t>
      </w:r>
    </w:p>
    <w:p w:rsidR="00E169B3" w:rsidRPr="0091012E" w:rsidRDefault="00E169B3" w:rsidP="00E169B3">
      <w:pPr>
        <w:jc w:val="both"/>
        <w:rPr>
          <w:rFonts w:ascii="Arial" w:hAnsi="Arial" w:cs="Arial"/>
        </w:rPr>
      </w:pPr>
    </w:p>
    <w:p w:rsidR="00E169B3" w:rsidRPr="0091012E" w:rsidRDefault="00E169B3" w:rsidP="00E169B3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</w:t>
      </w:r>
      <w:r>
        <w:rPr>
          <w:rFonts w:ascii="Arial" w:hAnsi="Arial" w:cs="Arial"/>
          <w:lang w:val="sr-Cyrl-CS"/>
        </w:rPr>
        <w:t xml:space="preserve">извршила исплата горе наведеног рачуна од 597.000,00 динара </w:t>
      </w:r>
      <w:r w:rsidRPr="00E77761">
        <w:rPr>
          <w:rFonts w:ascii="Arial" w:hAnsi="Arial" w:cs="Arial"/>
          <w:lang w:val="sr-Cyrl-CS"/>
        </w:rPr>
        <w:t xml:space="preserve">средства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издвајају</w:t>
      </w:r>
      <w:proofErr w:type="spellEnd"/>
      <w:r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>из текуће буџетске резерве</w:t>
      </w:r>
    </w:p>
    <w:p w:rsidR="00E169B3" w:rsidRPr="0091012E" w:rsidRDefault="00E169B3" w:rsidP="00E169B3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</w:p>
    <w:p w:rsidR="008220E4" w:rsidRDefault="008220E4" w:rsidP="00E169B3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DE044B">
        <w:rPr>
          <w:rFonts w:ascii="Arial" w:hAnsi="Arial" w:cs="Arial"/>
          <w:lang w:val="sr-Latn-CS"/>
        </w:rPr>
        <w:t>104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06977">
        <w:rPr>
          <w:rFonts w:ascii="Arial" w:hAnsi="Arial" w:cs="Arial"/>
          <w:lang w:val="sr-Cyrl-CS"/>
        </w:rPr>
        <w:t>22</w:t>
      </w:r>
      <w:r w:rsidR="00E614F6">
        <w:rPr>
          <w:rFonts w:ascii="Arial" w:hAnsi="Arial" w:cs="Arial"/>
          <w:lang w:val="sr-Cyrl-CS"/>
        </w:rPr>
        <w:t>.02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0A5A2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33"/>
  </w:num>
  <w:num w:numId="3">
    <w:abstractNumId w:val="16"/>
  </w:num>
  <w:num w:numId="4">
    <w:abstractNumId w:val="18"/>
  </w:num>
  <w:num w:numId="5">
    <w:abstractNumId w:val="9"/>
  </w:num>
  <w:num w:numId="6">
    <w:abstractNumId w:val="10"/>
  </w:num>
  <w:num w:numId="7">
    <w:abstractNumId w:val="12"/>
  </w:num>
  <w:num w:numId="8">
    <w:abstractNumId w:val="17"/>
  </w:num>
  <w:num w:numId="9">
    <w:abstractNumId w:val="22"/>
  </w:num>
  <w:num w:numId="10">
    <w:abstractNumId w:val="7"/>
  </w:num>
  <w:num w:numId="11">
    <w:abstractNumId w:val="5"/>
  </w:num>
  <w:num w:numId="12">
    <w:abstractNumId w:val="24"/>
  </w:num>
  <w:num w:numId="13">
    <w:abstractNumId w:val="19"/>
  </w:num>
  <w:num w:numId="14">
    <w:abstractNumId w:val="25"/>
  </w:num>
  <w:num w:numId="15">
    <w:abstractNumId w:val="30"/>
  </w:num>
  <w:num w:numId="16">
    <w:abstractNumId w:val="2"/>
  </w:num>
  <w:num w:numId="17">
    <w:abstractNumId w:val="32"/>
  </w:num>
  <w:num w:numId="18">
    <w:abstractNumId w:val="8"/>
  </w:num>
  <w:num w:numId="19">
    <w:abstractNumId w:val="23"/>
  </w:num>
  <w:num w:numId="20">
    <w:abstractNumId w:val="21"/>
  </w:num>
  <w:num w:numId="21">
    <w:abstractNumId w:val="6"/>
  </w:num>
  <w:num w:numId="22">
    <w:abstractNumId w:val="31"/>
  </w:num>
  <w:num w:numId="23">
    <w:abstractNumId w:val="15"/>
  </w:num>
  <w:num w:numId="24">
    <w:abstractNumId w:val="4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4"/>
  </w:num>
  <w:num w:numId="28">
    <w:abstractNumId w:val="1"/>
  </w:num>
  <w:num w:numId="29">
    <w:abstractNumId w:val="26"/>
  </w:num>
  <w:num w:numId="30">
    <w:abstractNumId w:val="0"/>
  </w:num>
  <w:num w:numId="31">
    <w:abstractNumId w:val="27"/>
  </w:num>
  <w:num w:numId="32">
    <w:abstractNumId w:val="29"/>
  </w:num>
  <w:num w:numId="33">
    <w:abstractNumId w:val="20"/>
  </w:num>
  <w:num w:numId="34">
    <w:abstractNumId w:val="14"/>
  </w:num>
  <w:num w:numId="35">
    <w:abstractNumId w:val="1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3DC7"/>
    <w:rsid w:val="003F73E5"/>
    <w:rsid w:val="00401CF0"/>
    <w:rsid w:val="00406977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2D18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563B"/>
    <w:rsid w:val="00DE044B"/>
    <w:rsid w:val="00DE0929"/>
    <w:rsid w:val="00DF20E8"/>
    <w:rsid w:val="00DF3C2C"/>
    <w:rsid w:val="00E0140A"/>
    <w:rsid w:val="00E05AED"/>
    <w:rsid w:val="00E0657F"/>
    <w:rsid w:val="00E138C7"/>
    <w:rsid w:val="00E1504D"/>
    <w:rsid w:val="00E169B3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740D5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214</cp:revision>
  <cp:lastPrinted>2022-02-22T10:08:00Z</cp:lastPrinted>
  <dcterms:created xsi:type="dcterms:W3CDTF">2016-06-16T08:40:00Z</dcterms:created>
  <dcterms:modified xsi:type="dcterms:W3CDTF">2022-02-22T10:17:00Z</dcterms:modified>
</cp:coreProperties>
</file>