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146F2A" w:rsidRDefault="00696FD7">
      <w:pPr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</w:p>
    <w:p w:rsidR="00B9281F" w:rsidRPr="00146F2A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 w:rsidRPr="00146F2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146F2A">
        <w:rPr>
          <w:rFonts w:ascii="Arial" w:hAnsi="Arial" w:cs="Arial"/>
          <w:sz w:val="22"/>
          <w:szCs w:val="22"/>
          <w:lang w:val="ru-RU"/>
        </w:rPr>
        <w:t>.</w:t>
      </w:r>
      <w:r w:rsidRPr="00146F2A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146F2A">
        <w:rPr>
          <w:rFonts w:ascii="Arial" w:hAnsi="Arial" w:cs="Arial"/>
          <w:sz w:val="22"/>
          <w:szCs w:val="22"/>
          <w:lang w:val="ru-RU"/>
        </w:rPr>
        <w:t>4.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46F2A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146F2A">
        <w:rPr>
          <w:rFonts w:ascii="Arial" w:hAnsi="Arial" w:cs="Arial"/>
          <w:sz w:val="22"/>
          <w:szCs w:val="22"/>
          <w:lang w:val="sr-Cyrl-CS"/>
        </w:rPr>
        <w:t>54/2009</w:t>
      </w:r>
      <w:r w:rsidRPr="00146F2A">
        <w:rPr>
          <w:rFonts w:ascii="Arial" w:hAnsi="Arial" w:cs="Arial"/>
          <w:sz w:val="22"/>
          <w:szCs w:val="22"/>
          <w:lang w:val="ru-RU"/>
        </w:rPr>
        <w:t>,73/2010</w:t>
      </w:r>
      <w:r w:rsidRPr="00146F2A">
        <w:rPr>
          <w:rFonts w:ascii="Arial" w:hAnsi="Arial" w:cs="Arial"/>
          <w:sz w:val="22"/>
          <w:szCs w:val="22"/>
          <w:lang w:val="sr-Cyrl-CS"/>
        </w:rPr>
        <w:t>,101/2010</w:t>
      </w:r>
      <w:r w:rsidRPr="00146F2A">
        <w:rPr>
          <w:rFonts w:ascii="Arial" w:hAnsi="Arial" w:cs="Arial"/>
          <w:sz w:val="22"/>
          <w:szCs w:val="22"/>
          <w:lang w:val="ru-RU"/>
        </w:rPr>
        <w:t>,</w:t>
      </w:r>
      <w:r w:rsidRPr="00146F2A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146F2A">
        <w:rPr>
          <w:rFonts w:ascii="Arial" w:hAnsi="Arial" w:cs="Arial"/>
          <w:sz w:val="22"/>
          <w:szCs w:val="22"/>
          <w:lang w:val="sr-Latn-CS"/>
        </w:rPr>
        <w:t>,</w:t>
      </w:r>
      <w:r w:rsidRPr="00146F2A">
        <w:rPr>
          <w:rFonts w:ascii="Arial" w:hAnsi="Arial" w:cs="Arial"/>
          <w:sz w:val="22"/>
          <w:szCs w:val="22"/>
          <w:lang w:val="sr-Cyrl-CS"/>
        </w:rPr>
        <w:t>6</w:t>
      </w:r>
      <w:r w:rsidR="00862334" w:rsidRPr="00146F2A">
        <w:rPr>
          <w:rFonts w:ascii="Arial" w:hAnsi="Arial" w:cs="Arial"/>
          <w:sz w:val="22"/>
          <w:szCs w:val="22"/>
          <w:lang w:val="sr-Cyrl-CS"/>
        </w:rPr>
        <w:t>2</w:t>
      </w:r>
      <w:r w:rsidRPr="00146F2A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146F2A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146F2A">
        <w:rPr>
          <w:rFonts w:ascii="Arial" w:hAnsi="Arial" w:cs="Arial"/>
          <w:sz w:val="22"/>
          <w:szCs w:val="22"/>
          <w:lang w:val="sr-Latn-CS"/>
        </w:rPr>
        <w:t>,</w:t>
      </w:r>
      <w:r w:rsidR="0022393A" w:rsidRPr="00146F2A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146F2A">
        <w:rPr>
          <w:rFonts w:ascii="Arial" w:hAnsi="Arial" w:cs="Arial"/>
          <w:sz w:val="22"/>
          <w:szCs w:val="22"/>
          <w:lang w:val="sr-Cyrl-CS"/>
        </w:rPr>
        <w:t>,68/2015</w:t>
      </w:r>
      <w:r w:rsidR="00B9281F" w:rsidRPr="00146F2A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146F2A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103/2015,99/2016</w:t>
      </w:r>
      <w:r w:rsidR="003C2DFE" w:rsidRPr="00146F2A">
        <w:rPr>
          <w:rFonts w:ascii="Arial" w:hAnsi="Arial" w:cs="Arial"/>
          <w:sz w:val="22"/>
          <w:szCs w:val="22"/>
          <w:lang w:val="sr-Latn-CS"/>
        </w:rPr>
        <w:t>,113/2017</w:t>
      </w:r>
      <w:r w:rsidR="0020664A" w:rsidRPr="00146F2A">
        <w:rPr>
          <w:rFonts w:ascii="Arial" w:hAnsi="Arial" w:cs="Arial"/>
          <w:sz w:val="22"/>
          <w:szCs w:val="22"/>
        </w:rPr>
        <w:t>,</w:t>
      </w:r>
      <w:r w:rsidR="00C34A0A" w:rsidRPr="00146F2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 w:rsidRPr="00146F2A">
        <w:rPr>
          <w:rFonts w:ascii="Arial" w:hAnsi="Arial" w:cs="Arial"/>
          <w:sz w:val="22"/>
          <w:szCs w:val="22"/>
        </w:rPr>
        <w:t>, 31/2019</w:t>
      </w:r>
      <w:r w:rsidR="000F020E" w:rsidRPr="00146F2A">
        <w:rPr>
          <w:rFonts w:ascii="Arial" w:hAnsi="Arial" w:cs="Arial"/>
          <w:sz w:val="22"/>
          <w:szCs w:val="22"/>
        </w:rPr>
        <w:t>,</w:t>
      </w:r>
      <w:r w:rsidR="0020664A" w:rsidRPr="00146F2A">
        <w:rPr>
          <w:rFonts w:ascii="Arial" w:hAnsi="Arial" w:cs="Arial"/>
          <w:sz w:val="22"/>
          <w:szCs w:val="22"/>
        </w:rPr>
        <w:t xml:space="preserve"> 72/2019</w:t>
      </w:r>
      <w:r w:rsidR="00406977" w:rsidRPr="00146F2A">
        <w:rPr>
          <w:rFonts w:ascii="Arial" w:hAnsi="Arial" w:cs="Arial"/>
          <w:sz w:val="22"/>
          <w:szCs w:val="22"/>
        </w:rPr>
        <w:t>,</w:t>
      </w:r>
      <w:r w:rsidR="000F020E" w:rsidRPr="00146F2A">
        <w:rPr>
          <w:rFonts w:ascii="Arial" w:hAnsi="Arial" w:cs="Arial"/>
          <w:sz w:val="22"/>
          <w:szCs w:val="22"/>
        </w:rPr>
        <w:t xml:space="preserve"> 149/2020</w:t>
      </w:r>
      <w:r w:rsidR="00406977" w:rsidRPr="00146F2A">
        <w:rPr>
          <w:rFonts w:ascii="Arial" w:hAnsi="Arial" w:cs="Arial"/>
          <w:sz w:val="22"/>
          <w:szCs w:val="22"/>
        </w:rPr>
        <w:t xml:space="preserve"> и 118/2021</w:t>
      </w:r>
      <w:r w:rsidR="00500C12" w:rsidRPr="00146F2A">
        <w:rPr>
          <w:rFonts w:ascii="Arial" w:hAnsi="Arial" w:cs="Arial"/>
          <w:sz w:val="22"/>
          <w:szCs w:val="22"/>
          <w:lang w:val="ru-RU"/>
        </w:rPr>
        <w:t>),</w:t>
      </w:r>
      <w:r w:rsidR="0094313A" w:rsidRPr="00146F2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 w:rsidRPr="00146F2A">
        <w:rPr>
          <w:rFonts w:ascii="Arial" w:hAnsi="Arial" w:cs="Arial"/>
          <w:sz w:val="22"/>
          <w:szCs w:val="22"/>
        </w:rPr>
        <w:t xml:space="preserve"> </w:t>
      </w:r>
      <w:r w:rsidR="00031D49" w:rsidRPr="00146F2A">
        <w:rPr>
          <w:rFonts w:ascii="Arial" w:hAnsi="Arial" w:cs="Arial"/>
          <w:sz w:val="22"/>
          <w:szCs w:val="22"/>
        </w:rPr>
        <w:t>70</w:t>
      </w:r>
      <w:r w:rsidR="00500C12" w:rsidRPr="00146F2A">
        <w:rPr>
          <w:rFonts w:ascii="Arial" w:hAnsi="Arial" w:cs="Arial"/>
          <w:sz w:val="22"/>
          <w:szCs w:val="22"/>
          <w:lang w:val="ru-RU"/>
        </w:rPr>
        <w:t>.</w:t>
      </w:r>
      <w:r w:rsidR="00031D49" w:rsidRPr="00146F2A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146F2A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 w:rsidRPr="00146F2A">
        <w:rPr>
          <w:rFonts w:ascii="Arial" w:hAnsi="Arial" w:cs="Arial"/>
          <w:sz w:val="22"/>
          <w:szCs w:val="22"/>
          <w:lang w:val="ru-RU"/>
        </w:rPr>
        <w:t>10/2019</w:t>
      </w:r>
      <w:r w:rsidR="001A4FEB" w:rsidRPr="00146F2A">
        <w:rPr>
          <w:rFonts w:ascii="Arial" w:hAnsi="Arial" w:cs="Arial"/>
          <w:sz w:val="22"/>
          <w:szCs w:val="22"/>
        </w:rPr>
        <w:t>,101/2019</w:t>
      </w:r>
      <w:r w:rsidR="00DF3C2C" w:rsidRPr="00146F2A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 w:rsidRPr="00146F2A">
        <w:rPr>
          <w:rFonts w:ascii="Arial" w:hAnsi="Arial" w:cs="Arial"/>
          <w:sz w:val="22"/>
          <w:szCs w:val="22"/>
          <w:lang w:val="ru-RU"/>
        </w:rPr>
        <w:t>1</w:t>
      </w:r>
      <w:r w:rsidR="000F020E" w:rsidRPr="00146F2A">
        <w:rPr>
          <w:rFonts w:ascii="Arial" w:hAnsi="Arial" w:cs="Arial"/>
          <w:sz w:val="22"/>
          <w:szCs w:val="22"/>
          <w:lang w:val="ru-RU"/>
        </w:rPr>
        <w:t>1</w:t>
      </w:r>
      <w:r w:rsidR="00862334" w:rsidRPr="00146F2A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146F2A">
        <w:rPr>
          <w:rFonts w:ascii="Arial" w:hAnsi="Arial" w:cs="Arial"/>
          <w:sz w:val="22"/>
          <w:szCs w:val="22"/>
          <w:lang w:val="ru-RU"/>
        </w:rPr>
        <w:t>Одлуке о</w:t>
      </w:r>
      <w:r w:rsidR="00293639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 w:rsidRPr="00146F2A">
        <w:rPr>
          <w:rFonts w:ascii="Arial" w:hAnsi="Arial" w:cs="Arial"/>
          <w:sz w:val="22"/>
          <w:szCs w:val="22"/>
          <w:lang w:val="ru-RU"/>
        </w:rPr>
        <w:t>б</w:t>
      </w:r>
      <w:r w:rsidR="0022393A" w:rsidRPr="00146F2A">
        <w:rPr>
          <w:rFonts w:ascii="Arial" w:hAnsi="Arial" w:cs="Arial"/>
          <w:sz w:val="22"/>
          <w:szCs w:val="22"/>
          <w:lang w:val="ru-RU"/>
        </w:rPr>
        <w:t>уџет</w:t>
      </w:r>
      <w:r w:rsidR="008220E4" w:rsidRPr="00146F2A">
        <w:rPr>
          <w:rFonts w:ascii="Arial" w:hAnsi="Arial" w:cs="Arial"/>
          <w:sz w:val="22"/>
          <w:szCs w:val="22"/>
          <w:lang w:val="ru-RU"/>
        </w:rPr>
        <w:t>у</w:t>
      </w:r>
      <w:r w:rsidR="0022393A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146F2A">
        <w:rPr>
          <w:rFonts w:ascii="Arial" w:hAnsi="Arial" w:cs="Arial"/>
          <w:sz w:val="22"/>
          <w:szCs w:val="22"/>
          <w:lang w:val="sr-Cyrl-CS"/>
        </w:rPr>
        <w:t>Г</w:t>
      </w:r>
      <w:r w:rsidR="001469B9" w:rsidRPr="00146F2A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 w:rsidRPr="00146F2A">
        <w:rPr>
          <w:rFonts w:ascii="Arial" w:hAnsi="Arial" w:cs="Arial"/>
          <w:sz w:val="22"/>
          <w:szCs w:val="22"/>
          <w:lang w:val="ru-RU"/>
        </w:rPr>
        <w:t>20</w:t>
      </w:r>
      <w:r w:rsidR="00210611" w:rsidRPr="00146F2A">
        <w:rPr>
          <w:rFonts w:ascii="Arial" w:hAnsi="Arial" w:cs="Arial"/>
          <w:sz w:val="22"/>
          <w:szCs w:val="22"/>
          <w:lang w:val="ru-RU"/>
        </w:rPr>
        <w:t>2</w:t>
      </w:r>
      <w:r w:rsidR="008220E4" w:rsidRPr="00146F2A">
        <w:rPr>
          <w:rFonts w:ascii="Arial" w:hAnsi="Arial" w:cs="Arial"/>
          <w:sz w:val="22"/>
          <w:szCs w:val="22"/>
          <w:lang w:val="ru-RU"/>
        </w:rPr>
        <w:t>2</w:t>
      </w:r>
      <w:r w:rsidR="00500C12" w:rsidRPr="00146F2A">
        <w:rPr>
          <w:rFonts w:ascii="Arial" w:hAnsi="Arial" w:cs="Arial"/>
          <w:sz w:val="22"/>
          <w:szCs w:val="22"/>
          <w:lang w:val="ru-RU"/>
        </w:rPr>
        <w:t>. годи</w:t>
      </w:r>
      <w:r w:rsidR="0094313A" w:rsidRPr="00146F2A">
        <w:rPr>
          <w:rFonts w:ascii="Arial" w:hAnsi="Arial" w:cs="Arial"/>
          <w:sz w:val="22"/>
          <w:szCs w:val="22"/>
          <w:lang w:val="ru-RU"/>
        </w:rPr>
        <w:t>ну (</w:t>
      </w:r>
      <w:r w:rsidR="0094313A" w:rsidRPr="00146F2A">
        <w:rPr>
          <w:rFonts w:ascii="Arial" w:hAnsi="Arial" w:cs="Arial"/>
          <w:sz w:val="22"/>
          <w:szCs w:val="22"/>
          <w:lang w:val="sr-Cyrl-CS"/>
        </w:rPr>
        <w:t>„</w:t>
      </w:r>
      <w:r w:rsidR="0094313A" w:rsidRPr="00146F2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 w:rsidRPr="00146F2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 w:rsidRPr="00146F2A">
        <w:rPr>
          <w:rFonts w:ascii="Arial" w:hAnsi="Arial" w:cs="Arial"/>
          <w:sz w:val="22"/>
          <w:szCs w:val="22"/>
          <w:lang w:val="sr-Cyrl-CS"/>
        </w:rPr>
        <w:t>116/2021</w:t>
      </w:r>
      <w:r w:rsidR="00A30DA4" w:rsidRPr="00146F2A">
        <w:rPr>
          <w:rFonts w:ascii="Arial" w:hAnsi="Arial" w:cs="Arial"/>
          <w:sz w:val="22"/>
          <w:szCs w:val="22"/>
          <w:lang w:val="sr-Latn-CS"/>
        </w:rPr>
        <w:t>)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146F2A">
        <w:rPr>
          <w:rFonts w:ascii="Arial" w:hAnsi="Arial" w:cs="Arial"/>
          <w:sz w:val="22"/>
          <w:szCs w:val="22"/>
          <w:lang w:val="sr-Latn-CS"/>
        </w:rPr>
        <w:t>0</w:t>
      </w:r>
      <w:r w:rsidR="00500C12" w:rsidRPr="00146F2A">
        <w:rPr>
          <w:rFonts w:ascii="Arial" w:hAnsi="Arial" w:cs="Arial"/>
          <w:sz w:val="22"/>
          <w:szCs w:val="22"/>
          <w:lang w:val="ru-RU"/>
        </w:rPr>
        <w:t>-</w:t>
      </w:r>
      <w:r w:rsidR="00DD10FE" w:rsidRPr="00146F2A">
        <w:rPr>
          <w:rFonts w:ascii="Arial" w:hAnsi="Arial" w:cs="Arial"/>
          <w:sz w:val="22"/>
          <w:szCs w:val="22"/>
          <w:lang w:val="ru-RU"/>
        </w:rPr>
        <w:t>47</w:t>
      </w:r>
      <w:r w:rsidR="00146F2A" w:rsidRPr="00146F2A">
        <w:rPr>
          <w:rFonts w:ascii="Arial" w:hAnsi="Arial" w:cs="Arial"/>
          <w:sz w:val="22"/>
          <w:szCs w:val="22"/>
          <w:lang w:val="ru-RU"/>
        </w:rPr>
        <w:t>4</w:t>
      </w:r>
      <w:r w:rsidR="00805DF7" w:rsidRPr="00146F2A">
        <w:rPr>
          <w:rFonts w:ascii="Arial" w:hAnsi="Arial" w:cs="Arial"/>
          <w:sz w:val="22"/>
          <w:szCs w:val="22"/>
        </w:rPr>
        <w:t>/</w:t>
      </w:r>
      <w:r w:rsidR="00210611" w:rsidRPr="00146F2A">
        <w:rPr>
          <w:rFonts w:ascii="Arial" w:hAnsi="Arial" w:cs="Arial"/>
          <w:sz w:val="22"/>
          <w:szCs w:val="22"/>
        </w:rPr>
        <w:t>2</w:t>
      </w:r>
      <w:r w:rsidR="008220E4" w:rsidRPr="00146F2A">
        <w:rPr>
          <w:rFonts w:ascii="Arial" w:hAnsi="Arial" w:cs="Arial"/>
          <w:sz w:val="22"/>
          <w:szCs w:val="22"/>
        </w:rPr>
        <w:t>2</w:t>
      </w:r>
      <w:r w:rsidR="00500C12" w:rsidRPr="00146F2A">
        <w:rPr>
          <w:rFonts w:ascii="Arial" w:hAnsi="Arial" w:cs="Arial"/>
          <w:sz w:val="22"/>
          <w:szCs w:val="22"/>
          <w:lang w:val="ru-RU"/>
        </w:rPr>
        <w:t>-IV</w:t>
      </w:r>
      <w:r w:rsidR="00E1519B" w:rsidRPr="00146F2A">
        <w:rPr>
          <w:rFonts w:ascii="Arial" w:hAnsi="Arial" w:cs="Arial"/>
          <w:sz w:val="22"/>
          <w:szCs w:val="22"/>
          <w:lang w:val="ru-RU"/>
        </w:rPr>
        <w:t>/0</w:t>
      </w:r>
      <w:r w:rsidR="00146F2A" w:rsidRPr="00146F2A">
        <w:rPr>
          <w:rFonts w:ascii="Arial" w:hAnsi="Arial" w:cs="Arial"/>
          <w:sz w:val="22"/>
          <w:szCs w:val="22"/>
        </w:rPr>
        <w:t>1</w:t>
      </w:r>
      <w:r w:rsidR="002E427B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146F2A">
        <w:rPr>
          <w:rFonts w:ascii="Arial" w:hAnsi="Arial" w:cs="Arial"/>
          <w:sz w:val="22"/>
          <w:szCs w:val="22"/>
          <w:lang w:val="ru-RU"/>
        </w:rPr>
        <w:t xml:space="preserve">од </w:t>
      </w:r>
      <w:r w:rsidR="00DD10FE" w:rsidRPr="00146F2A">
        <w:rPr>
          <w:rFonts w:ascii="Arial" w:hAnsi="Arial" w:cs="Arial"/>
          <w:sz w:val="22"/>
          <w:szCs w:val="22"/>
          <w:lang w:val="ru-RU"/>
        </w:rPr>
        <w:t>16</w:t>
      </w:r>
      <w:r w:rsidR="00406977" w:rsidRPr="00146F2A">
        <w:rPr>
          <w:rFonts w:ascii="Arial" w:hAnsi="Arial" w:cs="Arial"/>
          <w:sz w:val="22"/>
          <w:szCs w:val="22"/>
          <w:lang w:val="ru-RU"/>
        </w:rPr>
        <w:t>.0</w:t>
      </w:r>
      <w:r w:rsidR="00DD10FE" w:rsidRPr="00146F2A">
        <w:rPr>
          <w:rFonts w:ascii="Arial" w:hAnsi="Arial" w:cs="Arial"/>
          <w:sz w:val="22"/>
          <w:szCs w:val="22"/>
          <w:lang w:val="ru-RU"/>
        </w:rPr>
        <w:t>5</w:t>
      </w:r>
      <w:r w:rsidR="00210611" w:rsidRPr="00146F2A">
        <w:rPr>
          <w:rFonts w:ascii="Arial" w:hAnsi="Arial" w:cs="Arial"/>
          <w:sz w:val="22"/>
          <w:szCs w:val="22"/>
          <w:lang w:val="ru-RU"/>
        </w:rPr>
        <w:t>.202</w:t>
      </w:r>
      <w:r w:rsidR="008220E4" w:rsidRPr="00146F2A">
        <w:rPr>
          <w:rFonts w:ascii="Arial" w:hAnsi="Arial" w:cs="Arial"/>
          <w:sz w:val="22"/>
          <w:szCs w:val="22"/>
          <w:lang w:val="ru-RU"/>
        </w:rPr>
        <w:t>2</w:t>
      </w:r>
      <w:r w:rsidR="00500C12" w:rsidRPr="00146F2A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146F2A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146F2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Pr="00146F2A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146F2A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 w:rsidRPr="00146F2A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10FE" w:rsidRPr="00146F2A">
        <w:rPr>
          <w:rFonts w:ascii="Arial" w:hAnsi="Arial" w:cs="Arial"/>
          <w:sz w:val="22"/>
          <w:szCs w:val="22"/>
        </w:rPr>
        <w:t>16</w:t>
      </w:r>
      <w:r w:rsidR="009E19E3" w:rsidRPr="00146F2A">
        <w:rPr>
          <w:rFonts w:ascii="Arial" w:hAnsi="Arial" w:cs="Arial"/>
          <w:sz w:val="22"/>
          <w:szCs w:val="22"/>
        </w:rPr>
        <w:t>.</w:t>
      </w:r>
      <w:r w:rsidR="006A02C3" w:rsidRPr="00146F2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10FE" w:rsidRPr="00146F2A">
        <w:rPr>
          <w:rFonts w:ascii="Arial" w:hAnsi="Arial" w:cs="Arial"/>
          <w:sz w:val="22"/>
          <w:szCs w:val="22"/>
        </w:rPr>
        <w:t>маја</w:t>
      </w:r>
      <w:proofErr w:type="gramEnd"/>
      <w:r w:rsidR="00E614F6" w:rsidRPr="00146F2A">
        <w:rPr>
          <w:rFonts w:ascii="Arial" w:hAnsi="Arial" w:cs="Arial"/>
          <w:sz w:val="22"/>
          <w:szCs w:val="22"/>
        </w:rPr>
        <w:t xml:space="preserve"> </w:t>
      </w:r>
      <w:r w:rsidR="00293639" w:rsidRPr="00146F2A">
        <w:rPr>
          <w:rFonts w:ascii="Arial" w:hAnsi="Arial" w:cs="Arial"/>
          <w:sz w:val="22"/>
          <w:szCs w:val="22"/>
        </w:rPr>
        <w:t>2</w:t>
      </w:r>
      <w:r w:rsidR="00210611" w:rsidRPr="00146F2A">
        <w:rPr>
          <w:rFonts w:ascii="Arial" w:hAnsi="Arial" w:cs="Arial"/>
          <w:sz w:val="22"/>
          <w:szCs w:val="22"/>
        </w:rPr>
        <w:t>02</w:t>
      </w:r>
      <w:r w:rsidR="008220E4" w:rsidRPr="00146F2A">
        <w:rPr>
          <w:rFonts w:ascii="Arial" w:hAnsi="Arial" w:cs="Arial"/>
          <w:sz w:val="22"/>
          <w:szCs w:val="22"/>
        </w:rPr>
        <w:t>2</w:t>
      </w:r>
      <w:r w:rsidR="00862334" w:rsidRPr="00146F2A">
        <w:rPr>
          <w:rFonts w:ascii="Arial" w:hAnsi="Arial" w:cs="Arial"/>
          <w:sz w:val="22"/>
          <w:szCs w:val="22"/>
          <w:lang w:val="sr-Cyrl-CS"/>
        </w:rPr>
        <w:t>. године</w:t>
      </w:r>
      <w:r w:rsidRPr="00146F2A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272603" w:rsidRPr="00146F2A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Pr="00146F2A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146F2A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146F2A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146F2A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 w:rsidRPr="00146F2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 w:rsidRPr="00146F2A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146F2A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10611" w:rsidRPr="00146F2A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146F2A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Из средстава утврђених Одлуком о буџет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у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општине Гаџин Хан за 202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2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146F2A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</w:t>
      </w:r>
      <w:r w:rsidR="006B448E" w:rsidRPr="00146F2A">
        <w:rPr>
          <w:rFonts w:ascii="Arial" w:hAnsi="Arial" w:cs="Arial"/>
          <w:sz w:val="22"/>
          <w:szCs w:val="22"/>
          <w:lang w:val="ru-RU"/>
        </w:rPr>
        <w:t>116/2021</w:t>
      </w:r>
      <w:r w:rsidRPr="00146F2A">
        <w:rPr>
          <w:rFonts w:ascii="Arial" w:hAnsi="Arial" w:cs="Arial"/>
          <w:sz w:val="22"/>
          <w:szCs w:val="22"/>
          <w:lang w:val="ru-RU"/>
        </w:rPr>
        <w:t>)</w:t>
      </w:r>
      <w:r w:rsidRPr="00146F2A">
        <w:rPr>
          <w:rFonts w:ascii="Arial" w:hAnsi="Arial" w:cs="Arial"/>
          <w:sz w:val="22"/>
          <w:szCs w:val="22"/>
          <w:lang w:val="sr-Cyrl-CS"/>
        </w:rPr>
        <w:t>:</w:t>
      </w:r>
    </w:p>
    <w:p w:rsidR="00210611" w:rsidRPr="00146F2A" w:rsidRDefault="00210611" w:rsidP="00210611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336C62" w:rsidRPr="00146F2A" w:rsidRDefault="00B91A61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36C62" w:rsidRPr="00146F2A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Програм 15 – Локална самоуправа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0602- 0009 – Текућа буџетска резерва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 w:rsidR="008220E4" w:rsidRPr="00146F2A">
        <w:rPr>
          <w:rFonts w:ascii="Arial" w:hAnsi="Arial" w:cs="Arial"/>
          <w:b/>
          <w:sz w:val="22"/>
          <w:szCs w:val="22"/>
          <w:lang w:val="sr-Cyrl-CS"/>
        </w:rPr>
        <w:t>66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36C62" w:rsidRPr="00146F2A" w:rsidRDefault="00336C62" w:rsidP="00336C62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46F2A" w:rsidRPr="00146F2A" w:rsidRDefault="00336C62" w:rsidP="00146F2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2250C5" w:rsidRPr="00146F2A">
        <w:rPr>
          <w:rFonts w:ascii="Arial" w:hAnsi="Arial" w:cs="Arial"/>
          <w:b/>
          <w:sz w:val="22"/>
          <w:szCs w:val="22"/>
        </w:rPr>
        <w:t>АВАЈУ СЕ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06977" w:rsidRPr="00146F2A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146F2A" w:rsidRPr="00146F2A">
        <w:rPr>
          <w:rFonts w:ascii="Arial" w:hAnsi="Arial" w:cs="Arial"/>
          <w:b/>
          <w:sz w:val="22"/>
          <w:szCs w:val="22"/>
        </w:rPr>
        <w:t>116.</w:t>
      </w:r>
      <w:r w:rsidR="00146F2A" w:rsidRPr="00146F2A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46F2A" w:rsidRPr="00146F2A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46F2A" w:rsidRPr="00146F2A">
        <w:rPr>
          <w:rFonts w:ascii="Arial" w:hAnsi="Arial" w:cs="Arial"/>
          <w:sz w:val="22"/>
          <w:szCs w:val="22"/>
          <w:lang w:val="sr-Latn-CS"/>
        </w:rPr>
        <w:t>(</w:t>
      </w:r>
      <w:r w:rsidR="00146F2A" w:rsidRPr="00146F2A">
        <w:rPr>
          <w:rFonts w:ascii="Arial" w:hAnsi="Arial" w:cs="Arial"/>
          <w:sz w:val="22"/>
          <w:szCs w:val="22"/>
        </w:rPr>
        <w:t>стошеснаестхиљададинара</w:t>
      </w:r>
      <w:r w:rsidR="00146F2A" w:rsidRPr="00146F2A">
        <w:rPr>
          <w:rFonts w:ascii="Arial" w:hAnsi="Arial" w:cs="Arial"/>
          <w:sz w:val="22"/>
          <w:szCs w:val="22"/>
          <w:lang w:val="sr-Cyrl-CS"/>
        </w:rPr>
        <w:t>) Општинској управи општине Гаџин Хан за наканаду трошкова парничног поступка и нематеријалну штету услед уједа пса.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распоређују се на следећи начин:</w:t>
      </w:r>
    </w:p>
    <w:p w:rsidR="00146F2A" w:rsidRPr="00146F2A" w:rsidRDefault="00146F2A" w:rsidP="00146F2A">
      <w:pPr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Износ: 49.000,00 динара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 w:rsidRPr="00146F2A">
        <w:rPr>
          <w:rFonts w:ascii="Arial" w:hAnsi="Arial" w:cs="Arial"/>
          <w:b/>
          <w:sz w:val="22"/>
          <w:szCs w:val="22"/>
          <w:lang w:val="ru-RU"/>
        </w:rPr>
        <w:t>5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15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>– ЛОКАЛНА САМОУПРАВА</w:t>
      </w:r>
    </w:p>
    <w:p w:rsidR="00146F2A" w:rsidRPr="00146F2A" w:rsidRDefault="00146F2A" w:rsidP="00146F2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 – Функционисање локалне самоуправе и градских општина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 – Опште услуге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Pr="00146F2A">
        <w:rPr>
          <w:rFonts w:ascii="Arial" w:hAnsi="Arial" w:cs="Arial"/>
          <w:b/>
          <w:sz w:val="22"/>
          <w:szCs w:val="22"/>
          <w:lang w:val="ru-RU"/>
        </w:rPr>
        <w:t>59</w:t>
      </w:r>
    </w:p>
    <w:p w:rsidR="00146F2A" w:rsidRPr="00146F2A" w:rsidRDefault="00146F2A" w:rsidP="00146F2A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83111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Новчане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казне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пенали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по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решењу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судова</w:t>
      </w:r>
      <w:proofErr w:type="spellEnd"/>
    </w:p>
    <w:p w:rsidR="00146F2A" w:rsidRPr="00146F2A" w:rsidRDefault="00146F2A" w:rsidP="00146F2A">
      <w:pPr>
        <w:jc w:val="both"/>
        <w:rPr>
          <w:rFonts w:ascii="Arial" w:hAnsi="Arial" w:cs="Arial"/>
          <w:b/>
          <w:sz w:val="22"/>
          <w:szCs w:val="22"/>
        </w:rPr>
      </w:pPr>
    </w:p>
    <w:p w:rsidR="00146F2A" w:rsidRPr="00146F2A" w:rsidRDefault="00146F2A" w:rsidP="00146F2A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Износ: 67.000,00 динара</w:t>
      </w:r>
    </w:p>
    <w:p w:rsidR="00146F2A" w:rsidRPr="00146F2A" w:rsidRDefault="00146F2A" w:rsidP="00146F2A">
      <w:pPr>
        <w:ind w:left="360"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 w:rsidRPr="00146F2A">
        <w:rPr>
          <w:rFonts w:ascii="Arial" w:hAnsi="Arial" w:cs="Arial"/>
          <w:b/>
          <w:sz w:val="22"/>
          <w:szCs w:val="22"/>
          <w:lang w:val="ru-RU"/>
        </w:rPr>
        <w:t>5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15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>– ЛОКАЛНА САМОУПРАВА</w:t>
      </w:r>
    </w:p>
    <w:p w:rsidR="00146F2A" w:rsidRPr="00146F2A" w:rsidRDefault="00146F2A" w:rsidP="00146F2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 – Функционисање локалне самоуправе и градских општина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 – Опште услуге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Pr="00146F2A">
        <w:rPr>
          <w:rFonts w:ascii="Arial" w:hAnsi="Arial" w:cs="Arial"/>
          <w:b/>
          <w:sz w:val="22"/>
          <w:szCs w:val="22"/>
          <w:lang w:val="ru-RU"/>
        </w:rPr>
        <w:t>61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146F2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Pr="00146F2A">
        <w:rPr>
          <w:rFonts w:ascii="Arial" w:hAnsi="Arial" w:cs="Arial"/>
          <w:b/>
          <w:sz w:val="22"/>
          <w:szCs w:val="22"/>
          <w:lang w:val="ru-RU"/>
        </w:rPr>
        <w:t xml:space="preserve">85119 </w:t>
      </w:r>
      <w:r w:rsidRPr="00146F2A">
        <w:rPr>
          <w:rFonts w:ascii="Arial" w:hAnsi="Arial" w:cs="Arial"/>
          <w:b/>
          <w:sz w:val="22"/>
          <w:szCs w:val="22"/>
          <w:lang w:val="sr-Cyrl-CS"/>
        </w:rPr>
        <w:t xml:space="preserve">–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Остале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накнаде</w:t>
      </w:r>
      <w:proofErr w:type="spellEnd"/>
      <w:r w:rsidRPr="00146F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6F2A">
        <w:rPr>
          <w:rFonts w:ascii="Arial" w:hAnsi="Arial" w:cs="Arial"/>
          <w:b/>
          <w:sz w:val="22"/>
          <w:szCs w:val="22"/>
        </w:rPr>
        <w:t>штете</w:t>
      </w:r>
      <w:proofErr w:type="spellEnd"/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146F2A" w:rsidRPr="00146F2A" w:rsidRDefault="00146F2A" w:rsidP="00146F2A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146F2A" w:rsidRPr="00146F2A" w:rsidRDefault="00146F2A" w:rsidP="00146F2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146F2A" w:rsidRPr="00146F2A" w:rsidRDefault="00146F2A" w:rsidP="00146F2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146F2A" w:rsidRPr="00146F2A" w:rsidRDefault="00146F2A" w:rsidP="00146F2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  <w:r w:rsidRPr="00146F2A">
        <w:rPr>
          <w:rFonts w:ascii="Arial" w:hAnsi="Arial" w:cs="Arial"/>
          <w:sz w:val="22"/>
          <w:szCs w:val="22"/>
          <w:lang w:val="sr-Cyrl-CS"/>
        </w:rPr>
        <w:softHyphen/>
      </w:r>
    </w:p>
    <w:p w:rsidR="00146F2A" w:rsidRPr="00146F2A" w:rsidRDefault="00146F2A" w:rsidP="00146F2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2022. годину  и финансијског плана Општинске управе општине Гаџин Хан утврђено је да на горе наведеној економској  класификацији нису планирана довољна средства за ове намене.</w:t>
      </w:r>
    </w:p>
    <w:p w:rsidR="00146F2A" w:rsidRPr="00146F2A" w:rsidRDefault="00146F2A" w:rsidP="00146F2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ru-RU"/>
        </w:rPr>
        <w:t>Пресудом Основног суда у Нишу Број 15П бр.17741/21 од 04.03.2022.године обавезује се Општина Гаџин Хан-тужена да тужиоцу Зорану Илићу из Гркиње на име накнаде нематеријалне штете настале услед уједа пса луталице исплати укупан износ од 65.000,00 динара и то: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ru-RU"/>
        </w:rPr>
        <w:t xml:space="preserve"> - за претрпљене физичке болове износ од 35.000,00 динара и 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ru-RU"/>
        </w:rPr>
        <w:t xml:space="preserve">- за претрпљен страх износ од 30.000,00 динара, 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ru-RU"/>
        </w:rPr>
        <w:t xml:space="preserve">све са законском затезном каматом почев од 04.03.2022. године као дана пресуђења. 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ru-RU"/>
        </w:rPr>
        <w:t>На основу обрачуна затезне камате укупна обавеза општине Гаџин Хан за накнаду нематеријалне штете по овој пресуди на дан 17.05.2022.године износи 66.242,12 динара.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ru-RU"/>
        </w:rPr>
        <w:t>Општина Гаџин Хан се такође обавезује да тужиоцу на име накнаде трошкова парничног поступка исплати износ од 48.400,00 динара.</w:t>
      </w: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46F2A" w:rsidRPr="00146F2A" w:rsidRDefault="00146F2A" w:rsidP="00146F2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46F2A">
        <w:rPr>
          <w:rFonts w:ascii="Arial" w:hAnsi="Arial" w:cs="Arial"/>
          <w:sz w:val="22"/>
          <w:szCs w:val="22"/>
          <w:lang w:val="ru-RU"/>
        </w:rPr>
        <w:t xml:space="preserve">На економској класификацији 483, позиција 59 и економској класифакцији 485, позиција 61 Одлуком о буџету општине Гаџин Хан за 2022.годину планирана средства су у целости утрошена па је неопходно издвојити из текуће буџетске резерве износ од </w:t>
      </w:r>
      <w:r w:rsidRPr="00146F2A">
        <w:rPr>
          <w:rFonts w:ascii="Arial" w:hAnsi="Arial" w:cs="Arial"/>
          <w:b/>
          <w:sz w:val="22"/>
          <w:szCs w:val="22"/>
          <w:lang w:val="ru-RU"/>
        </w:rPr>
        <w:t>48.400,00</w:t>
      </w:r>
      <w:r w:rsidRPr="00146F2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146F2A">
        <w:rPr>
          <w:rFonts w:ascii="Arial" w:hAnsi="Arial" w:cs="Arial"/>
          <w:sz w:val="22"/>
          <w:szCs w:val="22"/>
          <w:lang w:val="ru-RU"/>
        </w:rPr>
        <w:t xml:space="preserve">динара за трошкове парничног поступка и  </w:t>
      </w:r>
      <w:r w:rsidRPr="00146F2A">
        <w:rPr>
          <w:rFonts w:ascii="Arial" w:hAnsi="Arial" w:cs="Arial"/>
          <w:b/>
          <w:sz w:val="22"/>
          <w:szCs w:val="22"/>
          <w:lang w:val="ru-RU"/>
        </w:rPr>
        <w:t>66.242,12</w:t>
      </w:r>
      <w:r w:rsidRPr="00146F2A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146F2A">
        <w:rPr>
          <w:rFonts w:ascii="Arial" w:hAnsi="Arial" w:cs="Arial"/>
          <w:sz w:val="22"/>
          <w:szCs w:val="22"/>
        </w:rPr>
        <w:t>динара на име накнаде материјалне штете</w:t>
      </w:r>
      <w:r w:rsidRPr="00146F2A">
        <w:rPr>
          <w:rFonts w:ascii="Arial" w:hAnsi="Arial" w:cs="Arial"/>
          <w:sz w:val="22"/>
          <w:szCs w:val="22"/>
          <w:lang w:val="ru-RU"/>
        </w:rPr>
        <w:t>.</w:t>
      </w:r>
    </w:p>
    <w:p w:rsidR="00406977" w:rsidRPr="00146F2A" w:rsidRDefault="00406977" w:rsidP="00146F2A">
      <w:pPr>
        <w:jc w:val="both"/>
        <w:rPr>
          <w:rFonts w:ascii="Arial" w:hAnsi="Arial" w:cs="Arial"/>
          <w:sz w:val="22"/>
          <w:szCs w:val="22"/>
        </w:rPr>
      </w:pPr>
      <w:r w:rsidRPr="00146F2A">
        <w:rPr>
          <w:rFonts w:ascii="Arial" w:hAnsi="Arial" w:cs="Arial"/>
          <w:sz w:val="22"/>
          <w:szCs w:val="22"/>
        </w:rPr>
        <w:t>.</w:t>
      </w:r>
    </w:p>
    <w:p w:rsidR="00D4741B" w:rsidRPr="00146F2A" w:rsidRDefault="006A02C3" w:rsidP="008220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Одлуком о буџет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у</w:t>
      </w:r>
      <w:r w:rsidRPr="00146F2A">
        <w:rPr>
          <w:rFonts w:ascii="Arial" w:hAnsi="Arial" w:cs="Arial"/>
          <w:sz w:val="22"/>
          <w:szCs w:val="22"/>
          <w:lang w:val="sr-Cyrl-CS"/>
        </w:rPr>
        <w:t xml:space="preserve"> општине Гаџин Хан за 202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2</w:t>
      </w:r>
      <w:r w:rsidRPr="00146F2A">
        <w:rPr>
          <w:rFonts w:ascii="Arial" w:hAnsi="Arial" w:cs="Arial"/>
          <w:sz w:val="22"/>
          <w:szCs w:val="22"/>
          <w:lang w:val="sr-Cyrl-CS"/>
        </w:rPr>
        <w:t>.годину средства за ове намене нису планирана</w:t>
      </w:r>
      <w:r w:rsidR="00406977"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46F2A">
        <w:rPr>
          <w:rFonts w:ascii="Arial" w:hAnsi="Arial" w:cs="Arial"/>
          <w:sz w:val="22"/>
          <w:szCs w:val="22"/>
          <w:lang w:val="sr-Cyrl-CS"/>
        </w:rPr>
        <w:t>и  обезбеђују се из текуће буџетске резерве</w:t>
      </w:r>
    </w:p>
    <w:p w:rsidR="001B34FF" w:rsidRPr="00146F2A" w:rsidRDefault="001B34FF" w:rsidP="00D4741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344A7" w:rsidRPr="00146F2A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146F2A">
        <w:rPr>
          <w:rFonts w:ascii="Arial" w:hAnsi="Arial" w:cs="Arial"/>
          <w:sz w:val="22"/>
          <w:szCs w:val="22"/>
          <w:lang w:val="sr-Cyrl-CS"/>
        </w:rPr>
        <w:t>Број: 06-</w:t>
      </w:r>
      <w:r w:rsidRPr="00146F2A">
        <w:rPr>
          <w:rFonts w:ascii="Arial" w:hAnsi="Arial" w:cs="Arial"/>
          <w:sz w:val="22"/>
          <w:szCs w:val="22"/>
          <w:lang w:val="sr-Latn-CS"/>
        </w:rPr>
        <w:t>400-</w:t>
      </w:r>
      <w:r w:rsidR="003F69CF">
        <w:rPr>
          <w:rFonts w:ascii="Arial" w:hAnsi="Arial" w:cs="Arial"/>
          <w:sz w:val="22"/>
          <w:szCs w:val="22"/>
          <w:lang w:val="sr-Latn-CS"/>
        </w:rPr>
        <w:t>235</w:t>
      </w:r>
      <w:r w:rsidR="0020664A" w:rsidRPr="00146F2A">
        <w:rPr>
          <w:rFonts w:ascii="Arial" w:hAnsi="Arial" w:cs="Arial"/>
          <w:sz w:val="22"/>
          <w:szCs w:val="22"/>
        </w:rPr>
        <w:t>/</w:t>
      </w:r>
      <w:r w:rsidR="00F95543" w:rsidRPr="00146F2A">
        <w:rPr>
          <w:rFonts w:ascii="Arial" w:hAnsi="Arial" w:cs="Arial"/>
          <w:sz w:val="22"/>
          <w:szCs w:val="22"/>
        </w:rPr>
        <w:t>2</w:t>
      </w:r>
      <w:r w:rsidR="002E1B97" w:rsidRPr="00146F2A">
        <w:rPr>
          <w:rFonts w:ascii="Arial" w:hAnsi="Arial" w:cs="Arial"/>
          <w:sz w:val="22"/>
          <w:szCs w:val="22"/>
        </w:rPr>
        <w:t>2</w:t>
      </w:r>
      <w:r w:rsidRPr="00146F2A"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Pr="00146F2A" w:rsidRDefault="00164985" w:rsidP="00B2632B">
      <w:pPr>
        <w:rPr>
          <w:rFonts w:ascii="Arial" w:hAnsi="Arial" w:cs="Arial"/>
          <w:sz w:val="22"/>
          <w:szCs w:val="22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>У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 xml:space="preserve"> Гаџином Хану,</w:t>
      </w:r>
      <w:r w:rsidR="002308F3"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D10FE" w:rsidRPr="00146F2A">
        <w:rPr>
          <w:rFonts w:ascii="Arial" w:hAnsi="Arial" w:cs="Arial"/>
          <w:sz w:val="22"/>
          <w:szCs w:val="22"/>
          <w:lang w:val="sr-Cyrl-CS"/>
        </w:rPr>
        <w:t>16.05</w:t>
      </w:r>
      <w:r w:rsidR="008220E4" w:rsidRPr="00146F2A">
        <w:rPr>
          <w:rFonts w:ascii="Arial" w:hAnsi="Arial" w:cs="Arial"/>
          <w:sz w:val="22"/>
          <w:szCs w:val="22"/>
          <w:lang w:val="sr-Cyrl-CS"/>
        </w:rPr>
        <w:t>.2022</w:t>
      </w:r>
      <w:r w:rsidR="00C61372" w:rsidRPr="00146F2A">
        <w:rPr>
          <w:rFonts w:ascii="Arial" w:hAnsi="Arial" w:cs="Arial"/>
          <w:sz w:val="22"/>
          <w:szCs w:val="22"/>
          <w:lang w:val="sr-Cyrl-CS"/>
        </w:rPr>
        <w:t>.године</w:t>
      </w:r>
    </w:p>
    <w:p w:rsidR="003E1B6E" w:rsidRPr="00146F2A" w:rsidRDefault="003E1B6E" w:rsidP="00B2632B">
      <w:pPr>
        <w:rPr>
          <w:rFonts w:ascii="Arial" w:hAnsi="Arial" w:cs="Arial"/>
          <w:sz w:val="22"/>
          <w:szCs w:val="22"/>
        </w:rPr>
      </w:pPr>
    </w:p>
    <w:p w:rsidR="005F0884" w:rsidRPr="00146F2A" w:rsidRDefault="005F0884" w:rsidP="00B2632B">
      <w:pPr>
        <w:rPr>
          <w:rFonts w:ascii="Arial" w:hAnsi="Arial" w:cs="Arial"/>
          <w:sz w:val="22"/>
          <w:szCs w:val="22"/>
        </w:rPr>
      </w:pPr>
    </w:p>
    <w:p w:rsidR="00B2632B" w:rsidRPr="00146F2A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 w:rsidRPr="00146F2A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146F2A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 w:rsidRPr="00146F2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 w:rsidRPr="00146F2A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 w:rsidRPr="00146F2A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 w:rsidRPr="00146F2A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146F2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146F2A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146F2A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146F2A">
        <w:rPr>
          <w:rFonts w:ascii="Arial" w:hAnsi="Arial" w:cs="Arial"/>
          <w:sz w:val="22"/>
          <w:szCs w:val="22"/>
        </w:rPr>
        <w:tab/>
      </w:r>
      <w:r w:rsidR="00210611" w:rsidRPr="00146F2A">
        <w:rPr>
          <w:rFonts w:ascii="Arial" w:hAnsi="Arial" w:cs="Arial"/>
          <w:sz w:val="22"/>
          <w:szCs w:val="22"/>
        </w:rPr>
        <w:tab/>
      </w:r>
    </w:p>
    <w:p w:rsidR="00B2632B" w:rsidRPr="00146F2A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146F2A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sr-Cyrl-CS"/>
        </w:rPr>
        <w:tab/>
      </w:r>
      <w:r w:rsidRPr="00146F2A">
        <w:rPr>
          <w:rFonts w:ascii="Arial" w:hAnsi="Arial" w:cs="Arial"/>
          <w:sz w:val="22"/>
          <w:szCs w:val="22"/>
          <w:lang w:val="ru-RU"/>
        </w:rPr>
        <w:tab/>
      </w:r>
      <w:r w:rsidR="0088393C" w:rsidRPr="00146F2A">
        <w:rPr>
          <w:rFonts w:ascii="Arial" w:hAnsi="Arial" w:cs="Arial"/>
          <w:sz w:val="22"/>
          <w:szCs w:val="22"/>
          <w:lang w:val="ru-RU"/>
        </w:rPr>
        <w:t xml:space="preserve"> </w:t>
      </w:r>
      <w:r w:rsidR="0088393C" w:rsidRPr="00146F2A">
        <w:rPr>
          <w:rFonts w:ascii="Arial" w:hAnsi="Arial" w:cs="Arial"/>
          <w:sz w:val="22"/>
          <w:szCs w:val="22"/>
          <w:lang w:val="ru-RU"/>
        </w:rPr>
        <w:tab/>
      </w:r>
      <w:r w:rsidR="00E62E40" w:rsidRPr="00146F2A">
        <w:rPr>
          <w:rFonts w:ascii="Arial" w:hAnsi="Arial" w:cs="Arial"/>
          <w:sz w:val="22"/>
          <w:szCs w:val="22"/>
          <w:lang w:val="ru-RU"/>
        </w:rPr>
        <w:t xml:space="preserve">  </w:t>
      </w:r>
      <w:r w:rsidR="0088393C" w:rsidRPr="00146F2A">
        <w:rPr>
          <w:rFonts w:ascii="Arial" w:hAnsi="Arial" w:cs="Arial"/>
          <w:sz w:val="22"/>
          <w:szCs w:val="22"/>
          <w:lang w:val="ru-RU"/>
        </w:rPr>
        <w:t xml:space="preserve">      </w:t>
      </w:r>
      <w:r w:rsidR="00E62E40" w:rsidRPr="00146F2A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RPr="00146F2A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C2214B"/>
    <w:multiLevelType w:val="hybridMultilevel"/>
    <w:tmpl w:val="89A4E7A6"/>
    <w:lvl w:ilvl="0" w:tplc="A02C3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2229F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17"/>
  </w:num>
  <w:num w:numId="4">
    <w:abstractNumId w:val="20"/>
  </w:num>
  <w:num w:numId="5">
    <w:abstractNumId w:val="9"/>
  </w:num>
  <w:num w:numId="6">
    <w:abstractNumId w:val="10"/>
  </w:num>
  <w:num w:numId="7">
    <w:abstractNumId w:val="13"/>
  </w:num>
  <w:num w:numId="8">
    <w:abstractNumId w:val="18"/>
  </w:num>
  <w:num w:numId="9">
    <w:abstractNumId w:val="24"/>
  </w:num>
  <w:num w:numId="10">
    <w:abstractNumId w:val="7"/>
  </w:num>
  <w:num w:numId="11">
    <w:abstractNumId w:val="5"/>
  </w:num>
  <w:num w:numId="12">
    <w:abstractNumId w:val="26"/>
  </w:num>
  <w:num w:numId="13">
    <w:abstractNumId w:val="21"/>
  </w:num>
  <w:num w:numId="14">
    <w:abstractNumId w:val="27"/>
  </w:num>
  <w:num w:numId="15">
    <w:abstractNumId w:val="32"/>
  </w:num>
  <w:num w:numId="16">
    <w:abstractNumId w:val="2"/>
  </w:num>
  <w:num w:numId="17">
    <w:abstractNumId w:val="34"/>
  </w:num>
  <w:num w:numId="18">
    <w:abstractNumId w:val="8"/>
  </w:num>
  <w:num w:numId="19">
    <w:abstractNumId w:val="25"/>
  </w:num>
  <w:num w:numId="20">
    <w:abstractNumId w:val="23"/>
  </w:num>
  <w:num w:numId="21">
    <w:abstractNumId w:val="6"/>
  </w:num>
  <w:num w:numId="22">
    <w:abstractNumId w:val="33"/>
  </w:num>
  <w:num w:numId="23">
    <w:abstractNumId w:val="16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36"/>
  </w:num>
  <w:num w:numId="28">
    <w:abstractNumId w:val="1"/>
  </w:num>
  <w:num w:numId="29">
    <w:abstractNumId w:val="28"/>
  </w:num>
  <w:num w:numId="30">
    <w:abstractNumId w:val="0"/>
  </w:num>
  <w:num w:numId="31">
    <w:abstractNumId w:val="29"/>
  </w:num>
  <w:num w:numId="32">
    <w:abstractNumId w:val="31"/>
  </w:num>
  <w:num w:numId="33">
    <w:abstractNumId w:val="22"/>
  </w:num>
  <w:num w:numId="34">
    <w:abstractNumId w:val="15"/>
  </w:num>
  <w:num w:numId="35">
    <w:abstractNumId w:val="11"/>
  </w:num>
  <w:num w:numId="36">
    <w:abstractNumId w:val="19"/>
  </w:num>
  <w:num w:numId="37">
    <w:abstractNumId w:val="1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81E14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6F2A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080D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69CF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678A0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10FE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609B9"/>
    <w:rsid w:val="00F7067C"/>
    <w:rsid w:val="00F72CBB"/>
    <w:rsid w:val="00F75FD3"/>
    <w:rsid w:val="00F82E1F"/>
    <w:rsid w:val="00F920C8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222</cp:revision>
  <cp:lastPrinted>2022-05-16T11:29:00Z</cp:lastPrinted>
  <dcterms:created xsi:type="dcterms:W3CDTF">2016-06-16T08:40:00Z</dcterms:created>
  <dcterms:modified xsi:type="dcterms:W3CDTF">2022-05-16T11:32:00Z</dcterms:modified>
</cp:coreProperties>
</file>