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23DA" w14:textId="68D89BA9" w:rsidR="007B46B5" w:rsidRPr="006556A0" w:rsidRDefault="006556A0" w:rsidP="007B46B5">
      <w:pPr>
        <w:pStyle w:val="NoSpacing"/>
        <w:ind w:firstLine="720"/>
        <w:jc w:val="righ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B56E96">
        <w:rPr>
          <w:rFonts w:ascii="Times New Roman" w:hAnsi="Times New Roman"/>
          <w:b/>
          <w:lang w:val="sr-Cyrl-RS"/>
        </w:rPr>
        <w:t>број:</w:t>
      </w:r>
      <w:r w:rsidR="0036525F">
        <w:rPr>
          <w:rFonts w:ascii="Times New Roman" w:hAnsi="Times New Roman"/>
          <w:b/>
          <w:lang w:val="sr-Cyrl-RS"/>
        </w:rPr>
        <w:t>113-6/2022</w:t>
      </w:r>
    </w:p>
    <w:p w14:paraId="31153EE2" w14:textId="77777777"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46E49806" w14:textId="0FC07B9C" w:rsidR="00BA1DCC" w:rsidRPr="00255B71" w:rsidRDefault="007B46B5" w:rsidP="00BA1D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B46B5">
        <w:rPr>
          <w:rFonts w:ascii="Times New Roman" w:hAnsi="Times New Roman"/>
          <w:lang w:val="sr-Cyrl-RS"/>
        </w:rPr>
        <w:t xml:space="preserve">На основу члана 22 </w:t>
      </w:r>
      <w:r w:rsidR="00BA1DCC">
        <w:rPr>
          <w:rFonts w:ascii="Times New Roman" w:hAnsi="Times New Roman"/>
          <w:lang w:val="sr-Cyrl-RS"/>
        </w:rPr>
        <w:t xml:space="preserve">став 1. тачка 2) </w:t>
      </w:r>
      <w:r w:rsidRPr="007B46B5">
        <w:rPr>
          <w:rFonts w:ascii="Times New Roman" w:hAnsi="Times New Roman"/>
          <w:lang w:val="sr-Cyrl-RS"/>
        </w:rPr>
        <w:t>и  члана 61 Закона о јавним предузећима („Службени гласник РС“, бр.15/2016</w:t>
      </w:r>
      <w:r w:rsidR="00BA1DCC">
        <w:rPr>
          <w:rFonts w:ascii="Times New Roman" w:hAnsi="Times New Roman"/>
          <w:lang w:val="sr-Cyrl-RS"/>
        </w:rPr>
        <w:t xml:space="preserve"> и 88/2019</w:t>
      </w:r>
      <w:r w:rsidRPr="007B46B5">
        <w:rPr>
          <w:rFonts w:ascii="Times New Roman" w:hAnsi="Times New Roman"/>
          <w:lang w:val="sr-Cyrl-RS"/>
        </w:rPr>
        <w:t xml:space="preserve">), </w:t>
      </w:r>
      <w:r w:rsidRPr="007B46B5">
        <w:rPr>
          <w:rFonts w:ascii="Times New Roman" w:hAnsi="Times New Roman"/>
          <w:lang w:val="sr-Cyrl-CS"/>
        </w:rPr>
        <w:t xml:space="preserve">члана 32. Закона о локалној самоуправи </w:t>
      </w:r>
      <w:r w:rsidR="00BA1DCC" w:rsidRPr="00AB16E6">
        <w:rPr>
          <w:rFonts w:ascii="Times New Roman" w:hAnsi="Times New Roman"/>
          <w:sz w:val="24"/>
          <w:szCs w:val="24"/>
          <w:lang w:val="sr-Cyrl-CS"/>
        </w:rPr>
        <w:t>(„Сл. гласник РС“, бр. 129/2007,  83/2014-др. Закон, 101/2016-др. Закон и 47/2018)</w:t>
      </w:r>
      <w:r w:rsidR="00BA1DCC" w:rsidRPr="007B46B5">
        <w:rPr>
          <w:rFonts w:ascii="Times New Roman" w:hAnsi="Times New Roman"/>
          <w:lang w:val="sr-Cyrl-CS"/>
        </w:rPr>
        <w:t xml:space="preserve"> </w:t>
      </w:r>
      <w:r w:rsidR="00BA1DCC">
        <w:rPr>
          <w:rFonts w:ascii="Times New Roman" w:hAnsi="Times New Roman"/>
          <w:lang w:val="sr-Cyrl-CS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  74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став 1. тачка 2) и став 2</w:t>
      </w:r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79, члана 81, члана </w:t>
      </w:r>
      <w:r w:rsidR="00BA1DCC" w:rsidRPr="00255B71">
        <w:rPr>
          <w:rFonts w:ascii="Times New Roman" w:hAnsi="Times New Roman"/>
          <w:sz w:val="24"/>
          <w:szCs w:val="24"/>
        </w:rPr>
        <w:t>83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</w:t>
      </w:r>
      <w:r w:rsidR="00BA1DCC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алинеја 3)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Статута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јавног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за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изградњу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 36-3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24.октобра 2016.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који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дала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решењем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број:06 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264/2016-II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20.12.</w:t>
      </w:r>
      <w:r w:rsidR="00BA1DCC" w:rsidRPr="00255B71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2</w:t>
      </w:r>
      <w:r w:rsidR="00BA1DCC" w:rsidRPr="00255B71">
        <w:rPr>
          <w:rFonts w:ascii="Times New Roman" w:hAnsi="Times New Roman"/>
          <w:sz w:val="24"/>
          <w:szCs w:val="24"/>
        </w:rPr>
        <w:t>)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,  члана 18, члана 20 став 1.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раду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Надзорног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одбора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>.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45-</w:t>
      </w:r>
      <w:proofErr w:type="gramStart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6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24.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јула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2017.године, </w:t>
      </w:r>
    </w:p>
    <w:p w14:paraId="5181524E" w14:textId="77777777" w:rsidR="004A4DD6" w:rsidRDefault="004A4DD6" w:rsidP="00BA1D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1C6BBF" w14:textId="77777777" w:rsidR="0036525F" w:rsidRDefault="0036525F" w:rsidP="0036525F">
      <w:pPr>
        <w:rPr>
          <w:rFonts w:eastAsia="Calibri"/>
          <w:lang w:val="sr-Cyrl-RS"/>
        </w:rPr>
      </w:pPr>
      <w:proofErr w:type="spellStart"/>
      <w:proofErr w:type="gramStart"/>
      <w:r w:rsidRPr="0036525F">
        <w:rPr>
          <w:rFonts w:eastAsia="Calibri"/>
        </w:rPr>
        <w:t>Надзорни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одбор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Јавног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предузећа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Дирекција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за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изградњу</w:t>
      </w:r>
      <w:proofErr w:type="spellEnd"/>
      <w:r w:rsidRPr="0036525F">
        <w:rPr>
          <w:rFonts w:eastAsia="Calibri"/>
        </w:rPr>
        <w:t xml:space="preserve"> и </w:t>
      </w:r>
      <w:proofErr w:type="spellStart"/>
      <w:r w:rsidRPr="0036525F">
        <w:rPr>
          <w:rFonts w:eastAsia="Calibri"/>
        </w:rPr>
        <w:t>комуналне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делатности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именован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решењем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Скупштине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бр</w:t>
      </w:r>
      <w:proofErr w:type="spellEnd"/>
      <w:r w:rsidRPr="0036525F">
        <w:rPr>
          <w:rFonts w:eastAsia="Calibri"/>
        </w:rPr>
        <w:t>.</w:t>
      </w:r>
      <w:proofErr w:type="gramEnd"/>
      <w:r w:rsidRPr="0036525F">
        <w:rPr>
          <w:rFonts w:eastAsia="Calibri"/>
        </w:rPr>
        <w:t xml:space="preserve"> </w:t>
      </w:r>
      <w:proofErr w:type="gramStart"/>
      <w:r w:rsidRPr="0036525F">
        <w:rPr>
          <w:rFonts w:eastAsia="Calibri"/>
        </w:rPr>
        <w:t xml:space="preserve">06-120/2021-II-1 </w:t>
      </w:r>
      <w:proofErr w:type="spellStart"/>
      <w:r w:rsidRPr="0036525F">
        <w:rPr>
          <w:rFonts w:eastAsia="Calibri"/>
        </w:rPr>
        <w:t>од</w:t>
      </w:r>
      <w:proofErr w:type="spellEnd"/>
      <w:r w:rsidRPr="0036525F">
        <w:rPr>
          <w:rFonts w:eastAsia="Calibri"/>
        </w:rPr>
        <w:t xml:space="preserve"> 29.06.2021.</w:t>
      </w:r>
      <w:proofErr w:type="gramEnd"/>
      <w:r w:rsidRPr="0036525F">
        <w:rPr>
          <w:rFonts w:eastAsia="Calibri"/>
        </w:rPr>
        <w:t xml:space="preserve"> </w:t>
      </w:r>
      <w:proofErr w:type="spellStart"/>
      <w:proofErr w:type="gramStart"/>
      <w:r w:rsidRPr="0036525F">
        <w:rPr>
          <w:rFonts w:eastAsia="Calibri"/>
        </w:rPr>
        <w:t>године</w:t>
      </w:r>
      <w:proofErr w:type="spellEnd"/>
      <w:proofErr w:type="gramEnd"/>
      <w:r w:rsidRPr="0036525F">
        <w:rPr>
          <w:rFonts w:eastAsia="Calibri"/>
        </w:rPr>
        <w:t xml:space="preserve"> </w:t>
      </w:r>
    </w:p>
    <w:p w14:paraId="74A25825" w14:textId="445E2BDE" w:rsidR="0036525F" w:rsidRPr="0036525F" w:rsidRDefault="0036525F" w:rsidP="0036525F">
      <w:pPr>
        <w:rPr>
          <w:rFonts w:eastAsia="Calibri"/>
        </w:rPr>
      </w:pPr>
      <w:proofErr w:type="spellStart"/>
      <w:proofErr w:type="gramStart"/>
      <w:r w:rsidRPr="0036525F">
        <w:rPr>
          <w:rFonts w:eastAsia="Calibri"/>
        </w:rPr>
        <w:t>на</w:t>
      </w:r>
      <w:proofErr w:type="spellEnd"/>
      <w:proofErr w:type="gramEnd"/>
      <w:r w:rsidRPr="0036525F">
        <w:rPr>
          <w:rFonts w:eastAsia="Calibri"/>
        </w:rPr>
        <w:t xml:space="preserve"> 113.  (</w:t>
      </w:r>
      <w:proofErr w:type="spellStart"/>
      <w:proofErr w:type="gramStart"/>
      <w:r w:rsidRPr="0036525F">
        <w:rPr>
          <w:rFonts w:eastAsia="Calibri"/>
        </w:rPr>
        <w:t>стотринаестој</w:t>
      </w:r>
      <w:proofErr w:type="spellEnd"/>
      <w:proofErr w:type="gramEnd"/>
      <w:r w:rsidRPr="0036525F">
        <w:rPr>
          <w:rFonts w:eastAsia="Calibri"/>
        </w:rPr>
        <w:t xml:space="preserve">) </w:t>
      </w:r>
      <w:proofErr w:type="spellStart"/>
      <w:r w:rsidRPr="0036525F">
        <w:rPr>
          <w:rFonts w:eastAsia="Calibri"/>
        </w:rPr>
        <w:t>седници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Надзорног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одбора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Јавног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предузећа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Дирекција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за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изградњу</w:t>
      </w:r>
      <w:proofErr w:type="spellEnd"/>
      <w:r w:rsidRPr="0036525F">
        <w:rPr>
          <w:rFonts w:eastAsia="Calibri"/>
        </w:rPr>
        <w:t xml:space="preserve"> и </w:t>
      </w:r>
      <w:proofErr w:type="spellStart"/>
      <w:r w:rsidRPr="0036525F">
        <w:rPr>
          <w:rFonts w:eastAsia="Calibri"/>
        </w:rPr>
        <w:t>комуналне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делатности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,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  ,  </w:t>
      </w:r>
      <w:proofErr w:type="spellStart"/>
      <w:r w:rsidRPr="0036525F">
        <w:rPr>
          <w:rFonts w:eastAsia="Calibri"/>
        </w:rPr>
        <w:t>одржаној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дана</w:t>
      </w:r>
      <w:proofErr w:type="spellEnd"/>
      <w:r w:rsidRPr="0036525F">
        <w:rPr>
          <w:rFonts w:eastAsia="Calibri"/>
        </w:rPr>
        <w:t xml:space="preserve"> 12.септембра 2022. </w:t>
      </w:r>
      <w:proofErr w:type="spellStart"/>
      <w:proofErr w:type="gramStart"/>
      <w:r w:rsidRPr="0036525F">
        <w:rPr>
          <w:rFonts w:eastAsia="Calibri"/>
        </w:rPr>
        <w:t>године</w:t>
      </w:r>
      <w:proofErr w:type="spellEnd"/>
      <w:proofErr w:type="gramEnd"/>
      <w:r w:rsidRPr="0036525F">
        <w:rPr>
          <w:rFonts w:eastAsia="Calibri"/>
        </w:rPr>
        <w:t xml:space="preserve">, </w:t>
      </w:r>
      <w:proofErr w:type="spellStart"/>
      <w:r w:rsidRPr="0036525F">
        <w:rPr>
          <w:rFonts w:eastAsia="Calibri"/>
        </w:rPr>
        <w:t>једногласно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предлаже</w:t>
      </w:r>
      <w:proofErr w:type="spellEnd"/>
    </w:p>
    <w:p w14:paraId="77B1524E" w14:textId="77777777" w:rsidR="00BA1DCC" w:rsidRDefault="00BA1DCC" w:rsidP="00BA1D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7D767E" w14:textId="1D7BC525" w:rsidR="00BA1DCC" w:rsidRPr="00BA1DCC" w:rsidRDefault="0036525F" w:rsidP="0036525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lang w:val="sr-Cyrl-CS"/>
        </w:rPr>
        <w:t xml:space="preserve">ПРВУ ИЗМЕНУ </w:t>
      </w:r>
      <w:r w:rsidR="00BA1DCC" w:rsidRPr="00BA1DCC">
        <w:rPr>
          <w:rFonts w:ascii="Times New Roman" w:hAnsi="Times New Roman"/>
          <w:b/>
          <w:bCs/>
          <w:lang w:val="sr-Cyrl-CS"/>
        </w:rPr>
        <w:t>ПОСЕБАН</w:t>
      </w:r>
      <w:r>
        <w:rPr>
          <w:rFonts w:ascii="Times New Roman" w:hAnsi="Times New Roman"/>
          <w:b/>
          <w:bCs/>
          <w:lang w:val="sr-Cyrl-CS"/>
        </w:rPr>
        <w:t>ОГ</w:t>
      </w:r>
    </w:p>
    <w:p w14:paraId="3C6713C8" w14:textId="71E8B64E" w:rsidR="00417FDC" w:rsidRPr="007B46B5" w:rsidRDefault="00B56E96" w:rsidP="0036525F">
      <w:pPr>
        <w:ind w:left="-180"/>
        <w:jc w:val="center"/>
        <w:rPr>
          <w:sz w:val="22"/>
          <w:szCs w:val="22"/>
        </w:rPr>
      </w:pPr>
      <w:r w:rsidRPr="00BA1DCC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14:paraId="5F91BB5E" w14:textId="77777777" w:rsidR="00AE3718" w:rsidRDefault="00B56E96" w:rsidP="0036525F">
      <w:pPr>
        <w:jc w:val="center"/>
        <w:rPr>
          <w:b/>
          <w:sz w:val="22"/>
          <w:szCs w:val="22"/>
          <w:lang w:val="sr-Cyrl-RS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7B46B5">
        <w:rPr>
          <w:b/>
          <w:sz w:val="22"/>
          <w:szCs w:val="22"/>
        </w:rPr>
        <w:t xml:space="preserve"> -</w:t>
      </w:r>
      <w:r w:rsidR="00AE3718">
        <w:rPr>
          <w:b/>
          <w:sz w:val="22"/>
          <w:szCs w:val="22"/>
          <w:lang w:val="sr-Cyrl-RS"/>
        </w:rPr>
        <w:t>ПОВЕЗИВАЊЕ И ОДРЖАВАЊЕ СЕОСКИХ ВОДОВОДА</w:t>
      </w:r>
    </w:p>
    <w:p w14:paraId="08088C3A" w14:textId="456032C2" w:rsidR="00417FDC" w:rsidRPr="00AE3718" w:rsidRDefault="00AE3718" w:rsidP="0036525F">
      <w:pPr>
        <w:jc w:val="center"/>
        <w:rPr>
          <w:b/>
          <w:bCs/>
          <w:sz w:val="22"/>
          <w:szCs w:val="22"/>
          <w:lang w:val="sr-Cyrl-CS"/>
        </w:rPr>
      </w:pPr>
      <w:r w:rsidRPr="00AE3718">
        <w:rPr>
          <w:b/>
          <w:bCs/>
          <w:sz w:val="22"/>
          <w:szCs w:val="22"/>
          <w:lang w:val="sr-Cyrl-CS"/>
        </w:rPr>
        <w:t>за 202</w:t>
      </w:r>
      <w:r w:rsidR="004A4DD6">
        <w:rPr>
          <w:b/>
          <w:bCs/>
          <w:sz w:val="22"/>
          <w:szCs w:val="22"/>
          <w:lang w:val="sr-Cyrl-CS"/>
        </w:rPr>
        <w:t>2</w:t>
      </w:r>
      <w:r w:rsidRPr="00AE3718">
        <w:rPr>
          <w:b/>
          <w:bCs/>
          <w:sz w:val="22"/>
          <w:szCs w:val="22"/>
          <w:lang w:val="sr-Cyrl-CS"/>
        </w:rPr>
        <w:t>. годину</w:t>
      </w:r>
    </w:p>
    <w:p w14:paraId="5B1C0CB0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5E1FABF4" w14:textId="77777777" w:rsidR="0036525F" w:rsidRPr="0036525F" w:rsidRDefault="0036525F" w:rsidP="0036525F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Члан 1</w:t>
      </w:r>
    </w:p>
    <w:p w14:paraId="00149EB0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321880C2" w14:textId="0BE81082" w:rsidR="0036525F" w:rsidRPr="0036525F" w:rsidRDefault="0036525F" w:rsidP="0036525F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  <w:t xml:space="preserve">Овом првом изменом у складу са Одлуком о првом ребалансу буџета општине Гаџин Хан за 2022. мења се </w:t>
      </w:r>
      <w:r w:rsidR="00056220">
        <w:rPr>
          <w:sz w:val="22"/>
          <w:szCs w:val="22"/>
          <w:lang w:val="sr-Cyrl-CS"/>
        </w:rPr>
        <w:t>п</w:t>
      </w:r>
      <w:r w:rsidR="00816957">
        <w:rPr>
          <w:sz w:val="22"/>
          <w:szCs w:val="22"/>
          <w:lang w:val="sr-Cyrl-CS"/>
        </w:rPr>
        <w:t xml:space="preserve">осебан </w:t>
      </w:r>
      <w:r w:rsidR="00056220">
        <w:rPr>
          <w:sz w:val="22"/>
          <w:szCs w:val="22"/>
          <w:lang w:val="sr-Cyrl-CS"/>
        </w:rPr>
        <w:t>П</w:t>
      </w:r>
      <w:r w:rsidR="00816957">
        <w:rPr>
          <w:sz w:val="22"/>
          <w:szCs w:val="22"/>
          <w:lang w:val="sr-Cyrl-CS"/>
        </w:rPr>
        <w:t xml:space="preserve">рограм коришћења буџетске помоћи – субвенција капитална инвестиција –повезивање и одржавање сеоских водовода </w:t>
      </w:r>
      <w:r w:rsidRPr="0036525F">
        <w:rPr>
          <w:sz w:val="22"/>
          <w:szCs w:val="22"/>
          <w:lang w:val="sr-Cyrl-CS"/>
        </w:rPr>
        <w:t xml:space="preserve"> за 202</w:t>
      </w:r>
      <w:r w:rsidR="00816957">
        <w:rPr>
          <w:sz w:val="22"/>
          <w:szCs w:val="22"/>
          <w:lang w:val="sr-Cyrl-CS"/>
        </w:rPr>
        <w:t>2</w:t>
      </w:r>
      <w:r w:rsidRPr="0036525F">
        <w:rPr>
          <w:sz w:val="22"/>
          <w:szCs w:val="22"/>
          <w:lang w:val="sr-Cyrl-CS"/>
        </w:rPr>
        <w:t>. годину бр.103-</w:t>
      </w:r>
      <w:r w:rsidR="00816957">
        <w:rPr>
          <w:sz w:val="22"/>
          <w:szCs w:val="22"/>
          <w:lang w:val="sr-Cyrl-CS"/>
        </w:rPr>
        <w:t>8</w:t>
      </w:r>
      <w:r w:rsidRPr="0036525F">
        <w:rPr>
          <w:sz w:val="22"/>
          <w:szCs w:val="22"/>
          <w:lang w:val="sr-Cyrl-CS"/>
        </w:rPr>
        <w:t>/202</w:t>
      </w:r>
      <w:r w:rsidR="00816957">
        <w:rPr>
          <w:sz w:val="22"/>
          <w:szCs w:val="22"/>
          <w:lang w:val="sr-Cyrl-CS"/>
        </w:rPr>
        <w:t>1</w:t>
      </w:r>
      <w:r w:rsidRPr="0036525F">
        <w:rPr>
          <w:sz w:val="22"/>
          <w:szCs w:val="22"/>
          <w:lang w:val="sr-Cyrl-CS"/>
        </w:rPr>
        <w:t>. од 29.11.2021. године, на који је Скупштина општине Гаџин Хан дала сагласност решењем број:06-</w:t>
      </w:r>
      <w:r w:rsidR="00816957">
        <w:rPr>
          <w:sz w:val="22"/>
          <w:szCs w:val="22"/>
          <w:lang w:val="sr-Cyrl-CS"/>
        </w:rPr>
        <w:t>400</w:t>
      </w:r>
      <w:r w:rsidRPr="0036525F">
        <w:rPr>
          <w:sz w:val="22"/>
          <w:szCs w:val="22"/>
          <w:lang w:val="sr-Cyrl-CS"/>
        </w:rPr>
        <w:t>-27</w:t>
      </w:r>
      <w:r w:rsidR="00816957">
        <w:rPr>
          <w:sz w:val="22"/>
          <w:szCs w:val="22"/>
          <w:lang w:val="sr-Cyrl-CS"/>
        </w:rPr>
        <w:t>8</w:t>
      </w:r>
      <w:r w:rsidRPr="0036525F">
        <w:rPr>
          <w:sz w:val="22"/>
          <w:szCs w:val="22"/>
          <w:lang w:val="sr-Cyrl-CS"/>
        </w:rPr>
        <w:t>/21-II,од 27. децембра 202</w:t>
      </w:r>
      <w:r w:rsidR="00816957">
        <w:rPr>
          <w:sz w:val="22"/>
          <w:szCs w:val="22"/>
          <w:lang w:val="sr-Cyrl-CS"/>
        </w:rPr>
        <w:t>1</w:t>
      </w:r>
      <w:r w:rsidRPr="0036525F">
        <w:rPr>
          <w:sz w:val="22"/>
          <w:szCs w:val="22"/>
          <w:lang w:val="sr-Cyrl-CS"/>
        </w:rPr>
        <w:t xml:space="preserve">.године,због битних промена околности у којима јавно предузеће послује услед </w:t>
      </w:r>
      <w:r w:rsidR="00816957">
        <w:rPr>
          <w:sz w:val="22"/>
          <w:szCs w:val="22"/>
          <w:lang w:val="sr-Cyrl-CS"/>
        </w:rPr>
        <w:t xml:space="preserve">проширења водоводне мреже у селу Виландрица </w:t>
      </w:r>
      <w:r w:rsidRPr="0036525F">
        <w:rPr>
          <w:sz w:val="22"/>
          <w:szCs w:val="22"/>
          <w:lang w:val="sr-Cyrl-CS"/>
        </w:rPr>
        <w:t>у делу: износа предрачуна потребних средстава.</w:t>
      </w:r>
    </w:p>
    <w:p w14:paraId="71105C81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1BB9BA06" w14:textId="77777777" w:rsidR="0036525F" w:rsidRPr="0036525F" w:rsidRDefault="0036525F" w:rsidP="00816957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Члан 2</w:t>
      </w:r>
    </w:p>
    <w:p w14:paraId="3F224714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1F94842F" w14:textId="17B42C95" w:rsidR="0036525F" w:rsidRPr="0036525F" w:rsidRDefault="0036525F" w:rsidP="00286046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</w:r>
    </w:p>
    <w:p w14:paraId="1F9FD40C" w14:textId="2C296F33" w:rsidR="0036525F" w:rsidRPr="0036525F" w:rsidRDefault="00286046" w:rsidP="0028604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Члан 3 мења се игласи : У складуса овим посебним Програмом ЈП Дирекција заизградњу и комуналне делатности општине Гаџин Хан ће у периоду од 01.01.2022.године 31.12.2022.године корисити средства из буџета општине Гаџин Хан – субвенције на име реконструкције преузетих водовода, замену цевовода , санацију резервоара и каптажа у укупном износу од 2.000.000,00 (словима:двамилиона динара</w:t>
      </w:r>
      <w:r w:rsidR="008D0A47">
        <w:rPr>
          <w:sz w:val="22"/>
          <w:szCs w:val="22"/>
          <w:lang w:val="sr-Cyrl-CS"/>
        </w:rPr>
        <w:t>)</w:t>
      </w:r>
      <w:bookmarkStart w:id="0" w:name="_GoBack"/>
      <w:bookmarkEnd w:id="0"/>
      <w:r w:rsidR="008D0A47">
        <w:rPr>
          <w:sz w:val="22"/>
          <w:szCs w:val="22"/>
          <w:lang w:val="sr-Cyrl-CS"/>
        </w:rPr>
        <w:t>.</w:t>
      </w:r>
    </w:p>
    <w:p w14:paraId="162FBBB6" w14:textId="14574D75" w:rsidR="0036525F" w:rsidRDefault="00056220" w:rsidP="0005622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3</w:t>
      </w:r>
    </w:p>
    <w:p w14:paraId="74433C8B" w14:textId="77777777" w:rsidR="00056220" w:rsidRPr="0036525F" w:rsidRDefault="00056220" w:rsidP="00056220">
      <w:pPr>
        <w:jc w:val="center"/>
        <w:rPr>
          <w:sz w:val="22"/>
          <w:szCs w:val="22"/>
          <w:lang w:val="sr-Cyrl-CS"/>
        </w:rPr>
      </w:pPr>
    </w:p>
    <w:p w14:paraId="4040EAFE" w14:textId="13EAEC31" w:rsidR="0036525F" w:rsidRPr="0036525F" w:rsidRDefault="0036525F" w:rsidP="00056220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Ову Прву измену </w:t>
      </w:r>
      <w:r w:rsidR="00056220" w:rsidRPr="00056220">
        <w:rPr>
          <w:sz w:val="22"/>
          <w:szCs w:val="22"/>
          <w:lang w:val="sr-Cyrl-CS"/>
        </w:rPr>
        <w:t>посебан</w:t>
      </w:r>
      <w:r w:rsidR="00056220">
        <w:rPr>
          <w:sz w:val="22"/>
          <w:szCs w:val="22"/>
          <w:lang w:val="sr-Cyrl-CS"/>
        </w:rPr>
        <w:t xml:space="preserve">ог </w:t>
      </w:r>
      <w:r w:rsidR="00056220" w:rsidRPr="00056220">
        <w:rPr>
          <w:sz w:val="22"/>
          <w:szCs w:val="22"/>
          <w:lang w:val="sr-Cyrl-CS"/>
        </w:rPr>
        <w:t xml:space="preserve"> Програм</w:t>
      </w:r>
      <w:r w:rsidR="00056220">
        <w:rPr>
          <w:sz w:val="22"/>
          <w:szCs w:val="22"/>
          <w:lang w:val="sr-Cyrl-CS"/>
        </w:rPr>
        <w:t xml:space="preserve">а </w:t>
      </w:r>
      <w:r w:rsidR="00056220" w:rsidRPr="00056220">
        <w:rPr>
          <w:sz w:val="22"/>
          <w:szCs w:val="22"/>
          <w:lang w:val="sr-Cyrl-CS"/>
        </w:rPr>
        <w:t xml:space="preserve"> коришћења буџетске помоћи – субвенција капитална инвестиција –повезивање и одржавање сеоских водовода  за 2022. годину </w:t>
      </w:r>
      <w:r w:rsidRPr="0036525F">
        <w:rPr>
          <w:sz w:val="22"/>
          <w:szCs w:val="22"/>
          <w:lang w:val="sr-Cyrl-CS"/>
        </w:rPr>
        <w:t>проследити Скупштини општине Гаџин Хан као оснивачу,  на сагласност.</w:t>
      </w:r>
    </w:p>
    <w:p w14:paraId="1583DCC1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7EB8A0B7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lastRenderedPageBreak/>
        <w:t>Члан 4</w:t>
      </w:r>
    </w:p>
    <w:p w14:paraId="0BFA8D10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2602469A" w14:textId="1166F326" w:rsidR="0036525F" w:rsidRPr="0036525F" w:rsidRDefault="0036525F" w:rsidP="00056220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Ова Прва измена </w:t>
      </w:r>
      <w:r w:rsidR="00056220" w:rsidRPr="00056220">
        <w:rPr>
          <w:sz w:val="22"/>
          <w:szCs w:val="22"/>
          <w:lang w:val="sr-Cyrl-CS"/>
        </w:rPr>
        <w:t xml:space="preserve">посебаног  Програма  коришћења буџетске помоћи – субвенција капитална инвестиција –повезивање и одржавање сеоских водовода  за 2022. годину </w:t>
      </w:r>
      <w:r w:rsidRPr="0036525F">
        <w:rPr>
          <w:sz w:val="22"/>
          <w:szCs w:val="22"/>
          <w:lang w:val="sr-Cyrl-CS"/>
        </w:rPr>
        <w:t>сматра се донетом када на њега да сагласност Скупштина општине Гаџин Хан, као оснивач.</w:t>
      </w:r>
    </w:p>
    <w:p w14:paraId="405B46BB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08B54409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Члан 5</w:t>
      </w:r>
    </w:p>
    <w:p w14:paraId="2CFFC76A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6B92058C" w14:textId="6A6349BF" w:rsidR="0036525F" w:rsidRPr="0036525F" w:rsidRDefault="0036525F" w:rsidP="00056220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Ова Прва измена </w:t>
      </w:r>
      <w:r w:rsidR="00056220" w:rsidRPr="00056220">
        <w:rPr>
          <w:sz w:val="22"/>
          <w:szCs w:val="22"/>
          <w:lang w:val="sr-Cyrl-CS"/>
        </w:rPr>
        <w:t xml:space="preserve">посебаног  Програма  коришћења буџетске помоћи – субвенција капитална инвестиција –повезивање и одржавање сеоских водовода  за 2022. годину </w:t>
      </w:r>
      <w:r w:rsidRPr="0036525F">
        <w:rPr>
          <w:sz w:val="22"/>
          <w:szCs w:val="22"/>
          <w:lang w:val="sr-Cyrl-CS"/>
        </w:rPr>
        <w:t>ступа на снагу даном достављања сагласности оснивача ЈП Дирекцији Гаџин Хан.</w:t>
      </w:r>
    </w:p>
    <w:p w14:paraId="5BEBB61B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</w:p>
    <w:p w14:paraId="7CB61986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НАДЗОРНИ ОДБОР</w:t>
      </w:r>
    </w:p>
    <w:p w14:paraId="70FE2336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ЈП Дирекција за изградњу и комуналне делатности општине Гаџин Хан</w:t>
      </w:r>
    </w:p>
    <w:p w14:paraId="6099C06E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057838DF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702A6E9E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26E298AA" w14:textId="6D745A97" w:rsidR="0036525F" w:rsidRPr="0036525F" w:rsidRDefault="0036525F" w:rsidP="0036525F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Бр. 113-</w:t>
      </w:r>
      <w:r w:rsidR="0050191A">
        <w:rPr>
          <w:sz w:val="22"/>
          <w:szCs w:val="22"/>
          <w:lang w:val="sr-Cyrl-CS"/>
        </w:rPr>
        <w:t>6</w:t>
      </w:r>
      <w:r w:rsidRPr="0036525F">
        <w:rPr>
          <w:sz w:val="22"/>
          <w:szCs w:val="22"/>
          <w:lang w:val="sr-Cyrl-CS"/>
        </w:rPr>
        <w:t xml:space="preserve">/2022                                                                                                    </w:t>
      </w:r>
    </w:p>
    <w:p w14:paraId="5E076F92" w14:textId="77777777" w:rsidR="0036525F" w:rsidRPr="0036525F" w:rsidRDefault="0036525F" w:rsidP="0036525F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У Гаџином Хану, дана 12.септембра 2022. год.                                                                      </w:t>
      </w:r>
    </w:p>
    <w:p w14:paraId="5E502E9F" w14:textId="77777777" w:rsidR="0036525F" w:rsidRPr="0036525F" w:rsidRDefault="0036525F" w:rsidP="00056220">
      <w:pPr>
        <w:jc w:val="right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  <w:t>ПРЕДСЕДНИК</w:t>
      </w:r>
    </w:p>
    <w:p w14:paraId="451969E5" w14:textId="77777777" w:rsidR="0036525F" w:rsidRPr="0036525F" w:rsidRDefault="0036525F" w:rsidP="00056220">
      <w:pPr>
        <w:jc w:val="right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  <w:t xml:space="preserve">        Славиша Костић   </w:t>
      </w:r>
    </w:p>
    <w:p w14:paraId="7B0051C0" w14:textId="77777777" w:rsidR="0036525F" w:rsidRPr="0036525F" w:rsidRDefault="0036525F" w:rsidP="00056220">
      <w:pPr>
        <w:jc w:val="right"/>
        <w:rPr>
          <w:sz w:val="22"/>
          <w:szCs w:val="22"/>
          <w:lang w:val="sr-Cyrl-CS"/>
        </w:rPr>
      </w:pPr>
    </w:p>
    <w:p w14:paraId="564D319A" w14:textId="77777777" w:rsidR="0036525F" w:rsidRPr="0036525F" w:rsidRDefault="0036525F" w:rsidP="0036525F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</w:r>
    </w:p>
    <w:p w14:paraId="6BBE4C4A" w14:textId="77777777" w:rsidR="00192FC0" w:rsidRDefault="00192FC0" w:rsidP="00192FC0">
      <w:pPr>
        <w:rPr>
          <w:lang w:val="sr-Cyrl-CS"/>
        </w:rPr>
      </w:pPr>
    </w:p>
    <w:p w14:paraId="2E9AF895" w14:textId="77777777" w:rsidR="00192FC0" w:rsidRPr="00192FC0" w:rsidRDefault="00192FC0">
      <w:pPr>
        <w:pStyle w:val="NoSpacing"/>
        <w:jc w:val="center"/>
        <w:rPr>
          <w:lang w:val="sr-Cyrl-RS"/>
        </w:rPr>
      </w:pPr>
    </w:p>
    <w:p w14:paraId="699E7057" w14:textId="77777777"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C"/>
    <w:rsid w:val="000305A5"/>
    <w:rsid w:val="00056220"/>
    <w:rsid w:val="00061ABA"/>
    <w:rsid w:val="000B1F72"/>
    <w:rsid w:val="00141B04"/>
    <w:rsid w:val="00192FC0"/>
    <w:rsid w:val="001A57A4"/>
    <w:rsid w:val="001B4977"/>
    <w:rsid w:val="001C7789"/>
    <w:rsid w:val="00231B83"/>
    <w:rsid w:val="00286046"/>
    <w:rsid w:val="002C5D63"/>
    <w:rsid w:val="0036525F"/>
    <w:rsid w:val="00417FDC"/>
    <w:rsid w:val="004A4DD6"/>
    <w:rsid w:val="004C554B"/>
    <w:rsid w:val="0050191A"/>
    <w:rsid w:val="005C51DB"/>
    <w:rsid w:val="006556A0"/>
    <w:rsid w:val="007B46B5"/>
    <w:rsid w:val="00816957"/>
    <w:rsid w:val="008D0A47"/>
    <w:rsid w:val="008E0653"/>
    <w:rsid w:val="00911759"/>
    <w:rsid w:val="00AE3718"/>
    <w:rsid w:val="00B56E96"/>
    <w:rsid w:val="00BA1DCC"/>
    <w:rsid w:val="00CD657A"/>
    <w:rsid w:val="00D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0F2AF-2A31-421B-9E93-960726E7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2022-09-12T07:47:00Z</cp:lastPrinted>
  <dcterms:created xsi:type="dcterms:W3CDTF">2022-09-09T09:55:00Z</dcterms:created>
  <dcterms:modified xsi:type="dcterms:W3CDTF">2022-09-12T07:48:00Z</dcterms:modified>
  <dc:language>en-US</dc:language>
</cp:coreProperties>
</file>