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B4" w:rsidRPr="00731D62" w:rsidRDefault="000976B4" w:rsidP="000976B4">
      <w:pPr>
        <w:jc w:val="both"/>
        <w:rPr>
          <w:rFonts w:ascii="Times New Roman" w:hAnsi="Times New Roman" w:cs="Times New Roman"/>
          <w:sz w:val="24"/>
          <w:szCs w:val="24"/>
          <w:lang w:val="sr-Cyrl-CS"/>
        </w:rPr>
      </w:pPr>
      <w:r w:rsidRPr="00731D62">
        <w:rPr>
          <w:rFonts w:ascii="Times New Roman" w:hAnsi="Times New Roman" w:cs="Times New Roman"/>
          <w:noProof/>
        </w:rPr>
        <w:t xml:space="preserve"> </w:t>
      </w:r>
      <w:r w:rsidRPr="00731D62">
        <w:rPr>
          <w:rFonts w:ascii="Times New Roman" w:hAnsi="Times New Roman" w:cs="Times New Roman"/>
          <w:sz w:val="24"/>
          <w:szCs w:val="24"/>
          <w:lang w:val="sr-Cyrl-CS"/>
        </w:rPr>
        <w:t>Република Србија</w:t>
      </w:r>
    </w:p>
    <w:p w:rsidR="000976B4" w:rsidRPr="00731D62" w:rsidRDefault="0023679E" w:rsidP="000976B4">
      <w:pPr>
        <w:jc w:val="both"/>
        <w:rPr>
          <w:rFonts w:ascii="Times New Roman" w:hAnsi="Times New Roman" w:cs="Times New Roman"/>
          <w:b/>
          <w:sz w:val="22"/>
          <w:szCs w:val="22"/>
          <w:lang w:val="sr-Cyrl-CS"/>
        </w:rPr>
      </w:pPr>
      <w:r w:rsidRPr="00731D62">
        <w:rPr>
          <w:rFonts w:ascii="Times New Roman" w:hAnsi="Times New Roman" w:cs="Times New Roman"/>
          <w:b/>
          <w:sz w:val="22"/>
          <w:szCs w:val="22"/>
          <w:lang w:val="sr-Cyrl-CS"/>
        </w:rPr>
        <w:t xml:space="preserve"> ОПШТИНА ГАЏИН ХАН</w:t>
      </w:r>
    </w:p>
    <w:p w:rsidR="000976B4" w:rsidRPr="00731D62" w:rsidRDefault="000976B4" w:rsidP="000976B4">
      <w:pPr>
        <w:jc w:val="both"/>
        <w:rPr>
          <w:rFonts w:ascii="Times New Roman" w:hAnsi="Times New Roman" w:cs="Times New Roman"/>
          <w:sz w:val="22"/>
          <w:szCs w:val="22"/>
        </w:rPr>
      </w:pPr>
      <w:r w:rsidRPr="00731D62">
        <w:rPr>
          <w:rFonts w:ascii="Times New Roman" w:hAnsi="Times New Roman" w:cs="Times New Roman"/>
          <w:sz w:val="22"/>
          <w:szCs w:val="22"/>
        </w:rPr>
        <w:t xml:space="preserve"> </w:t>
      </w:r>
      <w:r w:rsidRPr="00731D62">
        <w:rPr>
          <w:rFonts w:ascii="Times New Roman" w:hAnsi="Times New Roman" w:cs="Times New Roman"/>
          <w:sz w:val="22"/>
          <w:szCs w:val="22"/>
          <w:lang w:val="sr-Cyrl-CS"/>
        </w:rPr>
        <w:t xml:space="preserve">ОПШТИНСКА УПРАВА ОПШТИНЕ </w:t>
      </w:r>
      <w:r w:rsidR="0023679E" w:rsidRPr="00731D62">
        <w:rPr>
          <w:rFonts w:ascii="Times New Roman" w:hAnsi="Times New Roman" w:cs="Times New Roman"/>
          <w:sz w:val="22"/>
          <w:szCs w:val="22"/>
          <w:lang w:val="sr-Cyrl-CS"/>
        </w:rPr>
        <w:t>ГАЏИН ХАН</w:t>
      </w:r>
    </w:p>
    <w:p w:rsidR="000976B4" w:rsidRPr="00731D62" w:rsidRDefault="000976B4" w:rsidP="000976B4">
      <w:pPr>
        <w:jc w:val="both"/>
        <w:rPr>
          <w:rFonts w:ascii="Times New Roman" w:hAnsi="Times New Roman" w:cs="Times New Roman"/>
          <w:sz w:val="24"/>
          <w:szCs w:val="24"/>
        </w:rPr>
      </w:pPr>
      <w:r w:rsidRPr="00731D62">
        <w:rPr>
          <w:rFonts w:ascii="Times New Roman" w:hAnsi="Times New Roman" w:cs="Times New Roman"/>
          <w:sz w:val="24"/>
          <w:szCs w:val="24"/>
        </w:rPr>
        <w:t xml:space="preserve"> </w:t>
      </w:r>
      <w:r w:rsidR="0023679E" w:rsidRPr="00731D62">
        <w:rPr>
          <w:rFonts w:ascii="Times New Roman" w:hAnsi="Times New Roman" w:cs="Times New Roman"/>
          <w:b/>
          <w:sz w:val="24"/>
          <w:szCs w:val="24"/>
          <w:lang w:val="sr-Cyrl-CS"/>
        </w:rPr>
        <w:t>Служба за привреду и инспекцијске послове</w:t>
      </w:r>
    </w:p>
    <w:p w:rsidR="000976B4" w:rsidRPr="00731D62" w:rsidRDefault="000976B4" w:rsidP="000976B4">
      <w:pPr>
        <w:jc w:val="both"/>
        <w:rPr>
          <w:rFonts w:ascii="Times New Roman" w:hAnsi="Times New Roman" w:cs="Times New Roman"/>
          <w:sz w:val="24"/>
          <w:szCs w:val="24"/>
        </w:rPr>
      </w:pPr>
      <w:r w:rsidRPr="00731D62">
        <w:rPr>
          <w:rFonts w:ascii="Times New Roman" w:hAnsi="Times New Roman" w:cs="Times New Roman"/>
          <w:sz w:val="24"/>
          <w:szCs w:val="24"/>
        </w:rPr>
        <w:t xml:space="preserve"> </w:t>
      </w:r>
      <w:r w:rsidRPr="00731D62">
        <w:rPr>
          <w:rFonts w:ascii="Times New Roman" w:hAnsi="Times New Roman" w:cs="Times New Roman"/>
          <w:sz w:val="24"/>
          <w:szCs w:val="24"/>
          <w:lang w:val="sr-Cyrl-CS"/>
        </w:rPr>
        <w:t xml:space="preserve">Број: </w:t>
      </w:r>
    </w:p>
    <w:p w:rsidR="000976B4" w:rsidRPr="00E20417" w:rsidRDefault="0023679E" w:rsidP="000976B4">
      <w:pPr>
        <w:jc w:val="both"/>
        <w:rPr>
          <w:rFonts w:ascii="Times New Roman" w:hAnsi="Times New Roman" w:cs="Times New Roman"/>
          <w:b/>
          <w:sz w:val="24"/>
          <w:szCs w:val="24"/>
          <w:lang/>
        </w:rPr>
      </w:pPr>
      <w:r w:rsidRPr="00731D62">
        <w:rPr>
          <w:rFonts w:ascii="Times New Roman" w:hAnsi="Times New Roman" w:cs="Times New Roman"/>
          <w:sz w:val="24"/>
          <w:szCs w:val="24"/>
        </w:rPr>
        <w:t xml:space="preserve"> Датум: </w:t>
      </w:r>
      <w:r w:rsidR="00E20417">
        <w:rPr>
          <w:rFonts w:ascii="Times New Roman" w:hAnsi="Times New Roman" w:cs="Times New Roman"/>
          <w:sz w:val="24"/>
          <w:szCs w:val="24"/>
          <w:lang/>
        </w:rPr>
        <w:t>20.02.2024.године</w:t>
      </w:r>
    </w:p>
    <w:p w:rsidR="000976B4" w:rsidRPr="00731D62" w:rsidRDefault="000976B4" w:rsidP="0023679E">
      <w:pPr>
        <w:jc w:val="both"/>
        <w:rPr>
          <w:rFonts w:ascii="Times New Roman" w:hAnsi="Times New Roman" w:cs="Times New Roman"/>
          <w:sz w:val="24"/>
          <w:szCs w:val="24"/>
        </w:rPr>
      </w:pPr>
      <w:r w:rsidRPr="00731D62">
        <w:rPr>
          <w:rFonts w:ascii="Times New Roman" w:hAnsi="Times New Roman" w:cs="Times New Roman"/>
          <w:sz w:val="24"/>
          <w:szCs w:val="24"/>
          <w:lang w:val="sr-Cyrl-CS"/>
        </w:rPr>
        <w:t xml:space="preserve"> </w:t>
      </w:r>
    </w:p>
    <w:p w:rsidR="000976B4" w:rsidRPr="00731D62" w:rsidRDefault="000976B4" w:rsidP="000976B4">
      <w:pPr>
        <w:jc w:val="both"/>
        <w:rPr>
          <w:rFonts w:ascii="Times New Roman" w:hAnsi="Times New Roman" w:cs="Times New Roman"/>
          <w:sz w:val="24"/>
          <w:szCs w:val="24"/>
        </w:rPr>
      </w:pPr>
    </w:p>
    <w:p w:rsidR="000976B4" w:rsidRPr="00731D62" w:rsidRDefault="000976B4" w:rsidP="000976B4">
      <w:pPr>
        <w:jc w:val="both"/>
        <w:rPr>
          <w:rFonts w:ascii="Times New Roman" w:hAnsi="Times New Roman" w:cs="Times New Roman"/>
          <w:sz w:val="26"/>
          <w:szCs w:val="26"/>
        </w:rPr>
      </w:pPr>
    </w:p>
    <w:p w:rsidR="000976B4" w:rsidRPr="00731D62" w:rsidRDefault="000976B4" w:rsidP="000976B4">
      <w:pPr>
        <w:spacing w:line="0" w:lineRule="atLeast"/>
        <w:ind w:right="20"/>
        <w:jc w:val="center"/>
        <w:rPr>
          <w:rFonts w:ascii="Times New Roman" w:eastAsia="Arial" w:hAnsi="Times New Roman" w:cs="Times New Roman"/>
          <w:b/>
          <w:sz w:val="26"/>
          <w:szCs w:val="26"/>
        </w:rPr>
      </w:pPr>
      <w:r w:rsidRPr="00731D62">
        <w:rPr>
          <w:rFonts w:ascii="Times New Roman" w:eastAsia="Arial" w:hAnsi="Times New Roman" w:cs="Times New Roman"/>
          <w:b/>
          <w:sz w:val="26"/>
          <w:szCs w:val="26"/>
        </w:rPr>
        <w:t xml:space="preserve">ИЗВЕШТАЈ О РАДУ </w:t>
      </w:r>
    </w:p>
    <w:p w:rsidR="000976B4" w:rsidRPr="00731D62" w:rsidRDefault="000976B4" w:rsidP="000976B4">
      <w:pPr>
        <w:spacing w:line="0" w:lineRule="atLeast"/>
        <w:ind w:right="20"/>
        <w:jc w:val="center"/>
        <w:rPr>
          <w:rFonts w:ascii="Times New Roman" w:eastAsia="Arial" w:hAnsi="Times New Roman" w:cs="Times New Roman"/>
          <w:b/>
          <w:sz w:val="26"/>
          <w:szCs w:val="26"/>
        </w:rPr>
      </w:pPr>
      <w:r w:rsidRPr="00731D62">
        <w:rPr>
          <w:rFonts w:ascii="Times New Roman" w:eastAsia="Arial" w:hAnsi="Times New Roman" w:cs="Times New Roman"/>
          <w:b/>
          <w:sz w:val="26"/>
          <w:szCs w:val="26"/>
        </w:rPr>
        <w:t xml:space="preserve">ИНСПЕКЦИЈЕ ЗА ЗАШТИТУ ЖИВОТНЕ СРЕДИНЕ ЗА </w:t>
      </w:r>
      <w:r w:rsidR="00193618" w:rsidRPr="00731D62">
        <w:rPr>
          <w:rFonts w:ascii="Times New Roman" w:eastAsia="Arial" w:hAnsi="Times New Roman" w:cs="Times New Roman"/>
          <w:b/>
          <w:sz w:val="26"/>
          <w:szCs w:val="26"/>
        </w:rPr>
        <w:t>202</w:t>
      </w:r>
      <w:r w:rsidR="00A300DF" w:rsidRPr="00731D62">
        <w:rPr>
          <w:rFonts w:ascii="Times New Roman" w:eastAsia="Arial" w:hAnsi="Times New Roman" w:cs="Times New Roman"/>
          <w:b/>
          <w:sz w:val="26"/>
          <w:szCs w:val="26"/>
        </w:rPr>
        <w:t>3</w:t>
      </w:r>
      <w:r w:rsidRPr="00731D62">
        <w:rPr>
          <w:rFonts w:ascii="Times New Roman" w:eastAsia="Arial" w:hAnsi="Times New Roman" w:cs="Times New Roman"/>
          <w:b/>
          <w:sz w:val="26"/>
          <w:szCs w:val="26"/>
        </w:rPr>
        <w:t>. ГОДИНУ</w:t>
      </w:r>
    </w:p>
    <w:p w:rsidR="000976B4" w:rsidRPr="00731D62" w:rsidRDefault="000976B4" w:rsidP="000976B4">
      <w:pPr>
        <w:spacing w:line="200" w:lineRule="exact"/>
        <w:rPr>
          <w:rFonts w:ascii="Times New Roman" w:eastAsia="Times New Roman" w:hAnsi="Times New Roman" w:cs="Times New Roman"/>
          <w:sz w:val="24"/>
        </w:rPr>
      </w:pPr>
    </w:p>
    <w:p w:rsidR="000976B4" w:rsidRPr="00731D62" w:rsidRDefault="000976B4" w:rsidP="000976B4">
      <w:pPr>
        <w:spacing w:line="285" w:lineRule="exact"/>
        <w:rPr>
          <w:rFonts w:ascii="Times New Roman" w:eastAsia="Times New Roman" w:hAnsi="Times New Roman" w:cs="Times New Roman"/>
          <w:sz w:val="24"/>
        </w:rPr>
      </w:pPr>
    </w:p>
    <w:p w:rsidR="000976B4" w:rsidRPr="00731D62" w:rsidRDefault="000976B4" w:rsidP="000976B4">
      <w:pPr>
        <w:spacing w:line="0" w:lineRule="atLeast"/>
        <w:ind w:left="800"/>
        <w:jc w:val="center"/>
        <w:rPr>
          <w:rFonts w:ascii="Times New Roman" w:eastAsia="Arial" w:hAnsi="Times New Roman" w:cs="Times New Roman"/>
          <w:b/>
          <w:sz w:val="24"/>
          <w:szCs w:val="24"/>
        </w:rPr>
      </w:pPr>
      <w:r w:rsidRPr="00731D62">
        <w:rPr>
          <w:rFonts w:ascii="Times New Roman" w:eastAsia="Arial" w:hAnsi="Times New Roman" w:cs="Times New Roman"/>
          <w:b/>
          <w:sz w:val="24"/>
          <w:szCs w:val="24"/>
        </w:rPr>
        <w:t>ПРАВНИ ОСНОВ</w:t>
      </w:r>
    </w:p>
    <w:p w:rsidR="000976B4" w:rsidRPr="00731D62" w:rsidRDefault="000976B4" w:rsidP="000976B4">
      <w:pPr>
        <w:spacing w:line="0" w:lineRule="atLeast"/>
        <w:ind w:left="800"/>
        <w:rPr>
          <w:rFonts w:ascii="Times New Roman" w:eastAsia="Arial" w:hAnsi="Times New Roman" w:cs="Times New Roman"/>
          <w:b/>
          <w:sz w:val="24"/>
          <w:szCs w:val="24"/>
        </w:rPr>
      </w:pPr>
    </w:p>
    <w:p w:rsidR="000976B4" w:rsidRPr="00731D62" w:rsidRDefault="000976B4" w:rsidP="000976B4">
      <w:pPr>
        <w:spacing w:line="3" w:lineRule="exact"/>
        <w:rPr>
          <w:rFonts w:ascii="Times New Roman" w:eastAsia="Times New Roman" w:hAnsi="Times New Roman" w:cs="Times New Roman"/>
          <w:sz w:val="24"/>
          <w:szCs w:val="24"/>
        </w:rPr>
      </w:pPr>
    </w:p>
    <w:p w:rsidR="000976B4" w:rsidRPr="00731D62" w:rsidRDefault="000976B4" w:rsidP="000976B4">
      <w:pPr>
        <w:spacing w:line="259" w:lineRule="auto"/>
        <w:ind w:left="140" w:right="160" w:firstLine="665"/>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На основу члана 44. </w:t>
      </w:r>
      <w:proofErr w:type="gramStart"/>
      <w:r w:rsidRPr="00731D62">
        <w:rPr>
          <w:rFonts w:ascii="Times New Roman" w:eastAsia="Arial" w:hAnsi="Times New Roman" w:cs="Times New Roman"/>
          <w:sz w:val="24"/>
          <w:szCs w:val="24"/>
        </w:rPr>
        <w:t>Закона о инспекцијском надзору („Службени гласник РС”, бр. 36/15</w:t>
      </w:r>
      <w:r w:rsidR="00A300DF" w:rsidRPr="00731D62">
        <w:rPr>
          <w:rFonts w:ascii="Times New Roman" w:eastAsia="Arial" w:hAnsi="Times New Roman" w:cs="Times New Roman"/>
          <w:sz w:val="24"/>
          <w:szCs w:val="24"/>
        </w:rPr>
        <w:t>, 44/2018-др.закон</w:t>
      </w:r>
      <w:r w:rsidRPr="00731D62">
        <w:rPr>
          <w:rFonts w:ascii="Times New Roman" w:eastAsia="Arial" w:hAnsi="Times New Roman" w:cs="Times New Roman"/>
          <w:sz w:val="24"/>
          <w:szCs w:val="24"/>
        </w:rPr>
        <w:t xml:space="preserve"> и 95/18) сачињен је Извештај о раду Инспекције за заштиту животне средине, </w:t>
      </w:r>
      <w:r w:rsidR="00A300DF" w:rsidRPr="00731D62">
        <w:rPr>
          <w:rFonts w:ascii="Times New Roman" w:eastAsia="Arial" w:hAnsi="Times New Roman" w:cs="Times New Roman"/>
          <w:sz w:val="24"/>
          <w:szCs w:val="24"/>
        </w:rPr>
        <w:t>Одељење за привреду и инспекцијске послове</w:t>
      </w:r>
      <w:r w:rsidRPr="00731D62">
        <w:rPr>
          <w:rFonts w:ascii="Times New Roman" w:eastAsia="Arial" w:hAnsi="Times New Roman" w:cs="Times New Roman"/>
          <w:sz w:val="24"/>
          <w:szCs w:val="24"/>
        </w:rPr>
        <w:t xml:space="preserve">, Општинске управе општине </w:t>
      </w:r>
      <w:r w:rsidR="00A300DF" w:rsidRPr="00731D62">
        <w:rPr>
          <w:rFonts w:ascii="Times New Roman" w:eastAsia="Arial" w:hAnsi="Times New Roman" w:cs="Times New Roman"/>
          <w:sz w:val="24"/>
          <w:szCs w:val="24"/>
        </w:rPr>
        <w:t>Гаџин Хан</w:t>
      </w:r>
      <w:r w:rsidRPr="00731D62">
        <w:rPr>
          <w:rFonts w:ascii="Times New Roman" w:eastAsia="Arial" w:hAnsi="Times New Roman" w:cs="Times New Roman"/>
          <w:sz w:val="24"/>
          <w:szCs w:val="24"/>
        </w:rPr>
        <w:t>.</w:t>
      </w:r>
      <w:proofErr w:type="gramEnd"/>
    </w:p>
    <w:p w:rsidR="000976B4" w:rsidRPr="00731D62" w:rsidRDefault="000976B4" w:rsidP="000976B4">
      <w:pPr>
        <w:spacing w:line="259" w:lineRule="auto"/>
        <w:ind w:left="140" w:right="160" w:firstLine="665"/>
        <w:jc w:val="both"/>
        <w:rPr>
          <w:rFonts w:ascii="Times New Roman" w:eastAsia="Arial" w:hAnsi="Times New Roman" w:cs="Times New Roman"/>
          <w:sz w:val="24"/>
          <w:szCs w:val="24"/>
        </w:rPr>
      </w:pPr>
    </w:p>
    <w:p w:rsidR="000976B4" w:rsidRPr="00731D62" w:rsidRDefault="000976B4" w:rsidP="000976B4">
      <w:pPr>
        <w:spacing w:line="2" w:lineRule="exact"/>
        <w:rPr>
          <w:rFonts w:ascii="Times New Roman" w:eastAsia="Times New Roman" w:hAnsi="Times New Roman" w:cs="Times New Roman"/>
          <w:sz w:val="24"/>
          <w:szCs w:val="24"/>
        </w:rPr>
      </w:pPr>
    </w:p>
    <w:p w:rsidR="000976B4" w:rsidRPr="00731D62" w:rsidRDefault="000976B4" w:rsidP="000976B4">
      <w:pPr>
        <w:spacing w:line="230" w:lineRule="auto"/>
        <w:ind w:left="140" w:right="160" w:firstLine="665"/>
        <w:jc w:val="center"/>
        <w:rPr>
          <w:rFonts w:ascii="Times New Roman" w:eastAsia="Arial" w:hAnsi="Times New Roman" w:cs="Times New Roman"/>
          <w:b/>
          <w:sz w:val="24"/>
          <w:szCs w:val="24"/>
        </w:rPr>
      </w:pPr>
      <w:bookmarkStart w:id="0" w:name="page11"/>
      <w:bookmarkEnd w:id="0"/>
      <w:r w:rsidRPr="00731D62">
        <w:rPr>
          <w:rFonts w:ascii="Times New Roman" w:eastAsia="Arial" w:hAnsi="Times New Roman" w:cs="Times New Roman"/>
          <w:b/>
          <w:sz w:val="24"/>
          <w:szCs w:val="24"/>
        </w:rPr>
        <w:t>НАДЛЕЖНОСТ ПОСТУПАЊА ИНСПЕКЦИЈЕ ЗА ЗАШТИТУ ЖИВОТНЕ СРЕДИНЕ</w:t>
      </w:r>
    </w:p>
    <w:p w:rsidR="000976B4" w:rsidRPr="00731D62" w:rsidRDefault="000976B4" w:rsidP="000976B4">
      <w:pPr>
        <w:spacing w:line="230" w:lineRule="auto"/>
        <w:ind w:left="140" w:right="160" w:firstLine="665"/>
        <w:jc w:val="center"/>
        <w:rPr>
          <w:rFonts w:ascii="Times New Roman" w:eastAsia="Arial" w:hAnsi="Times New Roman" w:cs="Times New Roman"/>
          <w:b/>
          <w:sz w:val="24"/>
          <w:szCs w:val="24"/>
        </w:rPr>
      </w:pPr>
    </w:p>
    <w:p w:rsidR="000976B4" w:rsidRPr="00731D62" w:rsidRDefault="000976B4" w:rsidP="000976B4">
      <w:pPr>
        <w:spacing w:line="4" w:lineRule="exact"/>
        <w:rPr>
          <w:rFonts w:ascii="Times New Roman" w:eastAsia="Times New Roman" w:hAnsi="Times New Roman" w:cs="Times New Roman"/>
          <w:sz w:val="24"/>
          <w:szCs w:val="24"/>
        </w:rPr>
      </w:pPr>
    </w:p>
    <w:p w:rsidR="00A300DF" w:rsidRPr="00731D62" w:rsidRDefault="00A300DF" w:rsidP="00A300DF">
      <w:pPr>
        <w:ind w:firstLine="810"/>
        <w:jc w:val="both"/>
        <w:rPr>
          <w:rFonts w:ascii="Times New Roman" w:hAnsi="Times New Roman" w:cs="Times New Roman"/>
        </w:rPr>
      </w:pPr>
      <w:r w:rsidRPr="00731D62">
        <w:rPr>
          <w:rFonts w:ascii="Times New Roman" w:hAnsi="Times New Roman" w:cs="Times New Roman"/>
          <w:sz w:val="24"/>
          <w:szCs w:val="24"/>
        </w:rPr>
        <w:t xml:space="preserve">Општи циљ ове инспекције је превенција и деловање ради спречавања загађивања животне средине у свим њеним сегментима: ваздуха, земљишта и </w:t>
      </w:r>
      <w:proofErr w:type="gramStart"/>
      <w:r w:rsidRPr="00731D62">
        <w:rPr>
          <w:rFonts w:ascii="Times New Roman" w:hAnsi="Times New Roman" w:cs="Times New Roman"/>
          <w:sz w:val="24"/>
          <w:szCs w:val="24"/>
        </w:rPr>
        <w:t>вода ,</w:t>
      </w:r>
      <w:proofErr w:type="gramEnd"/>
      <w:r w:rsidRPr="00731D62">
        <w:rPr>
          <w:rFonts w:ascii="Times New Roman" w:hAnsi="Times New Roman" w:cs="Times New Roman"/>
          <w:sz w:val="24"/>
          <w:szCs w:val="24"/>
        </w:rPr>
        <w:t xml:space="preserve"> као и заштита од штетног утицаја буке и нејонизујућег зрачења и чија надлежност је јасно прописана пратећим законима и повереним пословима јединицама локалне самоуправе. </w:t>
      </w:r>
      <w:proofErr w:type="gramStart"/>
      <w:r w:rsidRPr="00731D62">
        <w:rPr>
          <w:rFonts w:ascii="Times New Roman" w:hAnsi="Times New Roman" w:cs="Times New Roman"/>
          <w:sz w:val="24"/>
          <w:szCs w:val="24"/>
        </w:rPr>
        <w:t xml:space="preserve">Другостепени орган је </w:t>
      </w:r>
      <w:r w:rsidRPr="00731D62">
        <w:rPr>
          <w:rFonts w:ascii="Times New Roman" w:hAnsi="Times New Roman" w:cs="Times New Roman"/>
          <w:bCs/>
          <w:sz w:val="24"/>
          <w:szCs w:val="24"/>
        </w:rPr>
        <w:t>Министарсво заштите животне средине.</w:t>
      </w:r>
      <w:proofErr w:type="gramEnd"/>
    </w:p>
    <w:p w:rsidR="000976B4" w:rsidRPr="00731D62" w:rsidRDefault="000976B4" w:rsidP="000976B4">
      <w:pPr>
        <w:spacing w:line="285" w:lineRule="auto"/>
        <w:ind w:left="140" w:right="160" w:firstLine="664"/>
        <w:jc w:val="both"/>
        <w:rPr>
          <w:rFonts w:ascii="Times New Roman" w:eastAsia="Arial" w:hAnsi="Times New Roman" w:cs="Times New Roman"/>
          <w:sz w:val="24"/>
          <w:szCs w:val="24"/>
        </w:rPr>
      </w:pPr>
      <w:proofErr w:type="gramStart"/>
      <w:r w:rsidRPr="00731D62">
        <w:rPr>
          <w:rFonts w:ascii="Times New Roman" w:eastAsia="Arial" w:hAnsi="Times New Roman" w:cs="Times New Roman"/>
          <w:sz w:val="24"/>
          <w:szCs w:val="24"/>
        </w:rPr>
        <w:t>Инспекциja за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w:t>
      </w:r>
      <w:proofErr w:type="gramEnd"/>
      <w:r w:rsidRPr="00731D62">
        <w:rPr>
          <w:rFonts w:ascii="Times New Roman" w:eastAsia="Arial" w:hAnsi="Times New Roman" w:cs="Times New Roman"/>
          <w:sz w:val="24"/>
          <w:szCs w:val="24"/>
        </w:rPr>
        <w:t xml:space="preserve"> У циљу обезбеђења поштовања закона, инспекција за заштиту животне средине налаже мере прописане законом, иницира покретање поступка пред другим надлежним органима. </w:t>
      </w:r>
      <w:proofErr w:type="gramStart"/>
      <w:r w:rsidRPr="00731D62">
        <w:rPr>
          <w:rFonts w:ascii="Times New Roman" w:eastAsia="Arial" w:hAnsi="Times New Roman" w:cs="Times New Roman"/>
          <w:sz w:val="24"/>
          <w:szCs w:val="24"/>
        </w:rPr>
        <w:t>Инспекцијски надзор у области заштите животне средине општинска инспекција за заштиту животне средине обавља као поверени посао.</w:t>
      </w:r>
      <w:proofErr w:type="gramEnd"/>
      <w:r w:rsidRPr="00731D62">
        <w:rPr>
          <w:rFonts w:ascii="Times New Roman" w:eastAsia="Arial" w:hAnsi="Times New Roman" w:cs="Times New Roman"/>
          <w:sz w:val="24"/>
          <w:szCs w:val="24"/>
        </w:rPr>
        <w:t xml:space="preserve"> </w:t>
      </w:r>
    </w:p>
    <w:p w:rsidR="00756195" w:rsidRPr="00731D62" w:rsidRDefault="00756195" w:rsidP="00756195">
      <w:pPr>
        <w:widowControl w:val="0"/>
        <w:ind w:firstLine="709"/>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Инспектор за заштиту животне средине вршиo je инспекцијски надзор над применом прописа поверених Законом и подзаконским акатима из области заштите животне средине и то:</w:t>
      </w:r>
    </w:p>
    <w:p w:rsidR="00756195" w:rsidRPr="00731D62" w:rsidRDefault="00756195" w:rsidP="000976B4">
      <w:pPr>
        <w:spacing w:line="285" w:lineRule="auto"/>
        <w:ind w:left="140" w:right="160" w:firstLine="664"/>
        <w:jc w:val="both"/>
        <w:rPr>
          <w:rFonts w:ascii="Times New Roman" w:eastAsia="Arial" w:hAnsi="Times New Roman" w:cs="Times New Roman"/>
          <w:sz w:val="24"/>
          <w:szCs w:val="24"/>
        </w:rPr>
      </w:pPr>
    </w:p>
    <w:p w:rsidR="000976B4" w:rsidRPr="00731D62" w:rsidRDefault="000976B4" w:rsidP="000976B4">
      <w:pPr>
        <w:ind w:firstLine="720"/>
        <w:rPr>
          <w:rFonts w:ascii="Times New Roman" w:hAnsi="Times New Roman" w:cs="Times New Roman"/>
          <w:color w:val="2E74B5"/>
          <w:sz w:val="24"/>
          <w:szCs w:val="24"/>
        </w:rPr>
      </w:pPr>
      <w:r w:rsidRPr="00731D62">
        <w:rPr>
          <w:rFonts w:ascii="Times New Roman" w:hAnsi="Times New Roman" w:cs="Times New Roman"/>
          <w:sz w:val="24"/>
          <w:szCs w:val="24"/>
        </w:rPr>
        <w:t xml:space="preserve">- </w:t>
      </w:r>
      <w:r w:rsidRPr="00731D62">
        <w:rPr>
          <w:rFonts w:ascii="Times New Roman" w:hAnsi="Times New Roman" w:cs="Times New Roman"/>
          <w:b/>
          <w:sz w:val="24"/>
          <w:szCs w:val="24"/>
        </w:rPr>
        <w:t>Закона о заштити животне средине</w:t>
      </w:r>
      <w:r w:rsidRPr="00731D62">
        <w:rPr>
          <w:rFonts w:ascii="Times New Roman" w:hAnsi="Times New Roman" w:cs="Times New Roman"/>
          <w:sz w:val="24"/>
          <w:szCs w:val="24"/>
        </w:rPr>
        <w:t xml:space="preserve"> („Сл. гласник РС</w:t>
      </w:r>
      <w:proofErr w:type="gramStart"/>
      <w:r w:rsidRPr="00731D62">
        <w:rPr>
          <w:rFonts w:ascii="Times New Roman" w:hAnsi="Times New Roman" w:cs="Times New Roman"/>
          <w:sz w:val="24"/>
          <w:szCs w:val="24"/>
        </w:rPr>
        <w:t>“ бр:135</w:t>
      </w:r>
      <w:proofErr w:type="gramEnd"/>
      <w:r w:rsidRPr="00731D62">
        <w:rPr>
          <w:rFonts w:ascii="Times New Roman" w:hAnsi="Times New Roman" w:cs="Times New Roman"/>
          <w:sz w:val="24"/>
          <w:szCs w:val="24"/>
        </w:rPr>
        <w:t>/04; 36/09; 72/09 и др закони и 43/2011 одлука УС, 14/2016, 76/18</w:t>
      </w:r>
      <w:r w:rsidR="00A300DF" w:rsidRPr="00731D62">
        <w:rPr>
          <w:rFonts w:ascii="Times New Roman" w:hAnsi="Times New Roman" w:cs="Times New Roman"/>
          <w:sz w:val="24"/>
          <w:szCs w:val="24"/>
        </w:rPr>
        <w:t>, 95/18-</w:t>
      </w:r>
      <w:r w:rsidRPr="00731D62">
        <w:rPr>
          <w:rFonts w:ascii="Times New Roman" w:hAnsi="Times New Roman" w:cs="Times New Roman"/>
          <w:sz w:val="24"/>
          <w:szCs w:val="24"/>
        </w:rPr>
        <w:t xml:space="preserve"> др. закон);</w:t>
      </w:r>
    </w:p>
    <w:p w:rsidR="000976B4" w:rsidRPr="00731D62" w:rsidRDefault="000976B4" w:rsidP="000976B4">
      <w:pPr>
        <w:ind w:firstLine="720"/>
        <w:rPr>
          <w:rFonts w:ascii="Times New Roman" w:hAnsi="Times New Roman" w:cs="Times New Roman"/>
          <w:sz w:val="24"/>
          <w:szCs w:val="24"/>
        </w:rPr>
      </w:pPr>
      <w:r w:rsidRPr="00731D62">
        <w:rPr>
          <w:rFonts w:ascii="Times New Roman" w:hAnsi="Times New Roman" w:cs="Times New Roman"/>
          <w:sz w:val="24"/>
          <w:szCs w:val="24"/>
        </w:rPr>
        <w:t>-</w:t>
      </w:r>
      <w:r w:rsidRPr="00731D62">
        <w:rPr>
          <w:rFonts w:ascii="Times New Roman" w:hAnsi="Times New Roman" w:cs="Times New Roman"/>
          <w:b/>
          <w:sz w:val="24"/>
          <w:szCs w:val="24"/>
        </w:rPr>
        <w:t>Закон о процени утицаја на животну средину</w:t>
      </w:r>
      <w:r w:rsidRPr="00731D62">
        <w:rPr>
          <w:rFonts w:ascii="Times New Roman" w:hAnsi="Times New Roman" w:cs="Times New Roman"/>
          <w:sz w:val="24"/>
          <w:szCs w:val="24"/>
        </w:rPr>
        <w:t xml:space="preserve"> ("Службеном гласнику РС", бр. 135/2004 и 36/2009);</w:t>
      </w:r>
    </w:p>
    <w:p w:rsidR="000976B4" w:rsidRPr="00731D62" w:rsidRDefault="000976B4" w:rsidP="000976B4">
      <w:pPr>
        <w:ind w:firstLine="720"/>
        <w:jc w:val="both"/>
        <w:rPr>
          <w:rFonts w:ascii="Times New Roman" w:hAnsi="Times New Roman" w:cs="Times New Roman"/>
          <w:sz w:val="24"/>
          <w:szCs w:val="24"/>
        </w:rPr>
      </w:pPr>
      <w:r w:rsidRPr="00731D62">
        <w:rPr>
          <w:rFonts w:ascii="Times New Roman" w:hAnsi="Times New Roman" w:cs="Times New Roman"/>
          <w:sz w:val="24"/>
          <w:szCs w:val="24"/>
        </w:rPr>
        <w:t xml:space="preserve">- </w:t>
      </w:r>
      <w:r w:rsidRPr="00731D62">
        <w:rPr>
          <w:rFonts w:ascii="Times New Roman" w:hAnsi="Times New Roman" w:cs="Times New Roman"/>
          <w:b/>
          <w:sz w:val="24"/>
          <w:szCs w:val="24"/>
        </w:rPr>
        <w:t>Закон о интегрисаном спречавању и контроли загађивања животне средине</w:t>
      </w:r>
      <w:r w:rsidRPr="00731D62">
        <w:rPr>
          <w:rFonts w:ascii="Times New Roman" w:hAnsi="Times New Roman" w:cs="Times New Roman"/>
          <w:sz w:val="24"/>
          <w:szCs w:val="24"/>
        </w:rPr>
        <w:t xml:space="preserve"> </w:t>
      </w:r>
      <w:r w:rsidR="00A300DF" w:rsidRPr="00731D62">
        <w:rPr>
          <w:rFonts w:ascii="Times New Roman" w:hAnsi="Times New Roman" w:cs="Times New Roman"/>
          <w:sz w:val="24"/>
          <w:szCs w:val="24"/>
        </w:rPr>
        <w:t>(„Сл. гласник РС“, бр. 36/2009,</w:t>
      </w:r>
      <w:r w:rsidRPr="00731D62">
        <w:rPr>
          <w:rFonts w:ascii="Times New Roman" w:hAnsi="Times New Roman" w:cs="Times New Roman"/>
          <w:sz w:val="24"/>
          <w:szCs w:val="24"/>
        </w:rPr>
        <w:t xml:space="preserve"> 25/2015</w:t>
      </w:r>
      <w:r w:rsidR="00A300DF" w:rsidRPr="00731D62">
        <w:rPr>
          <w:rFonts w:ascii="Times New Roman" w:hAnsi="Times New Roman" w:cs="Times New Roman"/>
          <w:sz w:val="24"/>
          <w:szCs w:val="24"/>
        </w:rPr>
        <w:t xml:space="preserve"> и 109/2021</w:t>
      </w:r>
      <w:r w:rsidRPr="00731D62">
        <w:rPr>
          <w:rFonts w:ascii="Times New Roman" w:hAnsi="Times New Roman" w:cs="Times New Roman"/>
          <w:sz w:val="24"/>
          <w:szCs w:val="24"/>
        </w:rPr>
        <w:t>),</w:t>
      </w:r>
    </w:p>
    <w:p w:rsidR="000976B4" w:rsidRPr="00731D62" w:rsidRDefault="000976B4" w:rsidP="000976B4">
      <w:pPr>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 </w:t>
      </w:r>
      <w:r w:rsidRPr="00731D62">
        <w:rPr>
          <w:rFonts w:ascii="Times New Roman" w:hAnsi="Times New Roman" w:cs="Times New Roman"/>
          <w:b/>
          <w:color w:val="000000"/>
          <w:sz w:val="24"/>
          <w:szCs w:val="24"/>
        </w:rPr>
        <w:t>Закона о заштити од буке у животној средини</w:t>
      </w:r>
      <w:r w:rsidRPr="00731D62">
        <w:rPr>
          <w:rFonts w:ascii="Times New Roman" w:hAnsi="Times New Roman" w:cs="Times New Roman"/>
          <w:color w:val="000000"/>
          <w:sz w:val="24"/>
          <w:szCs w:val="24"/>
        </w:rPr>
        <w:t xml:space="preserve"> (Сл. гласник РС бр. </w:t>
      </w:r>
      <w:r w:rsidR="00A300DF" w:rsidRPr="00731D62">
        <w:rPr>
          <w:rFonts w:ascii="Times New Roman" w:hAnsi="Times New Roman" w:cs="Times New Roman"/>
          <w:color w:val="000000"/>
          <w:sz w:val="24"/>
          <w:szCs w:val="24"/>
        </w:rPr>
        <w:t>96/</w:t>
      </w:r>
      <w:proofErr w:type="gramStart"/>
      <w:r w:rsidR="00A300DF" w:rsidRPr="00731D62">
        <w:rPr>
          <w:rFonts w:ascii="Times New Roman" w:hAnsi="Times New Roman" w:cs="Times New Roman"/>
          <w:color w:val="000000"/>
          <w:sz w:val="24"/>
          <w:szCs w:val="24"/>
        </w:rPr>
        <w:t>2021</w:t>
      </w:r>
      <w:r w:rsidRPr="00731D62">
        <w:rPr>
          <w:rFonts w:ascii="Times New Roman" w:hAnsi="Times New Roman" w:cs="Times New Roman"/>
          <w:color w:val="000000"/>
          <w:sz w:val="24"/>
          <w:szCs w:val="24"/>
        </w:rPr>
        <w:t xml:space="preserve"> )</w:t>
      </w:r>
      <w:proofErr w:type="gramEnd"/>
      <w:r w:rsidRPr="00731D62">
        <w:rPr>
          <w:rFonts w:ascii="Times New Roman" w:hAnsi="Times New Roman" w:cs="Times New Roman"/>
          <w:color w:val="000000"/>
          <w:sz w:val="24"/>
          <w:szCs w:val="24"/>
        </w:rPr>
        <w:t>;</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управљању отпадом</w:t>
      </w:r>
      <w:r w:rsidRPr="00731D62">
        <w:rPr>
          <w:rFonts w:ascii="Times New Roman" w:hAnsi="Times New Roman" w:cs="Times New Roman"/>
          <w:color w:val="000000"/>
          <w:sz w:val="24"/>
          <w:szCs w:val="24"/>
        </w:rPr>
        <w:t xml:space="preserve"> (Сл. гласник РС бр: 36/09; 88/10, 14/2016</w:t>
      </w:r>
      <w:r w:rsidR="00A300DF" w:rsidRPr="00731D62">
        <w:rPr>
          <w:rFonts w:ascii="Times New Roman" w:hAnsi="Times New Roman" w:cs="Times New Roman"/>
          <w:color w:val="000000"/>
          <w:sz w:val="24"/>
          <w:szCs w:val="24"/>
        </w:rPr>
        <w:t>, 95/2018-</w:t>
      </w:r>
      <w:r w:rsidRPr="00731D62">
        <w:rPr>
          <w:rFonts w:ascii="Times New Roman" w:hAnsi="Times New Roman" w:cs="Times New Roman"/>
          <w:color w:val="000000"/>
          <w:sz w:val="24"/>
          <w:szCs w:val="24"/>
        </w:rPr>
        <w:t xml:space="preserve"> др. закон </w:t>
      </w:r>
      <w:r w:rsidR="00A300DF" w:rsidRPr="00731D62">
        <w:rPr>
          <w:rFonts w:ascii="Times New Roman" w:hAnsi="Times New Roman" w:cs="Times New Roman"/>
          <w:color w:val="000000"/>
          <w:sz w:val="24"/>
          <w:szCs w:val="24"/>
        </w:rPr>
        <w:t>и 35/2023</w:t>
      </w:r>
      <w:r w:rsidRPr="00731D62">
        <w:rPr>
          <w:rFonts w:ascii="Times New Roman" w:hAnsi="Times New Roman" w:cs="Times New Roman"/>
          <w:color w:val="000000"/>
          <w:sz w:val="24"/>
          <w:szCs w:val="24"/>
        </w:rPr>
        <w:t>);</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lastRenderedPageBreak/>
        <w:t xml:space="preserve">- </w:t>
      </w:r>
      <w:r w:rsidRPr="00731D62">
        <w:rPr>
          <w:rFonts w:ascii="Times New Roman" w:hAnsi="Times New Roman" w:cs="Times New Roman"/>
          <w:b/>
          <w:color w:val="000000"/>
          <w:sz w:val="24"/>
          <w:szCs w:val="24"/>
        </w:rPr>
        <w:t>Закона о заштити ваздуха</w:t>
      </w:r>
      <w:r w:rsidRPr="00731D62">
        <w:rPr>
          <w:rFonts w:ascii="Times New Roman" w:hAnsi="Times New Roman" w:cs="Times New Roman"/>
          <w:color w:val="000000"/>
          <w:sz w:val="24"/>
          <w:szCs w:val="24"/>
        </w:rPr>
        <w:t xml:space="preserve"> ("Службе</w:t>
      </w:r>
      <w:r w:rsidR="00A300DF" w:rsidRPr="00731D62">
        <w:rPr>
          <w:rFonts w:ascii="Times New Roman" w:hAnsi="Times New Roman" w:cs="Times New Roman"/>
          <w:color w:val="000000"/>
          <w:sz w:val="24"/>
          <w:szCs w:val="24"/>
        </w:rPr>
        <w:t>ном гласнику РС", бр.  36/2009,</w:t>
      </w:r>
      <w:r w:rsidRPr="00731D62">
        <w:rPr>
          <w:rFonts w:ascii="Times New Roman" w:hAnsi="Times New Roman" w:cs="Times New Roman"/>
          <w:color w:val="000000"/>
          <w:sz w:val="24"/>
          <w:szCs w:val="24"/>
        </w:rPr>
        <w:t xml:space="preserve"> 10/2013</w:t>
      </w:r>
      <w:r w:rsidR="00A300DF" w:rsidRPr="00731D62">
        <w:rPr>
          <w:rFonts w:ascii="Times New Roman" w:hAnsi="Times New Roman" w:cs="Times New Roman"/>
          <w:color w:val="000000"/>
          <w:sz w:val="24"/>
          <w:szCs w:val="24"/>
        </w:rPr>
        <w:t xml:space="preserve"> и 26/2021-др.закон</w:t>
      </w:r>
      <w:r w:rsidRPr="00731D62">
        <w:rPr>
          <w:rFonts w:ascii="Times New Roman" w:hAnsi="Times New Roman" w:cs="Times New Roman"/>
          <w:color w:val="000000"/>
          <w:sz w:val="24"/>
          <w:szCs w:val="24"/>
        </w:rPr>
        <w:t>);</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хемикалијама</w:t>
      </w:r>
      <w:r w:rsidRPr="00731D62">
        <w:rPr>
          <w:rFonts w:ascii="Times New Roman" w:hAnsi="Times New Roman" w:cs="Times New Roman"/>
          <w:color w:val="000000"/>
          <w:sz w:val="24"/>
          <w:szCs w:val="24"/>
        </w:rPr>
        <w:t xml:space="preserve"> („Службени гласник РС“, бр. 36/09, 88/10, 92/11, 93/12 и 25/15),</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заштити од нејонизујућих зрачења</w:t>
      </w:r>
      <w:r w:rsidRPr="00731D62">
        <w:rPr>
          <w:rFonts w:ascii="Times New Roman" w:hAnsi="Times New Roman" w:cs="Times New Roman"/>
          <w:color w:val="000000"/>
          <w:sz w:val="24"/>
          <w:szCs w:val="24"/>
        </w:rPr>
        <w:t xml:space="preserve"> („Сл. гласник РС“, бр. 36/2009),  </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заштити природе</w:t>
      </w:r>
      <w:r w:rsidRPr="00731D62">
        <w:rPr>
          <w:rFonts w:ascii="Times New Roman" w:hAnsi="Times New Roman" w:cs="Times New Roman"/>
          <w:color w:val="000000"/>
          <w:sz w:val="24"/>
          <w:szCs w:val="24"/>
        </w:rPr>
        <w:t xml:space="preserve"> ("Сл. гласник РС", бр. 36/2009, 88/2010, 91/2010 - </w:t>
      </w:r>
      <w:proofErr w:type="gramStart"/>
      <w:r w:rsidRPr="00731D62">
        <w:rPr>
          <w:rFonts w:ascii="Times New Roman" w:hAnsi="Times New Roman" w:cs="Times New Roman"/>
          <w:color w:val="000000"/>
          <w:sz w:val="24"/>
          <w:szCs w:val="24"/>
        </w:rPr>
        <w:t>испр.,</w:t>
      </w:r>
      <w:proofErr w:type="gramEnd"/>
      <w:r w:rsidRPr="00731D62">
        <w:rPr>
          <w:rFonts w:ascii="Times New Roman" w:hAnsi="Times New Roman" w:cs="Times New Roman"/>
          <w:color w:val="000000"/>
          <w:sz w:val="24"/>
          <w:szCs w:val="24"/>
        </w:rPr>
        <w:t xml:space="preserve"> 14/2016</w:t>
      </w:r>
      <w:r w:rsidR="00A300DF" w:rsidRPr="00731D62">
        <w:rPr>
          <w:rFonts w:ascii="Times New Roman" w:hAnsi="Times New Roman" w:cs="Times New Roman"/>
          <w:color w:val="000000"/>
          <w:sz w:val="24"/>
          <w:szCs w:val="24"/>
        </w:rPr>
        <w:t xml:space="preserve"> и 95/2018 -др</w:t>
      </w:r>
      <w:r w:rsidRPr="00731D62">
        <w:rPr>
          <w:rFonts w:ascii="Times New Roman" w:hAnsi="Times New Roman" w:cs="Times New Roman"/>
          <w:color w:val="000000"/>
          <w:sz w:val="24"/>
          <w:szCs w:val="24"/>
        </w:rPr>
        <w:t>. закон</w:t>
      </w:r>
      <w:r w:rsidR="00A300DF" w:rsidRPr="00731D62">
        <w:rPr>
          <w:rFonts w:ascii="Times New Roman" w:hAnsi="Times New Roman" w:cs="Times New Roman"/>
          <w:color w:val="000000"/>
          <w:sz w:val="24"/>
          <w:szCs w:val="24"/>
        </w:rPr>
        <w:t xml:space="preserve"> и 71/2021</w:t>
      </w:r>
      <w:r w:rsidRPr="00731D62">
        <w:rPr>
          <w:rFonts w:ascii="Times New Roman" w:hAnsi="Times New Roman" w:cs="Times New Roman"/>
          <w:color w:val="000000"/>
          <w:sz w:val="24"/>
          <w:szCs w:val="24"/>
        </w:rPr>
        <w:t>)</w:t>
      </w:r>
    </w:p>
    <w:p w:rsidR="000976B4" w:rsidRPr="00731D62" w:rsidRDefault="000976B4" w:rsidP="000976B4">
      <w:pPr>
        <w:tabs>
          <w:tab w:val="left" w:pos="861"/>
        </w:tabs>
        <w:ind w:firstLine="720"/>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Инспектор за заштиту животне средине поступа </w:t>
      </w:r>
      <w:proofErr w:type="gramStart"/>
      <w:r w:rsidRPr="00731D62">
        <w:rPr>
          <w:rFonts w:ascii="Times New Roman" w:eastAsia="Arial" w:hAnsi="Times New Roman" w:cs="Times New Roman"/>
          <w:sz w:val="24"/>
          <w:szCs w:val="24"/>
        </w:rPr>
        <w:t>по :</w:t>
      </w:r>
      <w:proofErr w:type="gramEnd"/>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инспекцијском надзору</w:t>
      </w:r>
      <w:r w:rsidRPr="00731D62">
        <w:rPr>
          <w:rFonts w:ascii="Times New Roman" w:hAnsi="Times New Roman" w:cs="Times New Roman"/>
          <w:color w:val="000000"/>
          <w:sz w:val="24"/>
          <w:szCs w:val="24"/>
        </w:rPr>
        <w:t xml:space="preserve"> </w:t>
      </w:r>
      <w:proofErr w:type="gramStart"/>
      <w:r w:rsidRPr="00731D62">
        <w:rPr>
          <w:rFonts w:ascii="Times New Roman" w:hAnsi="Times New Roman" w:cs="Times New Roman"/>
          <w:color w:val="000000"/>
          <w:sz w:val="24"/>
          <w:szCs w:val="24"/>
        </w:rPr>
        <w:t>( ''Сл</w:t>
      </w:r>
      <w:proofErr w:type="gramEnd"/>
      <w:r w:rsidRPr="00731D62">
        <w:rPr>
          <w:rFonts w:ascii="Times New Roman" w:hAnsi="Times New Roman" w:cs="Times New Roman"/>
          <w:color w:val="000000"/>
          <w:sz w:val="24"/>
          <w:szCs w:val="24"/>
        </w:rPr>
        <w:t>. гласник РС'' бр.36/15</w:t>
      </w:r>
      <w:r w:rsidR="00A300DF" w:rsidRPr="00731D62">
        <w:rPr>
          <w:rFonts w:ascii="Times New Roman" w:hAnsi="Times New Roman" w:cs="Times New Roman"/>
          <w:sz w:val="24"/>
          <w:szCs w:val="24"/>
        </w:rPr>
        <w:t>, 44/18- др.з</w:t>
      </w:r>
      <w:r w:rsidRPr="00731D62">
        <w:rPr>
          <w:rFonts w:ascii="Times New Roman" w:hAnsi="Times New Roman" w:cs="Times New Roman"/>
          <w:sz w:val="24"/>
          <w:szCs w:val="24"/>
        </w:rPr>
        <w:t>акон и 95/18</w:t>
      </w:r>
      <w:r w:rsidRPr="00731D62">
        <w:rPr>
          <w:rFonts w:ascii="Times New Roman" w:hAnsi="Times New Roman" w:cs="Times New Roman"/>
          <w:color w:val="000000"/>
          <w:sz w:val="24"/>
          <w:szCs w:val="24"/>
        </w:rPr>
        <w:t>) ;и</w:t>
      </w:r>
    </w:p>
    <w:p w:rsidR="000976B4" w:rsidRPr="00731D62" w:rsidRDefault="000976B4" w:rsidP="000976B4">
      <w:pPr>
        <w:tabs>
          <w:tab w:val="left" w:pos="861"/>
        </w:tabs>
        <w:ind w:firstLine="720"/>
        <w:jc w:val="both"/>
        <w:rPr>
          <w:rFonts w:ascii="Times New Roman" w:hAnsi="Times New Roman" w:cs="Times New Roman"/>
          <w:color w:val="000000"/>
          <w:sz w:val="24"/>
          <w:szCs w:val="24"/>
        </w:rPr>
      </w:pPr>
      <w:r w:rsidRPr="00731D62">
        <w:rPr>
          <w:rFonts w:ascii="Times New Roman" w:hAnsi="Times New Roman" w:cs="Times New Roman"/>
          <w:color w:val="000000"/>
          <w:sz w:val="24"/>
          <w:szCs w:val="24"/>
        </w:rPr>
        <w:t xml:space="preserve">- </w:t>
      </w:r>
      <w:r w:rsidRPr="00731D62">
        <w:rPr>
          <w:rFonts w:ascii="Times New Roman" w:hAnsi="Times New Roman" w:cs="Times New Roman"/>
          <w:b/>
          <w:color w:val="000000"/>
          <w:sz w:val="24"/>
          <w:szCs w:val="24"/>
        </w:rPr>
        <w:t>Закон о општем управном поступку</w:t>
      </w:r>
      <w:r w:rsidRPr="00731D62">
        <w:rPr>
          <w:rFonts w:ascii="Times New Roman" w:hAnsi="Times New Roman" w:cs="Times New Roman"/>
          <w:color w:val="000000"/>
          <w:sz w:val="24"/>
          <w:szCs w:val="24"/>
        </w:rPr>
        <w:t xml:space="preserve"> (Закон о инспекцијском надзору (''Сл. гласник РС'' бр.18/16</w:t>
      </w:r>
      <w:r w:rsidR="00A300DF" w:rsidRPr="00731D62">
        <w:rPr>
          <w:rFonts w:ascii="Times New Roman" w:hAnsi="Times New Roman" w:cs="Times New Roman"/>
          <w:color w:val="000000"/>
          <w:sz w:val="24"/>
          <w:szCs w:val="24"/>
        </w:rPr>
        <w:t>,</w:t>
      </w:r>
      <w:r w:rsidRPr="00731D62">
        <w:rPr>
          <w:rFonts w:ascii="Times New Roman" w:hAnsi="Times New Roman" w:cs="Times New Roman"/>
          <w:color w:val="000000"/>
          <w:sz w:val="24"/>
          <w:szCs w:val="24"/>
        </w:rPr>
        <w:t xml:space="preserve"> 95/18 – аутентично тумачење</w:t>
      </w:r>
      <w:r w:rsidR="00A300DF" w:rsidRPr="00731D62">
        <w:rPr>
          <w:rFonts w:ascii="Times New Roman" w:hAnsi="Times New Roman" w:cs="Times New Roman"/>
          <w:color w:val="000000"/>
          <w:sz w:val="24"/>
          <w:szCs w:val="24"/>
        </w:rPr>
        <w:t xml:space="preserve"> и 2/2023- одлука УС</w:t>
      </w:r>
      <w:proofErr w:type="gramStart"/>
      <w:r w:rsidRPr="00731D62">
        <w:rPr>
          <w:rFonts w:ascii="Times New Roman" w:hAnsi="Times New Roman" w:cs="Times New Roman"/>
          <w:color w:val="000000"/>
          <w:sz w:val="24"/>
          <w:szCs w:val="24"/>
        </w:rPr>
        <w:t>);</w:t>
      </w:r>
      <w:proofErr w:type="gramEnd"/>
    </w:p>
    <w:p w:rsidR="00756195" w:rsidRPr="00731D62" w:rsidRDefault="00756195" w:rsidP="00756195">
      <w:pPr>
        <w:widowControl w:val="0"/>
        <w:ind w:firstLine="720"/>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 xml:space="preserve">- </w:t>
      </w:r>
      <w:r w:rsidRPr="00731D62">
        <w:rPr>
          <w:rFonts w:ascii="Times New Roman" w:eastAsia="Andale Sans UI" w:hAnsi="Times New Roman" w:cs="Times New Roman"/>
          <w:b/>
          <w:kern w:val="2"/>
          <w:sz w:val="24"/>
          <w:szCs w:val="24"/>
        </w:rPr>
        <w:t>Закон о привредним преступима</w:t>
      </w:r>
      <w:r w:rsidRPr="00731D62">
        <w:rPr>
          <w:rFonts w:ascii="Times New Roman" w:eastAsia="Andale Sans UI" w:hAnsi="Times New Roman" w:cs="Times New Roman"/>
          <w:kern w:val="2"/>
          <w:sz w:val="24"/>
          <w:szCs w:val="24"/>
        </w:rPr>
        <w:t xml:space="preserve"> ( "Службени лист Социјалистичке Федеративне Републике Југославије", бр. 4/77, 36/77 - испр., 14/85, 10/86 (пречишћен текст), 74/87, 57/89 i 3/90 i "Службени лист СРЈ", бр. 27/92, 16/93, 31/93, 41/93, 50/93, 24/94, 28/96 i 64/2001 и "Службени гласник Републике Србије", бр. 101/2005 – др.закон); </w:t>
      </w:r>
    </w:p>
    <w:p w:rsidR="000976B4" w:rsidRPr="00731D62" w:rsidRDefault="00756195" w:rsidP="000976B4">
      <w:pPr>
        <w:tabs>
          <w:tab w:val="left" w:pos="1040"/>
        </w:tabs>
        <w:spacing w:line="0" w:lineRule="atLeast"/>
        <w:ind w:firstLine="720"/>
        <w:jc w:val="both"/>
        <w:rPr>
          <w:rFonts w:ascii="Times New Roman" w:eastAsia="Arial" w:hAnsi="Times New Roman" w:cs="Times New Roman"/>
          <w:sz w:val="24"/>
          <w:szCs w:val="24"/>
        </w:rPr>
      </w:pPr>
      <w:r w:rsidRPr="00731D62">
        <w:rPr>
          <w:rFonts w:ascii="Times New Roman" w:eastAsia="Arial" w:hAnsi="Times New Roman" w:cs="Times New Roman"/>
          <w:b/>
          <w:sz w:val="24"/>
          <w:szCs w:val="24"/>
        </w:rPr>
        <w:t xml:space="preserve">- </w:t>
      </w:r>
      <w:r w:rsidR="000976B4" w:rsidRPr="00731D62">
        <w:rPr>
          <w:rFonts w:ascii="Times New Roman" w:eastAsia="Arial" w:hAnsi="Times New Roman" w:cs="Times New Roman"/>
          <w:b/>
          <w:sz w:val="24"/>
          <w:szCs w:val="24"/>
        </w:rPr>
        <w:t>Закону о прекршајима</w:t>
      </w:r>
      <w:r w:rsidR="000976B4" w:rsidRPr="00731D62">
        <w:rPr>
          <w:rFonts w:ascii="Times New Roman" w:eastAsia="Arial" w:hAnsi="Times New Roman" w:cs="Times New Roman"/>
          <w:sz w:val="24"/>
          <w:szCs w:val="24"/>
        </w:rPr>
        <w:t xml:space="preserve"> („Сл. гла</w:t>
      </w:r>
      <w:r w:rsidR="00A300DF" w:rsidRPr="00731D62">
        <w:rPr>
          <w:rFonts w:ascii="Times New Roman" w:eastAsia="Arial" w:hAnsi="Times New Roman" w:cs="Times New Roman"/>
          <w:sz w:val="24"/>
          <w:szCs w:val="24"/>
        </w:rPr>
        <w:t>сник РС”, бр. 65/2013, 13/2016,</w:t>
      </w:r>
      <w:r w:rsidR="000976B4" w:rsidRPr="00731D62">
        <w:rPr>
          <w:rFonts w:ascii="Times New Roman" w:eastAsia="Arial" w:hAnsi="Times New Roman" w:cs="Times New Roman"/>
          <w:sz w:val="24"/>
          <w:szCs w:val="24"/>
        </w:rPr>
        <w:t xml:space="preserve"> 98/2016- одлука УС</w:t>
      </w:r>
      <w:r w:rsidR="00A300DF" w:rsidRPr="00731D62">
        <w:rPr>
          <w:rFonts w:ascii="Times New Roman" w:eastAsia="Arial" w:hAnsi="Times New Roman" w:cs="Times New Roman"/>
          <w:sz w:val="24"/>
          <w:szCs w:val="24"/>
        </w:rPr>
        <w:t>, 91/2019, 91/2019-др.закон и 112/2022-одлука УС</w:t>
      </w:r>
      <w:r w:rsidR="000976B4" w:rsidRPr="00731D62">
        <w:rPr>
          <w:rFonts w:ascii="Times New Roman" w:eastAsia="Arial" w:hAnsi="Times New Roman" w:cs="Times New Roman"/>
          <w:sz w:val="24"/>
          <w:szCs w:val="24"/>
        </w:rPr>
        <w:t>)</w:t>
      </w:r>
    </w:p>
    <w:p w:rsidR="000976B4" w:rsidRPr="00731D62" w:rsidRDefault="000976B4" w:rsidP="000976B4">
      <w:pPr>
        <w:spacing w:line="10" w:lineRule="exact"/>
        <w:ind w:firstLine="720"/>
        <w:jc w:val="both"/>
        <w:rPr>
          <w:rFonts w:ascii="Times New Roman" w:eastAsia="Arial" w:hAnsi="Times New Roman" w:cs="Times New Roman"/>
          <w:sz w:val="24"/>
          <w:szCs w:val="24"/>
        </w:rPr>
      </w:pPr>
    </w:p>
    <w:p w:rsidR="000976B4" w:rsidRPr="00731D62" w:rsidRDefault="000976B4" w:rsidP="00756195">
      <w:pPr>
        <w:pStyle w:val="ListParagraph"/>
        <w:numPr>
          <w:ilvl w:val="0"/>
          <w:numId w:val="18"/>
        </w:numPr>
        <w:tabs>
          <w:tab w:val="left" w:pos="0"/>
          <w:tab w:val="left" w:pos="630"/>
        </w:tabs>
        <w:spacing w:line="230" w:lineRule="auto"/>
        <w:ind w:left="0" w:right="600" w:firstLine="360"/>
        <w:jc w:val="both"/>
        <w:rPr>
          <w:rFonts w:ascii="Times New Roman" w:eastAsia="Arial" w:hAnsi="Times New Roman" w:cs="Times New Roman"/>
          <w:sz w:val="24"/>
          <w:szCs w:val="24"/>
        </w:rPr>
      </w:pPr>
      <w:r w:rsidRPr="00731D62">
        <w:rPr>
          <w:rFonts w:ascii="Times New Roman" w:eastAsia="Arial" w:hAnsi="Times New Roman" w:cs="Times New Roman"/>
          <w:b/>
          <w:sz w:val="24"/>
          <w:szCs w:val="24"/>
        </w:rPr>
        <w:t>Кривичном законику</w:t>
      </w:r>
      <w:r w:rsidRPr="00731D62">
        <w:rPr>
          <w:rFonts w:ascii="Times New Roman" w:eastAsia="Arial" w:hAnsi="Times New Roman" w:cs="Times New Roman"/>
          <w:sz w:val="24"/>
          <w:szCs w:val="24"/>
        </w:rPr>
        <w:t xml:space="preserve"> („Сл. гласник РС”, бр. 85/2005, 88/2005, 107/2005, 72/2009, 111/2009, 121/2012, 104/2013, 108/2014, 94/16 и 35/19)</w:t>
      </w:r>
      <w:r w:rsidR="00756195" w:rsidRPr="00731D62">
        <w:rPr>
          <w:rFonts w:ascii="Times New Roman" w:eastAsia="Arial" w:hAnsi="Times New Roman" w:cs="Times New Roman"/>
          <w:sz w:val="24"/>
          <w:szCs w:val="24"/>
        </w:rPr>
        <w:t>.</w:t>
      </w:r>
    </w:p>
    <w:p w:rsidR="00756195" w:rsidRPr="00731D62" w:rsidRDefault="00756195" w:rsidP="00756195">
      <w:pPr>
        <w:tabs>
          <w:tab w:val="left" w:pos="0"/>
          <w:tab w:val="left" w:pos="630"/>
        </w:tabs>
        <w:spacing w:line="230" w:lineRule="auto"/>
        <w:ind w:right="600"/>
        <w:jc w:val="both"/>
        <w:rPr>
          <w:rFonts w:ascii="Times New Roman" w:eastAsia="Arial" w:hAnsi="Times New Roman" w:cs="Times New Roman"/>
          <w:sz w:val="24"/>
          <w:szCs w:val="24"/>
        </w:rPr>
      </w:pPr>
    </w:p>
    <w:p w:rsidR="00756195" w:rsidRPr="00731D62" w:rsidRDefault="00756195" w:rsidP="00756195">
      <w:pPr>
        <w:widowControl w:val="0"/>
        <w:ind w:firstLine="360"/>
        <w:jc w:val="both"/>
        <w:rPr>
          <w:rFonts w:ascii="Times New Roman" w:eastAsia="Andale Sans UI" w:hAnsi="Times New Roman" w:cs="Times New Roman"/>
          <w:b/>
          <w:kern w:val="2"/>
          <w:sz w:val="24"/>
          <w:szCs w:val="24"/>
        </w:rPr>
      </w:pPr>
      <w:r w:rsidRPr="00731D62">
        <w:rPr>
          <w:rFonts w:ascii="Times New Roman" w:eastAsia="Andale Sans UI" w:hAnsi="Times New Roman" w:cs="Times New Roman"/>
          <w:b/>
          <w:kern w:val="2"/>
          <w:sz w:val="24"/>
          <w:szCs w:val="24"/>
        </w:rPr>
        <w:t xml:space="preserve">Подзаконски акти донети по основу </w:t>
      </w:r>
      <w:proofErr w:type="gramStart"/>
      <w:r w:rsidRPr="00731D62">
        <w:rPr>
          <w:rFonts w:ascii="Times New Roman" w:eastAsia="Andale Sans UI" w:hAnsi="Times New Roman" w:cs="Times New Roman"/>
          <w:b/>
          <w:kern w:val="2"/>
          <w:sz w:val="24"/>
          <w:szCs w:val="24"/>
        </w:rPr>
        <w:t>ових  посебних</w:t>
      </w:r>
      <w:proofErr w:type="gramEnd"/>
      <w:r w:rsidRPr="00731D62">
        <w:rPr>
          <w:rFonts w:ascii="Times New Roman" w:eastAsia="Andale Sans UI" w:hAnsi="Times New Roman" w:cs="Times New Roman"/>
          <w:b/>
          <w:kern w:val="2"/>
          <w:sz w:val="24"/>
          <w:szCs w:val="24"/>
        </w:rPr>
        <w:t xml:space="preserve"> Закона:</w:t>
      </w: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 xml:space="preserve">-Уредбе и Правилници донети по основу посебних закона од стране ресорног </w:t>
      </w:r>
      <w:proofErr w:type="gramStart"/>
      <w:r w:rsidRPr="00731D62">
        <w:rPr>
          <w:rFonts w:ascii="Times New Roman" w:eastAsia="Andale Sans UI" w:hAnsi="Times New Roman" w:cs="Times New Roman"/>
          <w:kern w:val="2"/>
          <w:sz w:val="24"/>
          <w:szCs w:val="24"/>
        </w:rPr>
        <w:t>Министарства ;</w:t>
      </w:r>
      <w:proofErr w:type="gramEnd"/>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 xml:space="preserve">А у складу са </w:t>
      </w:r>
      <w:r w:rsidRPr="00731D62">
        <w:rPr>
          <w:rFonts w:ascii="Times New Roman" w:eastAsia="Andale Sans UI" w:hAnsi="Times New Roman" w:cs="Times New Roman"/>
          <w:b/>
          <w:kern w:val="2"/>
          <w:sz w:val="24"/>
          <w:szCs w:val="24"/>
        </w:rPr>
        <w:t xml:space="preserve">Основним </w:t>
      </w:r>
      <w:proofErr w:type="gramStart"/>
      <w:r w:rsidRPr="00731D62">
        <w:rPr>
          <w:rFonts w:ascii="Times New Roman" w:eastAsia="Andale Sans UI" w:hAnsi="Times New Roman" w:cs="Times New Roman"/>
          <w:b/>
          <w:kern w:val="2"/>
          <w:sz w:val="24"/>
          <w:szCs w:val="24"/>
        </w:rPr>
        <w:t>Законима</w:t>
      </w:r>
      <w:r w:rsidRPr="00731D62">
        <w:rPr>
          <w:rFonts w:ascii="Times New Roman" w:eastAsia="Andale Sans UI" w:hAnsi="Times New Roman" w:cs="Times New Roman"/>
          <w:kern w:val="2"/>
          <w:sz w:val="24"/>
          <w:szCs w:val="24"/>
        </w:rPr>
        <w:t xml:space="preserve"> :</w:t>
      </w:r>
      <w:proofErr w:type="gramEnd"/>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 xml:space="preserve">- Закон о општем управном поступку (Закон о инспекцијском надзору </w:t>
      </w:r>
      <w:proofErr w:type="gramStart"/>
      <w:r w:rsidRPr="00731D62">
        <w:rPr>
          <w:rFonts w:ascii="Times New Roman" w:eastAsia="Andale Sans UI" w:hAnsi="Times New Roman" w:cs="Times New Roman"/>
          <w:kern w:val="2"/>
          <w:sz w:val="24"/>
          <w:szCs w:val="24"/>
        </w:rPr>
        <w:t>( ''Сл</w:t>
      </w:r>
      <w:proofErr w:type="gramEnd"/>
      <w:r w:rsidRPr="00731D62">
        <w:rPr>
          <w:rFonts w:ascii="Times New Roman" w:eastAsia="Andale Sans UI" w:hAnsi="Times New Roman" w:cs="Times New Roman"/>
          <w:kern w:val="2"/>
          <w:sz w:val="24"/>
          <w:szCs w:val="24"/>
        </w:rPr>
        <w:t>. гласник РС'' бр.18/16 и 95/2018 - аутентично тумачење);</w:t>
      </w: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r w:rsidRPr="00731D62">
        <w:rPr>
          <w:rFonts w:ascii="Times New Roman" w:eastAsia="Andale Sans UI" w:hAnsi="Times New Roman" w:cs="Times New Roman"/>
          <w:kern w:val="2"/>
          <w:sz w:val="24"/>
          <w:szCs w:val="24"/>
        </w:rPr>
        <w:t xml:space="preserve">- Закон о инспекцијском надзору </w:t>
      </w:r>
      <w:proofErr w:type="gramStart"/>
      <w:r w:rsidRPr="00731D62">
        <w:rPr>
          <w:rFonts w:ascii="Times New Roman" w:eastAsia="Andale Sans UI" w:hAnsi="Times New Roman" w:cs="Times New Roman"/>
          <w:kern w:val="2"/>
          <w:sz w:val="24"/>
          <w:szCs w:val="24"/>
        </w:rPr>
        <w:t>( ''Сл</w:t>
      </w:r>
      <w:proofErr w:type="gramEnd"/>
      <w:r w:rsidRPr="00731D62">
        <w:rPr>
          <w:rFonts w:ascii="Times New Roman" w:eastAsia="Andale Sans UI" w:hAnsi="Times New Roman" w:cs="Times New Roman"/>
          <w:kern w:val="2"/>
          <w:sz w:val="24"/>
          <w:szCs w:val="24"/>
        </w:rPr>
        <w:t>. гласник РС'' бр.36/15, 44/2018 - др. закон и 95/2018) и</w:t>
      </w:r>
    </w:p>
    <w:p w:rsidR="00756195" w:rsidRPr="00731D62" w:rsidRDefault="00756195" w:rsidP="00756195">
      <w:pPr>
        <w:widowControl w:val="0"/>
        <w:ind w:firstLine="360"/>
        <w:jc w:val="both"/>
        <w:rPr>
          <w:rFonts w:ascii="Times New Roman" w:eastAsia="Andale Sans UI" w:hAnsi="Times New Roman" w:cs="Times New Roman"/>
          <w:kern w:val="2"/>
          <w:sz w:val="24"/>
          <w:szCs w:val="24"/>
        </w:rPr>
      </w:pPr>
      <w:proofErr w:type="gramStart"/>
      <w:r w:rsidRPr="00731D62">
        <w:rPr>
          <w:rFonts w:ascii="Times New Roman" w:eastAsia="Andale Sans UI" w:hAnsi="Times New Roman" w:cs="Times New Roman"/>
          <w:kern w:val="2"/>
          <w:sz w:val="24"/>
          <w:szCs w:val="24"/>
        </w:rPr>
        <w:t>-Закона о локалној самоуправи (''Сл. гласник РС ''бр 129/07 и 83/2014 -др.закон, 101/2016 - др. закон и 47/2018).</w:t>
      </w:r>
      <w:proofErr w:type="gramEnd"/>
    </w:p>
    <w:p w:rsidR="00756195" w:rsidRPr="00731D62" w:rsidRDefault="00756195" w:rsidP="00756195">
      <w:pPr>
        <w:tabs>
          <w:tab w:val="left" w:pos="0"/>
          <w:tab w:val="left" w:pos="630"/>
        </w:tabs>
        <w:spacing w:line="230" w:lineRule="auto"/>
        <w:ind w:right="600"/>
        <w:jc w:val="both"/>
        <w:rPr>
          <w:rFonts w:ascii="Times New Roman" w:eastAsia="Arial" w:hAnsi="Times New Roman" w:cs="Times New Roman"/>
          <w:sz w:val="24"/>
          <w:szCs w:val="24"/>
        </w:rPr>
      </w:pPr>
    </w:p>
    <w:p w:rsidR="000976B4" w:rsidRPr="00731D62" w:rsidRDefault="000976B4" w:rsidP="00756195">
      <w:pPr>
        <w:spacing w:line="11" w:lineRule="exact"/>
        <w:jc w:val="both"/>
        <w:rPr>
          <w:rFonts w:ascii="Times New Roman" w:eastAsia="Arial" w:hAnsi="Times New Roman" w:cs="Times New Roman"/>
          <w:b/>
          <w:sz w:val="24"/>
          <w:szCs w:val="24"/>
        </w:rPr>
      </w:pPr>
    </w:p>
    <w:p w:rsidR="000976B4" w:rsidRPr="00731D62" w:rsidRDefault="00193618" w:rsidP="00756195">
      <w:pPr>
        <w:spacing w:line="259" w:lineRule="auto"/>
        <w:ind w:left="140" w:right="160" w:firstLine="665"/>
        <w:jc w:val="both"/>
        <w:rPr>
          <w:rFonts w:ascii="Times New Roman" w:eastAsia="Arial" w:hAnsi="Times New Roman" w:cs="Times New Roman"/>
          <w:color w:val="002060"/>
          <w:sz w:val="24"/>
          <w:szCs w:val="24"/>
          <w:u w:val="single"/>
        </w:rPr>
      </w:pPr>
      <w:proofErr w:type="gramStart"/>
      <w:r w:rsidRPr="00731D62">
        <w:rPr>
          <w:rFonts w:ascii="Times New Roman" w:eastAsia="Arial" w:hAnsi="Times New Roman" w:cs="Times New Roman"/>
          <w:sz w:val="24"/>
          <w:szCs w:val="24"/>
        </w:rPr>
        <w:t xml:space="preserve">Инспекцијски надзори у </w:t>
      </w:r>
      <w:r w:rsidR="005A42E2" w:rsidRPr="00731D62">
        <w:rPr>
          <w:rFonts w:ascii="Times New Roman" w:eastAsia="Arial" w:hAnsi="Times New Roman" w:cs="Times New Roman"/>
          <w:sz w:val="24"/>
          <w:szCs w:val="24"/>
        </w:rPr>
        <w:t>2023</w:t>
      </w:r>
      <w:r w:rsidR="000976B4" w:rsidRPr="00731D62">
        <w:rPr>
          <w:rFonts w:ascii="Times New Roman" w:eastAsia="Arial" w:hAnsi="Times New Roman" w:cs="Times New Roman"/>
          <w:sz w:val="24"/>
          <w:szCs w:val="24"/>
        </w:rPr>
        <w:t>.</w:t>
      </w:r>
      <w:proofErr w:type="gramEnd"/>
      <w:r w:rsidR="000976B4" w:rsidRPr="00731D62">
        <w:rPr>
          <w:rFonts w:ascii="Times New Roman" w:eastAsia="Arial" w:hAnsi="Times New Roman" w:cs="Times New Roman"/>
          <w:sz w:val="24"/>
          <w:szCs w:val="24"/>
        </w:rPr>
        <w:t xml:space="preserve"> </w:t>
      </w:r>
      <w:proofErr w:type="gramStart"/>
      <w:r w:rsidR="000976B4" w:rsidRPr="00731D62">
        <w:rPr>
          <w:rFonts w:ascii="Times New Roman" w:eastAsia="Arial" w:hAnsi="Times New Roman" w:cs="Times New Roman"/>
          <w:sz w:val="24"/>
          <w:szCs w:val="24"/>
        </w:rPr>
        <w:t>години</w:t>
      </w:r>
      <w:proofErr w:type="gramEnd"/>
      <w:r w:rsidR="000976B4" w:rsidRPr="00731D62">
        <w:rPr>
          <w:rFonts w:ascii="Times New Roman" w:eastAsia="Arial" w:hAnsi="Times New Roman" w:cs="Times New Roman"/>
          <w:sz w:val="24"/>
          <w:szCs w:val="24"/>
        </w:rPr>
        <w:t xml:space="preserve"> вршени су у складу са Годишњим планом инспекцијског надзора Инспекције за</w:t>
      </w:r>
      <w:r w:rsidR="005A42E2" w:rsidRPr="00731D62">
        <w:rPr>
          <w:rFonts w:ascii="Times New Roman" w:eastAsia="Arial" w:hAnsi="Times New Roman" w:cs="Times New Roman"/>
          <w:sz w:val="24"/>
          <w:szCs w:val="24"/>
        </w:rPr>
        <w:t xml:space="preserve"> заштиту животне средине за 2023</w:t>
      </w:r>
      <w:r w:rsidR="000976B4" w:rsidRPr="00731D62">
        <w:rPr>
          <w:rFonts w:ascii="Times New Roman" w:eastAsia="Arial" w:hAnsi="Times New Roman" w:cs="Times New Roman"/>
          <w:sz w:val="24"/>
          <w:szCs w:val="24"/>
        </w:rPr>
        <w:t xml:space="preserve">.годину, који је сагласно одредби члана 10. </w:t>
      </w:r>
      <w:proofErr w:type="gramStart"/>
      <w:r w:rsidR="000976B4" w:rsidRPr="00731D62">
        <w:rPr>
          <w:rFonts w:ascii="Times New Roman" w:eastAsia="Arial" w:hAnsi="Times New Roman" w:cs="Times New Roman"/>
          <w:sz w:val="24"/>
          <w:szCs w:val="24"/>
        </w:rPr>
        <w:t>став</w:t>
      </w:r>
      <w:proofErr w:type="gramEnd"/>
      <w:r w:rsidR="000976B4" w:rsidRPr="00731D62">
        <w:rPr>
          <w:rFonts w:ascii="Times New Roman" w:eastAsia="Arial" w:hAnsi="Times New Roman" w:cs="Times New Roman"/>
          <w:sz w:val="24"/>
          <w:szCs w:val="24"/>
        </w:rPr>
        <w:t xml:space="preserve"> 6. </w:t>
      </w:r>
      <w:proofErr w:type="gramStart"/>
      <w:r w:rsidR="000976B4" w:rsidRPr="00731D62">
        <w:rPr>
          <w:rFonts w:ascii="Times New Roman" w:eastAsia="Arial" w:hAnsi="Times New Roman" w:cs="Times New Roman"/>
          <w:sz w:val="24"/>
          <w:szCs w:val="24"/>
        </w:rPr>
        <w:t xml:space="preserve">Закона о инспекцијском надзору објављен на интернет страници општине </w:t>
      </w:r>
      <w:r w:rsidR="005A42E2" w:rsidRPr="00731D62">
        <w:rPr>
          <w:rFonts w:ascii="Times New Roman" w:eastAsia="Arial" w:hAnsi="Times New Roman" w:cs="Times New Roman"/>
          <w:sz w:val="24"/>
          <w:szCs w:val="24"/>
        </w:rPr>
        <w:t>Гаџин Хан</w:t>
      </w:r>
      <w:r w:rsidR="007E3BA5" w:rsidRPr="00731D62">
        <w:rPr>
          <w:rFonts w:ascii="Times New Roman" w:eastAsia="Arial" w:hAnsi="Times New Roman" w:cs="Times New Roman"/>
          <w:sz w:val="24"/>
          <w:szCs w:val="24"/>
        </w:rPr>
        <w:t>.</w:t>
      </w:r>
      <w:proofErr w:type="gramEnd"/>
    </w:p>
    <w:p w:rsidR="000976B4" w:rsidRPr="00731D62" w:rsidRDefault="000976B4" w:rsidP="000976B4">
      <w:pPr>
        <w:spacing w:line="245" w:lineRule="exact"/>
        <w:rPr>
          <w:rFonts w:ascii="Times New Roman" w:eastAsia="Times New Roman" w:hAnsi="Times New Roman" w:cs="Times New Roman"/>
          <w:sz w:val="24"/>
          <w:szCs w:val="24"/>
        </w:rPr>
      </w:pPr>
    </w:p>
    <w:p w:rsidR="000976B4" w:rsidRPr="00731D62" w:rsidRDefault="000976B4" w:rsidP="000976B4">
      <w:pPr>
        <w:spacing w:line="0" w:lineRule="atLeast"/>
        <w:ind w:left="800"/>
        <w:jc w:val="center"/>
        <w:rPr>
          <w:rFonts w:ascii="Times New Roman" w:eastAsia="Arial" w:hAnsi="Times New Roman" w:cs="Times New Roman"/>
          <w:b/>
          <w:sz w:val="24"/>
          <w:szCs w:val="24"/>
        </w:rPr>
      </w:pPr>
      <w:r w:rsidRPr="00731D62">
        <w:rPr>
          <w:rFonts w:ascii="Times New Roman" w:eastAsia="Arial" w:hAnsi="Times New Roman" w:cs="Times New Roman"/>
          <w:b/>
          <w:sz w:val="24"/>
          <w:szCs w:val="24"/>
        </w:rPr>
        <w:t>ИНФОРМАЦИЈЕ И ПОДАЦИ О РАДУ</w:t>
      </w:r>
    </w:p>
    <w:p w:rsidR="000976B4" w:rsidRPr="00731D62" w:rsidRDefault="000976B4" w:rsidP="000976B4">
      <w:pPr>
        <w:spacing w:line="0" w:lineRule="atLeast"/>
        <w:ind w:left="800"/>
        <w:rPr>
          <w:rFonts w:ascii="Times New Roman" w:eastAsia="Arial" w:hAnsi="Times New Roman" w:cs="Times New Roman"/>
          <w:b/>
          <w:sz w:val="24"/>
          <w:szCs w:val="24"/>
        </w:rPr>
      </w:pPr>
    </w:p>
    <w:p w:rsidR="000976B4" w:rsidRPr="00731D62" w:rsidRDefault="000976B4" w:rsidP="000976B4">
      <w:pPr>
        <w:spacing w:line="6" w:lineRule="exact"/>
        <w:rPr>
          <w:rFonts w:ascii="Times New Roman" w:eastAsia="Times New Roman" w:hAnsi="Times New Roman" w:cs="Times New Roman"/>
          <w:sz w:val="24"/>
          <w:szCs w:val="24"/>
        </w:rPr>
      </w:pPr>
    </w:p>
    <w:p w:rsidR="000976B4" w:rsidRPr="00731D62" w:rsidRDefault="000976B4" w:rsidP="000976B4">
      <w:pPr>
        <w:spacing w:line="0" w:lineRule="atLeast"/>
        <w:ind w:left="800"/>
        <w:jc w:val="center"/>
        <w:rPr>
          <w:rFonts w:ascii="Times New Roman" w:eastAsia="Arial" w:hAnsi="Times New Roman" w:cs="Times New Roman"/>
          <w:b/>
          <w:sz w:val="24"/>
          <w:szCs w:val="24"/>
        </w:rPr>
      </w:pPr>
      <w:r w:rsidRPr="00731D62">
        <w:rPr>
          <w:rFonts w:ascii="Times New Roman" w:eastAsia="Arial" w:hAnsi="Times New Roman" w:cs="Times New Roman"/>
          <w:b/>
          <w:sz w:val="24"/>
          <w:szCs w:val="24"/>
        </w:rPr>
        <w:t>Информације и подаци о раду инспектора за</w:t>
      </w:r>
      <w:r w:rsidR="00193618" w:rsidRPr="00731D62">
        <w:rPr>
          <w:rFonts w:ascii="Times New Roman" w:eastAsia="Arial" w:hAnsi="Times New Roman" w:cs="Times New Roman"/>
          <w:b/>
          <w:sz w:val="24"/>
          <w:szCs w:val="24"/>
        </w:rPr>
        <w:t xml:space="preserve"> заштиту животне средине за 202</w:t>
      </w:r>
      <w:r w:rsidR="0023679E" w:rsidRPr="00731D62">
        <w:rPr>
          <w:rFonts w:ascii="Times New Roman" w:eastAsia="Arial" w:hAnsi="Times New Roman" w:cs="Times New Roman"/>
          <w:b/>
          <w:sz w:val="24"/>
          <w:szCs w:val="24"/>
        </w:rPr>
        <w:t>3</w:t>
      </w:r>
      <w:r w:rsidRPr="00731D62">
        <w:rPr>
          <w:rFonts w:ascii="Times New Roman" w:eastAsia="Arial" w:hAnsi="Times New Roman" w:cs="Times New Roman"/>
          <w:b/>
          <w:sz w:val="24"/>
          <w:szCs w:val="24"/>
        </w:rPr>
        <w:t>.годину:</w:t>
      </w:r>
    </w:p>
    <w:p w:rsidR="000976B4" w:rsidRPr="00731D62" w:rsidRDefault="000976B4" w:rsidP="000976B4">
      <w:pPr>
        <w:spacing w:line="0" w:lineRule="atLeast"/>
        <w:ind w:left="800"/>
        <w:jc w:val="center"/>
        <w:rPr>
          <w:rFonts w:ascii="Times New Roman" w:eastAsia="Arial" w:hAnsi="Times New Roman" w:cs="Times New Roman"/>
          <w:b/>
          <w:sz w:val="24"/>
          <w:szCs w:val="24"/>
        </w:rPr>
      </w:pPr>
    </w:p>
    <w:p w:rsidR="000976B4" w:rsidRPr="00731D62" w:rsidRDefault="000976B4"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976B4" w:rsidRPr="00731D62" w:rsidRDefault="000976B4" w:rsidP="000976B4">
      <w:pPr>
        <w:rPr>
          <w:rFonts w:ascii="Times New Roman" w:hAnsi="Times New Roman" w:cs="Times New Roman"/>
          <w:color w:val="FF0000"/>
          <w:sz w:val="24"/>
          <w:szCs w:val="24"/>
        </w:rPr>
      </w:pPr>
    </w:p>
    <w:p w:rsidR="000976B4" w:rsidRPr="00731D62" w:rsidRDefault="007E3BA5" w:rsidP="0071656E">
      <w:pPr>
        <w:ind w:firstLine="720"/>
        <w:jc w:val="both"/>
        <w:rPr>
          <w:rFonts w:ascii="Times New Roman" w:hAnsi="Times New Roman" w:cs="Times New Roman"/>
          <w:sz w:val="24"/>
          <w:szCs w:val="24"/>
        </w:rPr>
      </w:pPr>
      <w:r w:rsidRPr="00731D62">
        <w:rPr>
          <w:rFonts w:ascii="Times New Roman" w:hAnsi="Times New Roman" w:cs="Times New Roman"/>
          <w:sz w:val="24"/>
          <w:szCs w:val="24"/>
        </w:rPr>
        <w:t>Како је ове године инспектор први пут почео са редовним инспекцијским надзором у току обављања тих првих редовних инпекцијских надзора и</w:t>
      </w:r>
      <w:r w:rsidR="00193618" w:rsidRPr="00731D62">
        <w:rPr>
          <w:rFonts w:ascii="Times New Roman" w:hAnsi="Times New Roman" w:cs="Times New Roman"/>
          <w:sz w:val="24"/>
          <w:szCs w:val="24"/>
        </w:rPr>
        <w:t>нспектор</w:t>
      </w:r>
      <w:r w:rsidR="000976B4" w:rsidRPr="00731D62">
        <w:rPr>
          <w:rFonts w:ascii="Times New Roman" w:hAnsi="Times New Roman" w:cs="Times New Roman"/>
          <w:sz w:val="24"/>
          <w:szCs w:val="24"/>
        </w:rPr>
        <w:t xml:space="preserve"> з</w:t>
      </w:r>
      <w:r w:rsidR="00193618" w:rsidRPr="00731D62">
        <w:rPr>
          <w:rFonts w:ascii="Times New Roman" w:hAnsi="Times New Roman" w:cs="Times New Roman"/>
          <w:sz w:val="24"/>
          <w:szCs w:val="24"/>
        </w:rPr>
        <w:t>а заштиту животне средине, вршиo je</w:t>
      </w:r>
      <w:r w:rsidR="000976B4" w:rsidRPr="00731D62">
        <w:rPr>
          <w:rFonts w:ascii="Times New Roman" w:hAnsi="Times New Roman" w:cs="Times New Roman"/>
          <w:sz w:val="24"/>
          <w:szCs w:val="24"/>
        </w:rPr>
        <w:t xml:space="preserve"> и едукативно, односно превентивно деловање</w:t>
      </w:r>
      <w:r w:rsidR="00200091" w:rsidRPr="00731D62">
        <w:rPr>
          <w:rFonts w:ascii="Times New Roman" w:hAnsi="Times New Roman" w:cs="Times New Roman"/>
          <w:sz w:val="24"/>
          <w:szCs w:val="24"/>
        </w:rPr>
        <w:t xml:space="preserve">, кроз разговор, </w:t>
      </w:r>
      <w:r w:rsidR="00200091" w:rsidRPr="00731D62">
        <w:rPr>
          <w:rFonts w:ascii="Times New Roman" w:hAnsi="Times New Roman" w:cs="Times New Roman"/>
          <w:sz w:val="24"/>
          <w:szCs w:val="24"/>
        </w:rPr>
        <w:lastRenderedPageBreak/>
        <w:t>давање стручних објашњења, упознавања са обавезама из прописа и указивања надзираним субјектима на могуће забрањене, односно штетне последице њиховог незаконитог рада.</w:t>
      </w:r>
      <w:r w:rsidR="00200091" w:rsidRPr="00731D62">
        <w:rPr>
          <w:rFonts w:ascii="Times New Roman" w:hAnsi="Times New Roman" w:cs="Times New Roman"/>
          <w:i/>
          <w:sz w:val="24"/>
          <w:szCs w:val="24"/>
        </w:rPr>
        <w:t xml:space="preserve"> </w:t>
      </w:r>
      <w:r w:rsidR="000976B4" w:rsidRPr="00731D62">
        <w:rPr>
          <w:rFonts w:ascii="Times New Roman" w:hAnsi="Times New Roman" w:cs="Times New Roman"/>
          <w:sz w:val="24"/>
          <w:szCs w:val="24"/>
        </w:rPr>
        <w:t xml:space="preserve">Оваквим превентивним приступом у току надзора код надзираног субјекта, постиже се ефикаснија примена законских прописа. Надзираним субјектима посебно је указивано на надлежности инспекције за заштиту животне средине, као и на њихове обавезе везано за примену одредби важећих законских прописа. </w:t>
      </w:r>
    </w:p>
    <w:p w:rsidR="000976B4" w:rsidRPr="00731D62" w:rsidRDefault="000976B4" w:rsidP="0071656E">
      <w:pPr>
        <w:ind w:firstLine="720"/>
        <w:jc w:val="both"/>
        <w:rPr>
          <w:rFonts w:ascii="Times New Roman" w:hAnsi="Times New Roman" w:cs="Times New Roman"/>
          <w:sz w:val="24"/>
          <w:szCs w:val="24"/>
        </w:rPr>
      </w:pPr>
      <w:proofErr w:type="gramStart"/>
      <w:r w:rsidRPr="00731D62">
        <w:rPr>
          <w:rFonts w:ascii="Times New Roman" w:hAnsi="Times New Roman" w:cs="Times New Roman"/>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w:t>
      </w:r>
      <w:r w:rsidR="007E3BA5" w:rsidRPr="00731D62">
        <w:rPr>
          <w:rFonts w:ascii="Times New Roman" w:hAnsi="Times New Roman" w:cs="Times New Roman"/>
          <w:sz w:val="24"/>
          <w:szCs w:val="24"/>
        </w:rPr>
        <w:t>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годину</w:t>
      </w:r>
      <w:proofErr w:type="gramEnd"/>
      <w:r w:rsidRPr="00731D62">
        <w:rPr>
          <w:rFonts w:ascii="Times New Roman" w:hAnsi="Times New Roman" w:cs="Times New Roman"/>
          <w:sz w:val="24"/>
          <w:szCs w:val="24"/>
        </w:rPr>
        <w:t xml:space="preserve"> и контролних листи из различитих области заштите животне средине.</w:t>
      </w:r>
    </w:p>
    <w:p w:rsidR="00200091" w:rsidRPr="00731D62" w:rsidRDefault="00200091" w:rsidP="0071656E">
      <w:pPr>
        <w:ind w:firstLine="720"/>
        <w:jc w:val="both"/>
        <w:rPr>
          <w:rFonts w:ascii="Times New Roman" w:hAnsi="Times New Roman" w:cs="Times New Roman"/>
          <w:sz w:val="24"/>
          <w:szCs w:val="24"/>
        </w:rPr>
      </w:pPr>
    </w:p>
    <w:p w:rsidR="000976B4" w:rsidRPr="00731D62" w:rsidRDefault="000976B4" w:rsidP="000976B4">
      <w:pPr>
        <w:rPr>
          <w:rFonts w:ascii="Times New Roman" w:hAnsi="Times New Roman" w:cs="Times New Roman"/>
          <w:sz w:val="24"/>
          <w:szCs w:val="24"/>
        </w:rPr>
      </w:pPr>
    </w:p>
    <w:p w:rsidR="000976B4" w:rsidRPr="00731D62" w:rsidRDefault="000976B4" w:rsidP="00BD1E3B">
      <w:pPr>
        <w:jc w:val="center"/>
        <w:rPr>
          <w:rFonts w:ascii="Times New Roman" w:hAnsi="Times New Roman" w:cs="Times New Roman"/>
          <w:b/>
          <w:sz w:val="24"/>
          <w:szCs w:val="24"/>
        </w:rPr>
      </w:pPr>
      <w:r w:rsidRPr="00731D62">
        <w:rPr>
          <w:rFonts w:ascii="Times New Roman" w:hAnsi="Times New Roman" w:cs="Times New Roman"/>
          <w:b/>
          <w:sz w:val="24"/>
          <w:szCs w:val="24"/>
        </w:rPr>
        <w:t xml:space="preserve">2) Обавештавање јавности, пружање стручне и саветодавне подршке надзираним субјектима </w:t>
      </w:r>
    </w:p>
    <w:p w:rsidR="000976B4" w:rsidRPr="00731D62" w:rsidRDefault="000976B4" w:rsidP="000976B4">
      <w:pPr>
        <w:rPr>
          <w:rFonts w:ascii="Times New Roman" w:hAnsi="Times New Roman" w:cs="Times New Roman"/>
          <w:color w:val="FF0000"/>
        </w:rPr>
      </w:pPr>
    </w:p>
    <w:p w:rsidR="000976B4" w:rsidRPr="00731D62" w:rsidRDefault="000976B4" w:rsidP="0071656E">
      <w:pPr>
        <w:ind w:firstLine="720"/>
        <w:jc w:val="both"/>
        <w:rPr>
          <w:rFonts w:ascii="Times New Roman" w:hAnsi="Times New Roman" w:cs="Times New Roman"/>
          <w:sz w:val="24"/>
          <w:szCs w:val="24"/>
        </w:rPr>
      </w:pPr>
      <w:proofErr w:type="gramStart"/>
      <w:r w:rsidRPr="00731D62">
        <w:rPr>
          <w:rFonts w:ascii="Times New Roman" w:hAnsi="Times New Roman" w:cs="Times New Roman"/>
          <w:sz w:val="24"/>
          <w:szCs w:val="24"/>
        </w:rPr>
        <w:t>Инспекција з</w:t>
      </w:r>
      <w:r w:rsidR="007E3BA5" w:rsidRPr="00731D62">
        <w:rPr>
          <w:rFonts w:ascii="Times New Roman" w:hAnsi="Times New Roman" w:cs="Times New Roman"/>
          <w:sz w:val="24"/>
          <w:szCs w:val="24"/>
        </w:rPr>
        <w:t>а заштиту животне средине у 2023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није имала захтева </w:t>
      </w:r>
      <w:r w:rsidR="0023679E" w:rsidRPr="00731D62">
        <w:rPr>
          <w:rFonts w:ascii="Times New Roman" w:hAnsi="Times New Roman" w:cs="Times New Roman"/>
          <w:sz w:val="24"/>
          <w:szCs w:val="24"/>
        </w:rPr>
        <w:t xml:space="preserve">надзираног субјекта </w:t>
      </w:r>
      <w:r w:rsidRPr="00731D62">
        <w:rPr>
          <w:rFonts w:ascii="Times New Roman" w:hAnsi="Times New Roman" w:cs="Times New Roman"/>
          <w:sz w:val="24"/>
          <w:szCs w:val="24"/>
        </w:rPr>
        <w:t>за</w:t>
      </w:r>
      <w:r w:rsidR="0023679E" w:rsidRPr="00731D62">
        <w:rPr>
          <w:rFonts w:ascii="Times New Roman" w:hAnsi="Times New Roman" w:cs="Times New Roman"/>
          <w:sz w:val="24"/>
          <w:szCs w:val="24"/>
        </w:rPr>
        <w:t xml:space="preserve"> стручним саветодавним посетама.</w:t>
      </w:r>
    </w:p>
    <w:p w:rsidR="000976B4" w:rsidRPr="00731D62" w:rsidRDefault="000976B4" w:rsidP="0071656E">
      <w:pPr>
        <w:ind w:firstLine="720"/>
        <w:jc w:val="both"/>
        <w:rPr>
          <w:rFonts w:ascii="Times New Roman" w:hAnsi="Times New Roman" w:cs="Times New Roman"/>
          <w:sz w:val="24"/>
          <w:szCs w:val="24"/>
        </w:rPr>
      </w:pPr>
      <w:r w:rsidRPr="00731D62">
        <w:rPr>
          <w:rFonts w:ascii="Times New Roman" w:hAnsi="Times New Roman" w:cs="Times New Roman"/>
          <w:sz w:val="24"/>
          <w:szCs w:val="24"/>
        </w:rPr>
        <w:t xml:space="preserve">Активности усмерене ка превентивном деловању из области управљања отпадом огледале су се у давању стручних и практичних савета и препорука, и то у вези давања смерница за збрињавање отпада, управљања отпадом генерисаним при обављању делатности, изради и попуњавању документације, и другим питањима из области управљања отпадом. </w:t>
      </w:r>
    </w:p>
    <w:p w:rsidR="000976B4" w:rsidRPr="00731D62" w:rsidRDefault="000976B4" w:rsidP="0071656E">
      <w:pPr>
        <w:ind w:firstLine="720"/>
        <w:jc w:val="both"/>
        <w:rPr>
          <w:rFonts w:ascii="Times New Roman" w:hAnsi="Times New Roman" w:cs="Times New Roman"/>
          <w:sz w:val="24"/>
          <w:szCs w:val="24"/>
        </w:rPr>
      </w:pPr>
      <w:r w:rsidRPr="00731D62">
        <w:rPr>
          <w:rFonts w:ascii="Times New Roman" w:hAnsi="Times New Roman" w:cs="Times New Roman"/>
          <w:sz w:val="24"/>
          <w:szCs w:val="24"/>
        </w:rPr>
        <w:t>Предузете активности у извештајном периоду:</w:t>
      </w:r>
    </w:p>
    <w:p w:rsidR="000976B4" w:rsidRPr="00731D62" w:rsidRDefault="000976B4" w:rsidP="009632C3">
      <w:pPr>
        <w:ind w:left="720" w:hanging="720"/>
        <w:jc w:val="both"/>
        <w:rPr>
          <w:rFonts w:ascii="Times New Roman" w:hAnsi="Times New Roman" w:cs="Times New Roman"/>
          <w:sz w:val="24"/>
          <w:szCs w:val="24"/>
        </w:rPr>
      </w:pPr>
      <w:r w:rsidRPr="00731D62">
        <w:rPr>
          <w:rFonts w:ascii="Times New Roman" w:hAnsi="Times New Roman" w:cs="Times New Roman"/>
          <w:sz w:val="24"/>
          <w:szCs w:val="24"/>
        </w:rPr>
        <w:t xml:space="preserve">- </w:t>
      </w:r>
      <w:r w:rsidRPr="00731D62">
        <w:rPr>
          <w:rFonts w:ascii="Times New Roman" w:hAnsi="Times New Roman" w:cs="Times New Roman"/>
          <w:sz w:val="24"/>
          <w:szCs w:val="24"/>
        </w:rPr>
        <w:tab/>
      </w:r>
      <w:proofErr w:type="gramStart"/>
      <w:r w:rsidR="00200091" w:rsidRPr="00731D62">
        <w:rPr>
          <w:rFonts w:ascii="Times New Roman" w:hAnsi="Times New Roman" w:cs="Times New Roman"/>
          <w:sz w:val="24"/>
          <w:szCs w:val="24"/>
        </w:rPr>
        <w:t>обавештење</w:t>
      </w:r>
      <w:proofErr w:type="gramEnd"/>
      <w:r w:rsidR="00200091" w:rsidRPr="00731D62">
        <w:rPr>
          <w:rFonts w:ascii="Times New Roman" w:hAnsi="Times New Roman" w:cs="Times New Roman"/>
          <w:sz w:val="24"/>
          <w:szCs w:val="24"/>
        </w:rPr>
        <w:t xml:space="preserve"> јавности (званична</w:t>
      </w:r>
      <w:r w:rsidR="00193618" w:rsidRPr="00731D62">
        <w:rPr>
          <w:rFonts w:ascii="Times New Roman" w:hAnsi="Times New Roman" w:cs="Times New Roman"/>
          <w:sz w:val="24"/>
          <w:szCs w:val="24"/>
        </w:rPr>
        <w:t xml:space="preserve"> саопштења</w:t>
      </w:r>
      <w:r w:rsidRPr="00731D62">
        <w:rPr>
          <w:rFonts w:ascii="Times New Roman" w:hAnsi="Times New Roman" w:cs="Times New Roman"/>
          <w:sz w:val="24"/>
          <w:szCs w:val="24"/>
        </w:rPr>
        <w:t xml:space="preserve">, </w:t>
      </w:r>
      <w:r w:rsidR="00200091" w:rsidRPr="00731D62">
        <w:rPr>
          <w:rFonts w:ascii="Times New Roman" w:hAnsi="Times New Roman" w:cs="Times New Roman"/>
          <w:sz w:val="24"/>
          <w:szCs w:val="24"/>
        </w:rPr>
        <w:t xml:space="preserve">објаве, </w:t>
      </w:r>
      <w:r w:rsidRPr="00731D62">
        <w:rPr>
          <w:rFonts w:ascii="Times New Roman" w:hAnsi="Times New Roman" w:cs="Times New Roman"/>
          <w:sz w:val="24"/>
          <w:szCs w:val="24"/>
        </w:rPr>
        <w:t>интервју и сл.</w:t>
      </w:r>
      <w:r w:rsidR="00200091" w:rsidRPr="00731D62">
        <w:rPr>
          <w:rFonts w:ascii="Times New Roman" w:hAnsi="Times New Roman" w:cs="Times New Roman"/>
          <w:sz w:val="24"/>
          <w:szCs w:val="24"/>
        </w:rPr>
        <w:t>)</w:t>
      </w:r>
      <w:r w:rsidRPr="00731D62">
        <w:rPr>
          <w:rFonts w:ascii="Times New Roman" w:hAnsi="Times New Roman" w:cs="Times New Roman"/>
          <w:sz w:val="24"/>
          <w:szCs w:val="24"/>
        </w:rPr>
        <w:t xml:space="preserve"> </w:t>
      </w:r>
      <w:r w:rsidR="00200091" w:rsidRPr="00731D62">
        <w:rPr>
          <w:rFonts w:ascii="Times New Roman" w:hAnsi="Times New Roman" w:cs="Times New Roman"/>
          <w:sz w:val="24"/>
          <w:szCs w:val="24"/>
        </w:rPr>
        <w:t>- 0</w:t>
      </w:r>
    </w:p>
    <w:p w:rsidR="000976B4" w:rsidRPr="00731D62" w:rsidRDefault="007E3BA5" w:rsidP="0071656E">
      <w:pPr>
        <w:jc w:val="both"/>
        <w:rPr>
          <w:rFonts w:ascii="Times New Roman" w:hAnsi="Times New Roman" w:cs="Times New Roman"/>
          <w:sz w:val="24"/>
          <w:szCs w:val="24"/>
        </w:rPr>
      </w:pPr>
      <w:r w:rsidRPr="00731D62">
        <w:rPr>
          <w:rFonts w:ascii="Times New Roman" w:hAnsi="Times New Roman" w:cs="Times New Roman"/>
          <w:sz w:val="24"/>
          <w:szCs w:val="24"/>
        </w:rPr>
        <w:t>-</w:t>
      </w:r>
      <w:r w:rsidRPr="00731D62">
        <w:rPr>
          <w:rFonts w:ascii="Times New Roman" w:hAnsi="Times New Roman" w:cs="Times New Roman"/>
          <w:sz w:val="24"/>
          <w:szCs w:val="24"/>
        </w:rPr>
        <w:tab/>
      </w:r>
      <w:proofErr w:type="gramStart"/>
      <w:r w:rsidRPr="00731D62">
        <w:rPr>
          <w:rFonts w:ascii="Times New Roman" w:hAnsi="Times New Roman" w:cs="Times New Roman"/>
          <w:sz w:val="24"/>
          <w:szCs w:val="24"/>
        </w:rPr>
        <w:t>стручне</w:t>
      </w:r>
      <w:proofErr w:type="gramEnd"/>
      <w:r w:rsidRPr="00731D62">
        <w:rPr>
          <w:rFonts w:ascii="Times New Roman" w:hAnsi="Times New Roman" w:cs="Times New Roman"/>
          <w:sz w:val="24"/>
          <w:szCs w:val="24"/>
        </w:rPr>
        <w:t xml:space="preserve"> саветодавне посете </w:t>
      </w:r>
      <w:r w:rsidR="00200091" w:rsidRPr="00731D62">
        <w:rPr>
          <w:rFonts w:ascii="Times New Roman" w:hAnsi="Times New Roman" w:cs="Times New Roman"/>
          <w:sz w:val="24"/>
          <w:szCs w:val="24"/>
        </w:rPr>
        <w:t>–</w:t>
      </w:r>
      <w:r w:rsidRPr="00731D62">
        <w:rPr>
          <w:rFonts w:ascii="Times New Roman" w:hAnsi="Times New Roman" w:cs="Times New Roman"/>
          <w:sz w:val="24"/>
          <w:szCs w:val="24"/>
        </w:rPr>
        <w:t xml:space="preserve"> 0</w:t>
      </w:r>
    </w:p>
    <w:p w:rsidR="00200091" w:rsidRPr="00731D62" w:rsidRDefault="00200091" w:rsidP="0071656E">
      <w:pPr>
        <w:jc w:val="both"/>
        <w:rPr>
          <w:rFonts w:ascii="Times New Roman" w:hAnsi="Times New Roman" w:cs="Times New Roman"/>
          <w:sz w:val="24"/>
          <w:szCs w:val="24"/>
        </w:rPr>
      </w:pPr>
      <w:r w:rsidRPr="00731D62">
        <w:rPr>
          <w:rFonts w:ascii="Times New Roman" w:hAnsi="Times New Roman" w:cs="Times New Roman"/>
          <w:sz w:val="24"/>
          <w:szCs w:val="24"/>
        </w:rPr>
        <w:t>-           издата акта о примени прописа  - 0</w:t>
      </w:r>
    </w:p>
    <w:p w:rsidR="000976B4" w:rsidRPr="00731D62" w:rsidRDefault="000976B4" w:rsidP="0071656E">
      <w:pPr>
        <w:jc w:val="both"/>
        <w:rPr>
          <w:rFonts w:ascii="Times New Roman" w:hAnsi="Times New Roman" w:cs="Times New Roman"/>
          <w:sz w:val="24"/>
          <w:szCs w:val="24"/>
        </w:rPr>
      </w:pPr>
      <w:r w:rsidRPr="00731D62">
        <w:rPr>
          <w:rFonts w:ascii="Times New Roman" w:hAnsi="Times New Roman" w:cs="Times New Roman"/>
          <w:sz w:val="24"/>
          <w:szCs w:val="24"/>
        </w:rPr>
        <w:t xml:space="preserve">- </w:t>
      </w:r>
      <w:r w:rsidRPr="00731D62">
        <w:rPr>
          <w:rFonts w:ascii="Times New Roman" w:hAnsi="Times New Roman" w:cs="Times New Roman"/>
          <w:sz w:val="24"/>
          <w:szCs w:val="24"/>
        </w:rPr>
        <w:tab/>
      </w:r>
      <w:proofErr w:type="gramStart"/>
      <w:r w:rsidRPr="00731D62">
        <w:rPr>
          <w:rFonts w:ascii="Times New Roman" w:hAnsi="Times New Roman" w:cs="Times New Roman"/>
          <w:sz w:val="24"/>
          <w:szCs w:val="24"/>
        </w:rPr>
        <w:t>прев</w:t>
      </w:r>
      <w:r w:rsidR="009632C3" w:rsidRPr="00731D62">
        <w:rPr>
          <w:rFonts w:ascii="Times New Roman" w:hAnsi="Times New Roman" w:cs="Times New Roman"/>
          <w:sz w:val="24"/>
          <w:szCs w:val="24"/>
        </w:rPr>
        <w:t>ентивни</w:t>
      </w:r>
      <w:proofErr w:type="gramEnd"/>
      <w:r w:rsidR="009632C3" w:rsidRPr="00731D62">
        <w:rPr>
          <w:rFonts w:ascii="Times New Roman" w:hAnsi="Times New Roman" w:cs="Times New Roman"/>
          <w:sz w:val="24"/>
          <w:szCs w:val="24"/>
        </w:rPr>
        <w:t xml:space="preserve"> инспекцијски надзори - 0</w:t>
      </w:r>
    </w:p>
    <w:p w:rsidR="000976B4" w:rsidRPr="00731D62" w:rsidRDefault="000976B4" w:rsidP="0071656E">
      <w:pPr>
        <w:jc w:val="both"/>
        <w:rPr>
          <w:rFonts w:ascii="Times New Roman" w:hAnsi="Times New Roman" w:cs="Times New Roman"/>
          <w:sz w:val="24"/>
          <w:szCs w:val="24"/>
        </w:rPr>
      </w:pPr>
      <w:r w:rsidRPr="00731D62">
        <w:rPr>
          <w:rFonts w:ascii="Times New Roman" w:hAnsi="Times New Roman" w:cs="Times New Roman"/>
          <w:sz w:val="24"/>
          <w:szCs w:val="24"/>
        </w:rPr>
        <w:t>-</w:t>
      </w:r>
      <w:r w:rsidRPr="00731D62">
        <w:rPr>
          <w:rFonts w:ascii="Times New Roman" w:hAnsi="Times New Roman" w:cs="Times New Roman"/>
          <w:sz w:val="24"/>
          <w:szCs w:val="24"/>
        </w:rPr>
        <w:tab/>
      </w:r>
      <w:proofErr w:type="gramStart"/>
      <w:r w:rsidRPr="00731D62">
        <w:rPr>
          <w:rFonts w:ascii="Times New Roman" w:hAnsi="Times New Roman" w:cs="Times New Roman"/>
          <w:sz w:val="24"/>
          <w:szCs w:val="24"/>
        </w:rPr>
        <w:t>примљени</w:t>
      </w:r>
      <w:proofErr w:type="gramEnd"/>
      <w:r w:rsidRPr="00731D62">
        <w:rPr>
          <w:rFonts w:ascii="Times New Roman" w:hAnsi="Times New Roman" w:cs="Times New Roman"/>
          <w:sz w:val="24"/>
          <w:szCs w:val="24"/>
        </w:rPr>
        <w:t xml:space="preserve"> по</w:t>
      </w:r>
      <w:r w:rsidR="00BE11B1" w:rsidRPr="00731D62">
        <w:rPr>
          <w:rFonts w:ascii="Times New Roman" w:hAnsi="Times New Roman" w:cs="Times New Roman"/>
          <w:sz w:val="24"/>
          <w:szCs w:val="24"/>
        </w:rPr>
        <w:t xml:space="preserve">даци о самоконтроли надзираних </w:t>
      </w:r>
      <w:r w:rsidRPr="00731D62">
        <w:rPr>
          <w:rFonts w:ascii="Times New Roman" w:hAnsi="Times New Roman" w:cs="Times New Roman"/>
          <w:sz w:val="24"/>
          <w:szCs w:val="24"/>
        </w:rPr>
        <w:t>субјека – 0</w:t>
      </w:r>
    </w:p>
    <w:p w:rsidR="000976B4" w:rsidRPr="00731D62" w:rsidRDefault="000976B4" w:rsidP="0071656E">
      <w:pPr>
        <w:jc w:val="both"/>
        <w:rPr>
          <w:rFonts w:ascii="Times New Roman" w:hAnsi="Times New Roman" w:cs="Times New Roman"/>
          <w:sz w:val="24"/>
          <w:szCs w:val="24"/>
        </w:rPr>
      </w:pPr>
      <w:r w:rsidRPr="00731D62">
        <w:rPr>
          <w:rFonts w:ascii="Times New Roman" w:hAnsi="Times New Roman" w:cs="Times New Roman"/>
          <w:sz w:val="24"/>
          <w:szCs w:val="24"/>
        </w:rPr>
        <w:t>-</w:t>
      </w:r>
      <w:r w:rsidRPr="00731D62">
        <w:rPr>
          <w:rFonts w:ascii="Times New Roman" w:hAnsi="Times New Roman" w:cs="Times New Roman"/>
          <w:sz w:val="24"/>
          <w:szCs w:val="24"/>
        </w:rPr>
        <w:tab/>
      </w:r>
      <w:proofErr w:type="gramStart"/>
      <w:r w:rsidR="00200091" w:rsidRPr="00731D62">
        <w:rPr>
          <w:rFonts w:ascii="Times New Roman" w:hAnsi="Times New Roman" w:cs="Times New Roman"/>
          <w:sz w:val="24"/>
          <w:szCs w:val="24"/>
        </w:rPr>
        <w:t>обуке</w:t>
      </w:r>
      <w:proofErr w:type="gramEnd"/>
      <w:r w:rsidRPr="00731D62">
        <w:rPr>
          <w:rFonts w:ascii="Times New Roman" w:hAnsi="Times New Roman" w:cs="Times New Roman"/>
          <w:sz w:val="24"/>
          <w:szCs w:val="24"/>
        </w:rPr>
        <w:t xml:space="preserve"> над</w:t>
      </w:r>
      <w:r w:rsidR="00200091" w:rsidRPr="00731D62">
        <w:rPr>
          <w:rFonts w:ascii="Times New Roman" w:hAnsi="Times New Roman" w:cs="Times New Roman"/>
          <w:sz w:val="24"/>
          <w:szCs w:val="24"/>
        </w:rPr>
        <w:t>зираних субјеката и других лица - 0</w:t>
      </w:r>
    </w:p>
    <w:p w:rsidR="000976B4" w:rsidRPr="00731D62" w:rsidRDefault="000976B4" w:rsidP="009632C3">
      <w:pPr>
        <w:ind w:left="720" w:hanging="720"/>
        <w:jc w:val="both"/>
        <w:rPr>
          <w:rFonts w:ascii="Times New Roman" w:hAnsi="Times New Roman" w:cs="Times New Roman"/>
          <w:sz w:val="24"/>
          <w:szCs w:val="24"/>
        </w:rPr>
      </w:pPr>
      <w:r w:rsidRPr="00731D62">
        <w:rPr>
          <w:rFonts w:ascii="Times New Roman" w:hAnsi="Times New Roman" w:cs="Times New Roman"/>
          <w:sz w:val="24"/>
          <w:szCs w:val="24"/>
        </w:rPr>
        <w:t>-</w:t>
      </w:r>
      <w:r w:rsidRPr="00731D62">
        <w:rPr>
          <w:rFonts w:ascii="Times New Roman" w:hAnsi="Times New Roman" w:cs="Times New Roman"/>
          <w:sz w:val="24"/>
          <w:szCs w:val="24"/>
        </w:rPr>
        <w:tab/>
      </w:r>
      <w:proofErr w:type="gramStart"/>
      <w:r w:rsidR="00200091" w:rsidRPr="00731D62">
        <w:rPr>
          <w:rFonts w:ascii="Times New Roman" w:hAnsi="Times New Roman" w:cs="Times New Roman"/>
          <w:sz w:val="24"/>
          <w:szCs w:val="24"/>
        </w:rPr>
        <w:t>публикована</w:t>
      </w:r>
      <w:proofErr w:type="gramEnd"/>
      <w:r w:rsidRPr="00731D62">
        <w:rPr>
          <w:rFonts w:ascii="Times New Roman" w:hAnsi="Times New Roman" w:cs="Times New Roman"/>
          <w:sz w:val="24"/>
          <w:szCs w:val="24"/>
        </w:rPr>
        <w:t xml:space="preserve"> упустава и смерница за рад и поступање </w:t>
      </w:r>
      <w:r w:rsidR="00200091" w:rsidRPr="00731D62">
        <w:rPr>
          <w:rFonts w:ascii="Times New Roman" w:hAnsi="Times New Roman" w:cs="Times New Roman"/>
          <w:sz w:val="24"/>
          <w:szCs w:val="24"/>
        </w:rPr>
        <w:t>- 0</w:t>
      </w:r>
    </w:p>
    <w:p w:rsidR="00200091" w:rsidRPr="00731D62" w:rsidRDefault="00200091" w:rsidP="009632C3">
      <w:pPr>
        <w:ind w:left="720" w:hanging="720"/>
        <w:jc w:val="both"/>
        <w:rPr>
          <w:rFonts w:ascii="Times New Roman" w:hAnsi="Times New Roman" w:cs="Times New Roman"/>
          <w:sz w:val="24"/>
          <w:szCs w:val="24"/>
        </w:rPr>
      </w:pPr>
    </w:p>
    <w:p w:rsidR="00200091" w:rsidRPr="00731D62" w:rsidRDefault="00200091" w:rsidP="009632C3">
      <w:pPr>
        <w:ind w:left="720" w:hanging="720"/>
        <w:jc w:val="both"/>
        <w:rPr>
          <w:rFonts w:ascii="Times New Roman" w:hAnsi="Times New Roman" w:cs="Times New Roman"/>
          <w:sz w:val="24"/>
          <w:szCs w:val="24"/>
        </w:rPr>
      </w:pPr>
    </w:p>
    <w:p w:rsidR="000976B4" w:rsidRPr="00731D62" w:rsidRDefault="000976B4" w:rsidP="000976B4">
      <w:pPr>
        <w:rPr>
          <w:rFonts w:ascii="Times New Roman" w:hAnsi="Times New Roman" w:cs="Times New Roman"/>
          <w:sz w:val="24"/>
          <w:szCs w:val="24"/>
        </w:rPr>
      </w:pPr>
    </w:p>
    <w:p w:rsidR="000976B4" w:rsidRPr="00731D62" w:rsidRDefault="000976B4" w:rsidP="00D57941">
      <w:pPr>
        <w:jc w:val="center"/>
        <w:rPr>
          <w:rFonts w:ascii="Times New Roman" w:hAnsi="Times New Roman" w:cs="Times New Roman"/>
          <w:b/>
          <w:sz w:val="24"/>
          <w:szCs w:val="24"/>
        </w:rPr>
      </w:pPr>
      <w:r w:rsidRPr="00731D62">
        <w:rPr>
          <w:rFonts w:ascii="Times New Roman" w:hAnsi="Times New Roman" w:cs="Times New Roman"/>
          <w:b/>
          <w:sz w:val="24"/>
          <w:szCs w:val="24"/>
        </w:rPr>
        <w:t>3) Ниво усклађености пословања и поступања надзираних субјеката са законом и другим прописом, који се мери помоћу контролних листи</w:t>
      </w:r>
    </w:p>
    <w:p w:rsidR="000976B4" w:rsidRPr="00731D62" w:rsidRDefault="000976B4" w:rsidP="000976B4">
      <w:pPr>
        <w:rPr>
          <w:rFonts w:ascii="Times New Roman" w:hAnsi="Times New Roman" w:cs="Times New Roman"/>
          <w:color w:val="FF0000"/>
          <w:sz w:val="24"/>
          <w:szCs w:val="24"/>
        </w:rPr>
      </w:pPr>
    </w:p>
    <w:p w:rsidR="002032C7" w:rsidRPr="00731D62" w:rsidRDefault="000976B4" w:rsidP="0071656E">
      <w:pPr>
        <w:ind w:firstLine="720"/>
        <w:jc w:val="both"/>
        <w:rPr>
          <w:rFonts w:ascii="Times New Roman" w:eastAsia="Arial" w:hAnsi="Times New Roman" w:cs="Times New Roman"/>
          <w:b/>
          <w:sz w:val="24"/>
          <w:szCs w:val="24"/>
        </w:rPr>
      </w:pPr>
      <w:proofErr w:type="gramStart"/>
      <w:r w:rsidRPr="00731D62">
        <w:rPr>
          <w:rFonts w:ascii="Times New Roman" w:hAnsi="Times New Roman" w:cs="Times New Roman"/>
          <w:sz w:val="24"/>
          <w:szCs w:val="24"/>
        </w:rPr>
        <w:t xml:space="preserve">Сами инспекцијски надзори вршени су према контролним листама за одређене области надзора, у складу са објављеним контролним листама на сајту Општине </w:t>
      </w:r>
      <w:r w:rsidR="007E3BA5" w:rsidRPr="00731D62">
        <w:rPr>
          <w:rFonts w:ascii="Times New Roman" w:hAnsi="Times New Roman" w:cs="Times New Roman"/>
          <w:sz w:val="24"/>
          <w:szCs w:val="24"/>
        </w:rPr>
        <w:t>Гаџин Хан</w:t>
      </w:r>
      <w:r w:rsidR="002032C7" w:rsidRPr="00731D62">
        <w:rPr>
          <w:rFonts w:ascii="Times New Roman" w:hAnsi="Times New Roman" w:cs="Times New Roman"/>
          <w:sz w:val="24"/>
          <w:szCs w:val="24"/>
        </w:rPr>
        <w:t xml:space="preserve"> </w:t>
      </w:r>
      <w:r w:rsidR="002032C7" w:rsidRPr="00731D62">
        <w:rPr>
          <w:rFonts w:ascii="Times New Roman" w:eastAsia="Arial" w:hAnsi="Times New Roman" w:cs="Times New Roman"/>
          <w:sz w:val="24"/>
          <w:szCs w:val="24"/>
        </w:rPr>
        <w:t>и сајту Министарства заштите животне средине</w:t>
      </w:r>
      <w:r w:rsidR="002032C7" w:rsidRPr="00731D62">
        <w:rPr>
          <w:rFonts w:ascii="Times New Roman" w:eastAsia="Arial" w:hAnsi="Times New Roman" w:cs="Times New Roman"/>
          <w:b/>
          <w:sz w:val="24"/>
          <w:szCs w:val="24"/>
        </w:rPr>
        <w:t>.</w:t>
      </w:r>
      <w:proofErr w:type="gramEnd"/>
    </w:p>
    <w:p w:rsidR="000976B4" w:rsidRPr="00731D62" w:rsidRDefault="000976B4" w:rsidP="0071656E">
      <w:pPr>
        <w:ind w:firstLine="720"/>
        <w:jc w:val="both"/>
        <w:rPr>
          <w:rFonts w:ascii="Times New Roman" w:hAnsi="Times New Roman" w:cs="Times New Roman"/>
          <w:sz w:val="24"/>
          <w:szCs w:val="24"/>
        </w:rPr>
      </w:pPr>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У складу са годишњим Планом инспекцијског надзора Инспекције за заштиту животне средине за 20</w:t>
      </w:r>
      <w:r w:rsidR="007E3BA5" w:rsidRPr="00731D62">
        <w:rPr>
          <w:rFonts w:ascii="Times New Roman" w:hAnsi="Times New Roman" w:cs="Times New Roman"/>
          <w:sz w:val="24"/>
          <w:szCs w:val="24"/>
        </w:rPr>
        <w:t>23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годину,</w:t>
      </w:r>
      <w:proofErr w:type="gramEnd"/>
      <w:r w:rsidR="001875DF" w:rsidRPr="00731D62">
        <w:rPr>
          <w:rFonts w:ascii="Times New Roman" w:hAnsi="Times New Roman" w:cs="Times New Roman"/>
          <w:sz w:val="24"/>
          <w:szCs w:val="24"/>
        </w:rPr>
        <w:t>по прибављеној сагласности Министартсва заштите животне средине,</w:t>
      </w:r>
      <w:r w:rsidRPr="00731D62">
        <w:rPr>
          <w:rFonts w:ascii="Times New Roman" w:hAnsi="Times New Roman" w:cs="Times New Roman"/>
          <w:sz w:val="24"/>
          <w:szCs w:val="24"/>
        </w:rPr>
        <w:t xml:space="preserve"> обављани су надзори у различитим областима заштите животне средине</w:t>
      </w:r>
      <w:r w:rsidR="007E3BA5" w:rsidRPr="00731D62">
        <w:rPr>
          <w:rFonts w:ascii="Times New Roman" w:hAnsi="Times New Roman" w:cs="Times New Roman"/>
          <w:sz w:val="24"/>
          <w:szCs w:val="24"/>
        </w:rPr>
        <w:t>.</w:t>
      </w:r>
    </w:p>
    <w:p w:rsidR="001875DF" w:rsidRPr="00731D62" w:rsidRDefault="001875DF" w:rsidP="001875DF">
      <w:pPr>
        <w:widowControl w:val="0"/>
        <w:spacing w:line="276" w:lineRule="auto"/>
        <w:ind w:firstLine="720"/>
        <w:jc w:val="both"/>
        <w:rPr>
          <w:rFonts w:ascii="Times New Roman" w:eastAsia="Andale Sans UI" w:hAnsi="Times New Roman" w:cs="Times New Roman"/>
          <w:kern w:val="2"/>
          <w:sz w:val="24"/>
          <w:szCs w:val="24"/>
        </w:rPr>
      </w:pPr>
      <w:proofErr w:type="gramStart"/>
      <w:r w:rsidRPr="00731D62">
        <w:rPr>
          <w:rFonts w:ascii="Times New Roman" w:eastAsia="Andale Sans UI" w:hAnsi="Times New Roman" w:cs="Times New Roman"/>
          <w:kern w:val="2"/>
          <w:sz w:val="24"/>
          <w:szCs w:val="24"/>
        </w:rPr>
        <w:t>У 2023.</w:t>
      </w:r>
      <w:proofErr w:type="gramEnd"/>
      <w:r w:rsidRPr="00731D62">
        <w:rPr>
          <w:rFonts w:ascii="Times New Roman" w:eastAsia="Andale Sans UI" w:hAnsi="Times New Roman" w:cs="Times New Roman"/>
          <w:kern w:val="2"/>
          <w:sz w:val="24"/>
          <w:szCs w:val="24"/>
        </w:rPr>
        <w:t xml:space="preserve"> </w:t>
      </w:r>
      <w:proofErr w:type="gramStart"/>
      <w:r w:rsidRPr="00731D62">
        <w:rPr>
          <w:rFonts w:ascii="Times New Roman" w:eastAsia="Andale Sans UI" w:hAnsi="Times New Roman" w:cs="Times New Roman"/>
          <w:kern w:val="2"/>
          <w:sz w:val="24"/>
          <w:szCs w:val="24"/>
        </w:rPr>
        <w:t>години</w:t>
      </w:r>
      <w:proofErr w:type="gramEnd"/>
      <w:r w:rsidRPr="00731D62">
        <w:rPr>
          <w:rFonts w:ascii="Times New Roman" w:eastAsia="Andale Sans UI" w:hAnsi="Times New Roman" w:cs="Times New Roman"/>
          <w:kern w:val="2"/>
          <w:sz w:val="24"/>
          <w:szCs w:val="24"/>
        </w:rPr>
        <w:t xml:space="preserve"> вршени су инспекцијски надзори код надзираних субјеката и доношењем управних мера њихово пословање је у великој мери усклађено са законом.</w:t>
      </w:r>
    </w:p>
    <w:p w:rsidR="007E3BA5" w:rsidRPr="00731D62" w:rsidRDefault="007E3BA5" w:rsidP="007E3BA5">
      <w:pPr>
        <w:ind w:firstLine="720"/>
        <w:jc w:val="both"/>
        <w:rPr>
          <w:rFonts w:ascii="Times New Roman" w:hAnsi="Times New Roman" w:cs="Times New Roman"/>
          <w:sz w:val="24"/>
          <w:szCs w:val="24"/>
        </w:rPr>
      </w:pPr>
      <w:proofErr w:type="gramStart"/>
      <w:r w:rsidRPr="00731D62">
        <w:rPr>
          <w:rFonts w:ascii="Times New Roman" w:hAnsi="Times New Roman" w:cs="Times New Roman"/>
          <w:sz w:val="24"/>
          <w:szCs w:val="24"/>
        </w:rPr>
        <w:t>Субјекти су се обраћали инспектору за заштиту животне средине у вези са сваком недоумицом у њиховом пословању, како би евентуални пропусти били исправљени и како би њихов рад био у складу са прописима из надлежности заштите животне средине.</w:t>
      </w:r>
      <w:proofErr w:type="gramEnd"/>
      <w:r w:rsidRPr="00731D62">
        <w:rPr>
          <w:rFonts w:ascii="Times New Roman" w:hAnsi="Times New Roman" w:cs="Times New Roman"/>
          <w:sz w:val="24"/>
          <w:szCs w:val="24"/>
        </w:rPr>
        <w:t xml:space="preserve"> </w:t>
      </w:r>
    </w:p>
    <w:p w:rsidR="007E3BA5" w:rsidRPr="00731D62" w:rsidRDefault="007E3BA5" w:rsidP="0071656E">
      <w:pPr>
        <w:ind w:firstLine="720"/>
        <w:jc w:val="both"/>
        <w:rPr>
          <w:rFonts w:ascii="Times New Roman" w:hAnsi="Times New Roman" w:cs="Times New Roman"/>
          <w:sz w:val="24"/>
          <w:szCs w:val="24"/>
        </w:rPr>
      </w:pPr>
    </w:p>
    <w:p w:rsidR="000976B4" w:rsidRPr="00731D62" w:rsidRDefault="000976B4" w:rsidP="000976B4">
      <w:pPr>
        <w:rPr>
          <w:rFonts w:ascii="Times New Roman" w:hAnsi="Times New Roman" w:cs="Times New Roman"/>
          <w:sz w:val="24"/>
          <w:szCs w:val="24"/>
        </w:rPr>
      </w:pPr>
    </w:p>
    <w:p w:rsidR="002032C7" w:rsidRPr="00731D62" w:rsidRDefault="002032C7" w:rsidP="00D57941">
      <w:pPr>
        <w:jc w:val="center"/>
        <w:rPr>
          <w:rFonts w:ascii="Times New Roman" w:hAnsi="Times New Roman" w:cs="Times New Roman"/>
          <w:b/>
          <w:sz w:val="24"/>
          <w:szCs w:val="24"/>
        </w:rPr>
      </w:pPr>
      <w:r w:rsidRPr="00731D62">
        <w:rPr>
          <w:rFonts w:ascii="Times New Roman" w:hAnsi="Times New Roman" w:cs="Times New Roman"/>
          <w:b/>
          <w:sz w:val="24"/>
          <w:szCs w:val="24"/>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2032C7" w:rsidRPr="00731D62" w:rsidRDefault="002032C7" w:rsidP="002032C7">
      <w:pPr>
        <w:rPr>
          <w:rFonts w:ascii="Times New Roman" w:hAnsi="Times New Roman" w:cs="Times New Roman"/>
          <w:sz w:val="24"/>
          <w:szCs w:val="24"/>
        </w:rPr>
      </w:pPr>
    </w:p>
    <w:p w:rsidR="002032C7" w:rsidRPr="00731D62" w:rsidRDefault="002032C7" w:rsidP="0071656E">
      <w:pPr>
        <w:ind w:firstLine="720"/>
        <w:jc w:val="both"/>
        <w:rPr>
          <w:rFonts w:ascii="Times New Roman" w:hAnsi="Times New Roman" w:cs="Times New Roman"/>
          <w:sz w:val="24"/>
          <w:szCs w:val="24"/>
        </w:rPr>
      </w:pPr>
      <w:proofErr w:type="gramStart"/>
      <w:r w:rsidRPr="00731D62">
        <w:rPr>
          <w:rFonts w:ascii="Times New Roman" w:hAnsi="Times New Roman" w:cs="Times New Roman"/>
          <w:sz w:val="24"/>
          <w:szCs w:val="24"/>
        </w:rPr>
        <w:t>Током 202</w:t>
      </w:r>
      <w:r w:rsidR="007E3BA5" w:rsidRPr="00731D62">
        <w:rPr>
          <w:rFonts w:ascii="Times New Roman" w:hAnsi="Times New Roman" w:cs="Times New Roman"/>
          <w:sz w:val="24"/>
          <w:szCs w:val="24"/>
        </w:rPr>
        <w:t>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године</w:t>
      </w:r>
      <w:proofErr w:type="gramEnd"/>
      <w:r w:rsidRPr="00731D62">
        <w:rPr>
          <w:rFonts w:ascii="Times New Roman" w:hAnsi="Times New Roman" w:cs="Times New Roman"/>
          <w:sz w:val="24"/>
          <w:szCs w:val="24"/>
        </w:rPr>
        <w:t xml:space="preserve"> Инспекција за заштиту животне средине поступала је у складу са својим правима, дужности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Инспектор за заштиту животне </w:t>
      </w:r>
      <w:proofErr w:type="gramStart"/>
      <w:r w:rsidRPr="00731D62">
        <w:rPr>
          <w:rFonts w:ascii="Times New Roman" w:hAnsi="Times New Roman" w:cs="Times New Roman"/>
          <w:sz w:val="24"/>
          <w:szCs w:val="24"/>
        </w:rPr>
        <w:t>средине  у</w:t>
      </w:r>
      <w:proofErr w:type="gramEnd"/>
      <w:r w:rsidRPr="00731D62">
        <w:rPr>
          <w:rFonts w:ascii="Times New Roman" w:hAnsi="Times New Roman" w:cs="Times New Roman"/>
          <w:sz w:val="24"/>
          <w:szCs w:val="24"/>
        </w:rPr>
        <w:t xml:space="preserve"> 202</w:t>
      </w:r>
      <w:r w:rsidR="007E3BA5" w:rsidRPr="00731D62">
        <w:rPr>
          <w:rFonts w:ascii="Times New Roman" w:hAnsi="Times New Roman" w:cs="Times New Roman"/>
          <w:sz w:val="24"/>
          <w:szCs w:val="24"/>
        </w:rPr>
        <w:t>3</w:t>
      </w:r>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наложио је:</w:t>
      </w:r>
    </w:p>
    <w:p w:rsidR="00E53069" w:rsidRPr="00731D62" w:rsidRDefault="00E53069" w:rsidP="0071656E">
      <w:pPr>
        <w:ind w:firstLine="720"/>
        <w:jc w:val="both"/>
        <w:rPr>
          <w:rFonts w:ascii="Times New Roman" w:hAnsi="Times New Roman" w:cs="Times New Roman"/>
          <w:sz w:val="24"/>
          <w:szCs w:val="24"/>
        </w:rPr>
      </w:pPr>
    </w:p>
    <w:p w:rsidR="002032C7" w:rsidRPr="00731D62" w:rsidRDefault="001875DF" w:rsidP="0071656E">
      <w:pPr>
        <w:pStyle w:val="ListParagraph"/>
        <w:numPr>
          <w:ilvl w:val="0"/>
          <w:numId w:val="14"/>
        </w:numPr>
        <w:spacing w:line="276" w:lineRule="auto"/>
        <w:contextualSpacing/>
        <w:jc w:val="both"/>
        <w:rPr>
          <w:rFonts w:ascii="Times New Roman" w:hAnsi="Times New Roman" w:cs="Times New Roman"/>
          <w:sz w:val="24"/>
          <w:szCs w:val="24"/>
        </w:rPr>
      </w:pPr>
      <w:r w:rsidRPr="00731D62">
        <w:rPr>
          <w:rFonts w:ascii="Times New Roman" w:hAnsi="Times New Roman" w:cs="Times New Roman"/>
          <w:sz w:val="24"/>
          <w:szCs w:val="24"/>
        </w:rPr>
        <w:t xml:space="preserve">Укупан број изречених корективних </w:t>
      </w:r>
      <w:r w:rsidRPr="00CD0698">
        <w:rPr>
          <w:rFonts w:ascii="Times New Roman" w:hAnsi="Times New Roman" w:cs="Times New Roman"/>
          <w:sz w:val="24"/>
          <w:szCs w:val="24"/>
        </w:rPr>
        <w:t>мера</w:t>
      </w:r>
      <w:r w:rsidR="002032C7" w:rsidRPr="00CD0698">
        <w:rPr>
          <w:rFonts w:ascii="Times New Roman" w:hAnsi="Times New Roman" w:cs="Times New Roman"/>
          <w:sz w:val="24"/>
          <w:szCs w:val="24"/>
        </w:rPr>
        <w:t xml:space="preserve"> – </w:t>
      </w:r>
      <w:r w:rsidR="007932FB" w:rsidRPr="00CD0698">
        <w:rPr>
          <w:rFonts w:ascii="Times New Roman" w:hAnsi="Times New Roman" w:cs="Times New Roman"/>
          <w:sz w:val="24"/>
          <w:szCs w:val="24"/>
        </w:rPr>
        <w:t>28</w:t>
      </w:r>
      <w:r w:rsidR="002032C7" w:rsidRPr="00CD0698">
        <w:rPr>
          <w:rFonts w:ascii="Times New Roman" w:hAnsi="Times New Roman" w:cs="Times New Roman"/>
          <w:sz w:val="24"/>
          <w:szCs w:val="24"/>
        </w:rPr>
        <w:t>,</w:t>
      </w:r>
      <w:r w:rsidR="002032C7" w:rsidRPr="00731D62">
        <w:rPr>
          <w:rFonts w:ascii="Times New Roman" w:hAnsi="Times New Roman" w:cs="Times New Roman"/>
          <w:sz w:val="24"/>
          <w:szCs w:val="24"/>
        </w:rPr>
        <w:t xml:space="preserve"> </w:t>
      </w:r>
    </w:p>
    <w:p w:rsidR="002032C7" w:rsidRPr="00731D62" w:rsidRDefault="001875DF" w:rsidP="0071656E">
      <w:pPr>
        <w:pStyle w:val="ListParagraph"/>
        <w:numPr>
          <w:ilvl w:val="0"/>
          <w:numId w:val="14"/>
        </w:numPr>
        <w:spacing w:line="276" w:lineRule="auto"/>
        <w:contextualSpacing/>
        <w:jc w:val="both"/>
        <w:rPr>
          <w:rFonts w:ascii="Times New Roman" w:hAnsi="Times New Roman" w:cs="Times New Roman"/>
          <w:sz w:val="24"/>
          <w:szCs w:val="24"/>
        </w:rPr>
      </w:pPr>
      <w:r w:rsidRPr="00731D62">
        <w:rPr>
          <w:rFonts w:ascii="Times New Roman" w:hAnsi="Times New Roman" w:cs="Times New Roman"/>
          <w:sz w:val="24"/>
          <w:szCs w:val="24"/>
        </w:rPr>
        <w:t>Укупан број</w:t>
      </w:r>
      <w:r w:rsidR="002032C7" w:rsidRPr="00731D62">
        <w:rPr>
          <w:rFonts w:ascii="Times New Roman" w:hAnsi="Times New Roman" w:cs="Times New Roman"/>
          <w:sz w:val="24"/>
          <w:szCs w:val="24"/>
        </w:rPr>
        <w:t xml:space="preserve"> посебних </w:t>
      </w:r>
      <w:r w:rsidRPr="00731D62">
        <w:rPr>
          <w:rFonts w:ascii="Times New Roman" w:hAnsi="Times New Roman" w:cs="Times New Roman"/>
          <w:sz w:val="24"/>
          <w:szCs w:val="24"/>
        </w:rPr>
        <w:t>мера наредби, забране и заплене - 0</w:t>
      </w:r>
    </w:p>
    <w:p w:rsidR="002032C7" w:rsidRPr="00731D62" w:rsidRDefault="001875DF" w:rsidP="0071656E">
      <w:pPr>
        <w:pStyle w:val="ListParagraph"/>
        <w:numPr>
          <w:ilvl w:val="0"/>
          <w:numId w:val="14"/>
        </w:numPr>
        <w:spacing w:line="276" w:lineRule="auto"/>
        <w:contextualSpacing/>
        <w:jc w:val="both"/>
        <w:rPr>
          <w:rFonts w:ascii="Times New Roman" w:hAnsi="Times New Roman" w:cs="Times New Roman"/>
          <w:sz w:val="24"/>
          <w:szCs w:val="24"/>
        </w:rPr>
      </w:pPr>
      <w:r w:rsidRPr="00731D62">
        <w:rPr>
          <w:rFonts w:ascii="Times New Roman" w:hAnsi="Times New Roman" w:cs="Times New Roman"/>
          <w:sz w:val="24"/>
          <w:szCs w:val="24"/>
        </w:rPr>
        <w:t xml:space="preserve">Укупан број </w:t>
      </w:r>
      <w:r w:rsidR="002032C7" w:rsidRPr="00731D62">
        <w:rPr>
          <w:rFonts w:ascii="Times New Roman" w:hAnsi="Times New Roman" w:cs="Times New Roman"/>
          <w:sz w:val="24"/>
          <w:szCs w:val="24"/>
        </w:rPr>
        <w:t>мера усмере</w:t>
      </w:r>
      <w:r w:rsidRPr="00731D62">
        <w:rPr>
          <w:rFonts w:ascii="Times New Roman" w:hAnsi="Times New Roman" w:cs="Times New Roman"/>
          <w:sz w:val="24"/>
          <w:szCs w:val="24"/>
        </w:rPr>
        <w:t>них на заштити права трећих лица - 0</w:t>
      </w:r>
    </w:p>
    <w:p w:rsidR="002032C7" w:rsidRPr="00731D62" w:rsidRDefault="001875DF" w:rsidP="0071656E">
      <w:pPr>
        <w:pStyle w:val="ListParagraph"/>
        <w:numPr>
          <w:ilvl w:val="0"/>
          <w:numId w:val="14"/>
        </w:numPr>
        <w:spacing w:line="276" w:lineRule="auto"/>
        <w:contextualSpacing/>
        <w:jc w:val="both"/>
        <w:rPr>
          <w:rFonts w:ascii="Times New Roman" w:hAnsi="Times New Roman" w:cs="Times New Roman"/>
          <w:sz w:val="24"/>
          <w:szCs w:val="24"/>
        </w:rPr>
      </w:pPr>
      <w:r w:rsidRPr="00731D62">
        <w:rPr>
          <w:rFonts w:ascii="Times New Roman" w:hAnsi="Times New Roman" w:cs="Times New Roman"/>
          <w:sz w:val="24"/>
          <w:szCs w:val="24"/>
        </w:rPr>
        <w:t xml:space="preserve">Укупан број  изречених мера које су измењене на основу датих </w:t>
      </w:r>
      <w:r w:rsidR="002032C7" w:rsidRPr="00731D62">
        <w:rPr>
          <w:rFonts w:ascii="Times New Roman" w:hAnsi="Times New Roman" w:cs="Times New Roman"/>
          <w:sz w:val="24"/>
          <w:szCs w:val="24"/>
        </w:rPr>
        <w:t>примедби на записник од стране надзираних субјеката</w:t>
      </w:r>
      <w:r w:rsidRPr="00731D62">
        <w:rPr>
          <w:rFonts w:ascii="Times New Roman" w:hAnsi="Times New Roman" w:cs="Times New Roman"/>
          <w:sz w:val="24"/>
          <w:szCs w:val="24"/>
        </w:rPr>
        <w:t xml:space="preserve"> - 0</w:t>
      </w:r>
    </w:p>
    <w:p w:rsidR="001875DF" w:rsidRPr="00731D62" w:rsidRDefault="001875DF" w:rsidP="001875DF">
      <w:pPr>
        <w:spacing w:line="276" w:lineRule="auto"/>
        <w:contextualSpacing/>
        <w:jc w:val="both"/>
        <w:rPr>
          <w:rFonts w:ascii="Times New Roman" w:hAnsi="Times New Roman" w:cs="Times New Roman"/>
          <w:sz w:val="24"/>
          <w:szCs w:val="24"/>
        </w:rPr>
      </w:pPr>
    </w:p>
    <w:p w:rsidR="000976B4" w:rsidRPr="00731D62" w:rsidRDefault="000976B4" w:rsidP="000976B4">
      <w:pPr>
        <w:rPr>
          <w:rFonts w:ascii="Times New Roman" w:hAnsi="Times New Roman" w:cs="Times New Roman"/>
          <w:sz w:val="24"/>
          <w:szCs w:val="24"/>
        </w:rPr>
      </w:pPr>
    </w:p>
    <w:p w:rsidR="002032C7" w:rsidRPr="00731D62" w:rsidRDefault="002032C7" w:rsidP="00D57941">
      <w:pPr>
        <w:jc w:val="center"/>
        <w:rPr>
          <w:rFonts w:ascii="Times New Roman" w:hAnsi="Times New Roman" w:cs="Times New Roman"/>
          <w:b/>
          <w:sz w:val="24"/>
          <w:szCs w:val="24"/>
        </w:rPr>
      </w:pPr>
      <w:r w:rsidRPr="00731D62">
        <w:rPr>
          <w:rFonts w:ascii="Times New Roman" w:hAnsi="Times New Roman" w:cs="Times New Roman"/>
          <w:b/>
          <w:sz w:val="24"/>
          <w:szCs w:val="24"/>
        </w:rPr>
        <w:t>5) Број утврђених нерегистрованих субјеката и мерама спроведеним према њима</w:t>
      </w:r>
    </w:p>
    <w:p w:rsidR="002032C7" w:rsidRPr="00731D62" w:rsidRDefault="007E3BA5" w:rsidP="002032C7">
      <w:pPr>
        <w:tabs>
          <w:tab w:val="left" w:pos="1040"/>
        </w:tabs>
        <w:spacing w:line="0" w:lineRule="atLeast"/>
        <w:ind w:left="1040"/>
        <w:rPr>
          <w:rFonts w:ascii="Times New Roman" w:eastAsia="Arial" w:hAnsi="Times New Roman" w:cs="Times New Roman"/>
          <w:sz w:val="24"/>
          <w:szCs w:val="24"/>
        </w:rPr>
      </w:pPr>
      <w:r w:rsidRPr="00731D62">
        <w:rPr>
          <w:rFonts w:ascii="Times New Roman" w:eastAsia="Arial" w:hAnsi="Times New Roman" w:cs="Times New Roman"/>
          <w:sz w:val="24"/>
          <w:szCs w:val="24"/>
        </w:rPr>
        <w:t>У 2023</w:t>
      </w:r>
      <w:r w:rsidR="002032C7" w:rsidRPr="00731D62">
        <w:rPr>
          <w:rFonts w:ascii="Times New Roman" w:eastAsia="Arial" w:hAnsi="Times New Roman" w:cs="Times New Roman"/>
          <w:sz w:val="24"/>
          <w:szCs w:val="24"/>
        </w:rPr>
        <w:t xml:space="preserve"> години није откривен ниједан нерегистрован субјекат.</w:t>
      </w:r>
    </w:p>
    <w:p w:rsidR="002032C7" w:rsidRPr="00731D62" w:rsidRDefault="002032C7" w:rsidP="002032C7">
      <w:pPr>
        <w:spacing w:line="22" w:lineRule="exact"/>
        <w:rPr>
          <w:rFonts w:ascii="Times New Roman" w:eastAsia="Times New Roman" w:hAnsi="Times New Roman" w:cs="Times New Roman"/>
          <w:sz w:val="24"/>
          <w:szCs w:val="24"/>
        </w:rPr>
      </w:pPr>
    </w:p>
    <w:p w:rsidR="002032C7" w:rsidRPr="00731D62" w:rsidRDefault="002032C7" w:rsidP="002032C7">
      <w:pPr>
        <w:rPr>
          <w:rFonts w:ascii="Times New Roman" w:hAnsi="Times New Roman" w:cs="Times New Roman"/>
          <w:sz w:val="24"/>
          <w:szCs w:val="24"/>
        </w:rPr>
      </w:pP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откривених</w:t>
      </w:r>
      <w:r w:rsidR="002032C7" w:rsidRPr="00731D62">
        <w:rPr>
          <w:rFonts w:ascii="Times New Roman" w:hAnsi="Times New Roman" w:cs="Times New Roman"/>
          <w:sz w:val="24"/>
          <w:szCs w:val="24"/>
        </w:rPr>
        <w:t xml:space="preserve"> нерегистрованих субјеката</w:t>
      </w:r>
      <w:r w:rsidRPr="00731D62">
        <w:rPr>
          <w:rFonts w:ascii="Times New Roman" w:hAnsi="Times New Roman" w:cs="Times New Roman"/>
          <w:sz w:val="24"/>
          <w:szCs w:val="24"/>
        </w:rPr>
        <w:t xml:space="preserve"> - 0</w:t>
      </w: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изречених</w:t>
      </w:r>
      <w:r w:rsidR="002032C7" w:rsidRPr="00731D62">
        <w:rPr>
          <w:rFonts w:ascii="Times New Roman" w:hAnsi="Times New Roman" w:cs="Times New Roman"/>
          <w:sz w:val="24"/>
          <w:szCs w:val="24"/>
        </w:rPr>
        <w:t xml:space="preserve"> мера за упис у основни регистар</w:t>
      </w:r>
      <w:r w:rsidRPr="00731D62">
        <w:rPr>
          <w:rFonts w:ascii="Times New Roman" w:hAnsi="Times New Roman" w:cs="Times New Roman"/>
          <w:sz w:val="24"/>
          <w:szCs w:val="24"/>
        </w:rPr>
        <w:t xml:space="preserve"> - 0</w:t>
      </w: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 xml:space="preserve">изречених </w:t>
      </w:r>
      <w:r w:rsidR="002032C7" w:rsidRPr="00731D62">
        <w:rPr>
          <w:rFonts w:ascii="Times New Roman" w:hAnsi="Times New Roman" w:cs="Times New Roman"/>
          <w:sz w:val="24"/>
          <w:szCs w:val="24"/>
        </w:rPr>
        <w:t>мера за упис у посебни регистар</w:t>
      </w:r>
      <w:r w:rsidRPr="00731D62">
        <w:rPr>
          <w:rFonts w:ascii="Times New Roman" w:hAnsi="Times New Roman" w:cs="Times New Roman"/>
          <w:sz w:val="24"/>
          <w:szCs w:val="24"/>
        </w:rPr>
        <w:t xml:space="preserve"> - 0</w:t>
      </w: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изречених забрана</w:t>
      </w:r>
      <w:r w:rsidR="002032C7" w:rsidRPr="00731D62">
        <w:rPr>
          <w:rFonts w:ascii="Times New Roman" w:hAnsi="Times New Roman" w:cs="Times New Roman"/>
          <w:sz w:val="24"/>
          <w:szCs w:val="24"/>
        </w:rPr>
        <w:t xml:space="preserve"> обављања делатности</w:t>
      </w:r>
      <w:r w:rsidRPr="00731D62">
        <w:rPr>
          <w:rFonts w:ascii="Times New Roman" w:hAnsi="Times New Roman" w:cs="Times New Roman"/>
          <w:sz w:val="24"/>
          <w:szCs w:val="24"/>
        </w:rPr>
        <w:t xml:space="preserve"> - 0</w:t>
      </w: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одузимање предмета - 0</w:t>
      </w:r>
    </w:p>
    <w:p w:rsidR="002032C7" w:rsidRPr="00731D62" w:rsidRDefault="001875DF" w:rsidP="002032C7">
      <w:pPr>
        <w:pStyle w:val="ListParagraph"/>
        <w:numPr>
          <w:ilvl w:val="0"/>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поднетих</w:t>
      </w:r>
      <w:r w:rsidR="002032C7" w:rsidRPr="00731D62">
        <w:rPr>
          <w:rFonts w:ascii="Times New Roman" w:hAnsi="Times New Roman" w:cs="Times New Roman"/>
          <w:sz w:val="24"/>
          <w:szCs w:val="24"/>
        </w:rPr>
        <w:t xml:space="preserve"> захтева за </w:t>
      </w:r>
      <w:r w:rsidRPr="00731D62">
        <w:rPr>
          <w:rFonts w:ascii="Times New Roman" w:hAnsi="Times New Roman" w:cs="Times New Roman"/>
          <w:sz w:val="24"/>
          <w:szCs w:val="24"/>
        </w:rPr>
        <w:t>покретање прекршајних поступака - 0</w:t>
      </w:r>
    </w:p>
    <w:p w:rsidR="002032C7" w:rsidRPr="00731D62" w:rsidRDefault="002032C7" w:rsidP="002032C7">
      <w:pPr>
        <w:rPr>
          <w:rFonts w:ascii="Times New Roman" w:hAnsi="Times New Roman" w:cs="Times New Roman"/>
          <w:b/>
          <w:sz w:val="24"/>
          <w:szCs w:val="24"/>
        </w:rPr>
      </w:pPr>
    </w:p>
    <w:p w:rsidR="002032C7" w:rsidRPr="00731D62" w:rsidRDefault="002032C7" w:rsidP="00447797">
      <w:pPr>
        <w:jc w:val="center"/>
        <w:rPr>
          <w:rFonts w:ascii="Times New Roman" w:hAnsi="Times New Roman" w:cs="Times New Roman"/>
          <w:b/>
          <w:sz w:val="24"/>
          <w:szCs w:val="24"/>
        </w:rPr>
      </w:pPr>
      <w:r w:rsidRPr="00731D62">
        <w:rPr>
          <w:rFonts w:ascii="Times New Roman" w:hAnsi="Times New Roman" w:cs="Times New Roman"/>
          <w:b/>
          <w:sz w:val="24"/>
          <w:szCs w:val="24"/>
        </w:rPr>
        <w:t>6) Мере предузете ради уједначавања праксе инспекцијског надзора и њиховом дејству</w:t>
      </w:r>
    </w:p>
    <w:p w:rsidR="002032C7" w:rsidRPr="00731D62" w:rsidRDefault="002032C7" w:rsidP="002032C7">
      <w:pPr>
        <w:rPr>
          <w:rFonts w:ascii="Times New Roman" w:hAnsi="Times New Roman" w:cs="Times New Roman"/>
          <w:b/>
          <w:sz w:val="24"/>
          <w:szCs w:val="24"/>
        </w:rPr>
      </w:pPr>
    </w:p>
    <w:p w:rsidR="002032C7" w:rsidRPr="00731D62" w:rsidRDefault="002032C7" w:rsidP="002032C7">
      <w:pPr>
        <w:spacing w:line="276" w:lineRule="auto"/>
        <w:ind w:right="160" w:firstLine="720"/>
        <w:jc w:val="both"/>
        <w:rPr>
          <w:rFonts w:ascii="Times New Roman" w:eastAsia="Arial" w:hAnsi="Times New Roman" w:cs="Times New Roman"/>
          <w:sz w:val="24"/>
          <w:szCs w:val="24"/>
        </w:rPr>
      </w:pPr>
      <w:proofErr w:type="gramStart"/>
      <w:r w:rsidRPr="00731D62">
        <w:rPr>
          <w:rFonts w:ascii="Times New Roman" w:eastAsia="Arial" w:hAnsi="Times New Roman" w:cs="Times New Roman"/>
          <w:sz w:val="24"/>
          <w:szCs w:val="24"/>
        </w:rPr>
        <w:t xml:space="preserve">У складу са Законом о инспекцијском надзору, у циљу уједначавања рада инспектор за заштиту животне средине у надзорима је користио контролне листе, које се налазе на сајту Општине </w:t>
      </w:r>
      <w:r w:rsidR="00176529" w:rsidRPr="00731D62">
        <w:rPr>
          <w:rFonts w:ascii="Times New Roman" w:eastAsia="Arial" w:hAnsi="Times New Roman" w:cs="Times New Roman"/>
          <w:sz w:val="24"/>
          <w:szCs w:val="24"/>
        </w:rPr>
        <w:t>Гаџин Хан</w:t>
      </w:r>
      <w:r w:rsidRPr="00731D62">
        <w:rPr>
          <w:rFonts w:ascii="Times New Roman" w:eastAsia="Arial" w:hAnsi="Times New Roman" w:cs="Times New Roman"/>
          <w:sz w:val="24"/>
          <w:szCs w:val="24"/>
        </w:rPr>
        <w:t xml:space="preserve"> и Министарству заштите животне средине и доступне су свим оператерима за потребе самоконтроле.</w:t>
      </w:r>
      <w:proofErr w:type="gramEnd"/>
    </w:p>
    <w:p w:rsidR="002032C7" w:rsidRPr="00731D62" w:rsidRDefault="002032C7" w:rsidP="002032C7">
      <w:pPr>
        <w:spacing w:line="276" w:lineRule="auto"/>
        <w:ind w:right="160" w:firstLine="720"/>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Инспектор за заштиту животне средине је користио идентичне мере у истим случајевима како би се постигла правичност и уједначеност у раду. </w:t>
      </w:r>
    </w:p>
    <w:p w:rsidR="00F10D15" w:rsidRPr="00731D62" w:rsidRDefault="00F10D15" w:rsidP="00F10D15">
      <w:pPr>
        <w:rPr>
          <w:rFonts w:ascii="Times New Roman" w:hAnsi="Times New Roman" w:cs="Times New Roman"/>
        </w:rPr>
      </w:pPr>
    </w:p>
    <w:p w:rsidR="00F10D15" w:rsidRPr="00731D62" w:rsidRDefault="00F10D15" w:rsidP="00D57941">
      <w:pPr>
        <w:jc w:val="center"/>
        <w:rPr>
          <w:rFonts w:ascii="Times New Roman" w:hAnsi="Times New Roman" w:cs="Times New Roman"/>
          <w:b/>
          <w:sz w:val="24"/>
          <w:szCs w:val="24"/>
        </w:rPr>
      </w:pPr>
      <w:r w:rsidRPr="00731D62">
        <w:rPr>
          <w:rFonts w:ascii="Times New Roman" w:hAnsi="Times New Roman" w:cs="Times New Roman"/>
          <w:b/>
          <w:sz w:val="24"/>
          <w:szCs w:val="24"/>
        </w:rPr>
        <w:t>7) Остварење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480594" w:rsidRPr="00731D62" w:rsidRDefault="00480594" w:rsidP="00480594">
      <w:pPr>
        <w:spacing w:line="276" w:lineRule="auto"/>
        <w:ind w:right="160"/>
        <w:jc w:val="both"/>
        <w:rPr>
          <w:rFonts w:ascii="Times New Roman" w:eastAsia="Arial" w:hAnsi="Times New Roman" w:cs="Times New Roman"/>
          <w:sz w:val="24"/>
          <w:szCs w:val="24"/>
        </w:rPr>
      </w:pPr>
    </w:p>
    <w:p w:rsidR="00176529" w:rsidRPr="00731D62" w:rsidRDefault="00176529" w:rsidP="00176529">
      <w:pPr>
        <w:widowControl w:val="0"/>
        <w:autoSpaceDE w:val="0"/>
        <w:autoSpaceDN w:val="0"/>
        <w:adjustRightInd w:val="0"/>
        <w:ind w:firstLine="720"/>
        <w:jc w:val="both"/>
        <w:rPr>
          <w:rFonts w:ascii="Times New Roman" w:hAnsi="Times New Roman" w:cs="Times New Roman"/>
          <w:bCs/>
          <w:spacing w:val="1"/>
          <w:sz w:val="24"/>
          <w:szCs w:val="24"/>
        </w:rPr>
      </w:pPr>
      <w:r w:rsidRPr="00731D62">
        <w:rPr>
          <w:rFonts w:ascii="Times New Roman" w:hAnsi="Times New Roman" w:cs="Times New Roman"/>
          <w:bCs/>
          <w:spacing w:val="1"/>
          <w:sz w:val="24"/>
          <w:szCs w:val="24"/>
        </w:rPr>
        <w:t xml:space="preserve">Инспектор за заштиту животне средине израдио је План инспекцијког надзора инспекције за заштиту животне средине за 2023.годину, за који је добијена Сагласност број 353-03-20/2023-07 од 16.03.2023.године. План инспекцијског надзора је већим делом спроведен у 2023.години. </w:t>
      </w:r>
      <w:proofErr w:type="gramStart"/>
      <w:r w:rsidRPr="00731D62">
        <w:rPr>
          <w:rFonts w:ascii="Times New Roman" w:hAnsi="Times New Roman" w:cs="Times New Roman"/>
          <w:bCs/>
          <w:spacing w:val="1"/>
          <w:sz w:val="24"/>
          <w:szCs w:val="24"/>
        </w:rPr>
        <w:t>Према Плану планирано је укупно 21 редовних</w:t>
      </w:r>
      <w:r w:rsidR="007A41B0">
        <w:rPr>
          <w:rFonts w:ascii="Times New Roman" w:hAnsi="Times New Roman" w:cs="Times New Roman"/>
          <w:bCs/>
          <w:spacing w:val="1"/>
          <w:sz w:val="24"/>
          <w:szCs w:val="24"/>
        </w:rPr>
        <w:t xml:space="preserve"> надзора, од чега је извршено 18</w:t>
      </w:r>
      <w:r w:rsidRPr="00731D62">
        <w:rPr>
          <w:rFonts w:ascii="Times New Roman" w:hAnsi="Times New Roman" w:cs="Times New Roman"/>
          <w:bCs/>
          <w:spacing w:val="1"/>
          <w:sz w:val="24"/>
          <w:szCs w:val="24"/>
        </w:rPr>
        <w:t>.</w:t>
      </w:r>
      <w:proofErr w:type="gramEnd"/>
      <w:r w:rsidRPr="00731D62">
        <w:rPr>
          <w:rFonts w:ascii="Times New Roman" w:hAnsi="Times New Roman" w:cs="Times New Roman"/>
          <w:bCs/>
          <w:spacing w:val="1"/>
          <w:sz w:val="24"/>
          <w:szCs w:val="24"/>
        </w:rPr>
        <w:t xml:space="preserve"> </w:t>
      </w:r>
    </w:p>
    <w:p w:rsidR="00176529" w:rsidRPr="007A41B0" w:rsidRDefault="00176529" w:rsidP="00176529">
      <w:pPr>
        <w:widowControl w:val="0"/>
        <w:autoSpaceDE w:val="0"/>
        <w:autoSpaceDN w:val="0"/>
        <w:adjustRightInd w:val="0"/>
        <w:ind w:firstLine="720"/>
        <w:jc w:val="both"/>
        <w:rPr>
          <w:rFonts w:ascii="Times New Roman" w:hAnsi="Times New Roman" w:cs="Times New Roman"/>
          <w:bCs/>
          <w:spacing w:val="1"/>
          <w:sz w:val="24"/>
          <w:szCs w:val="24"/>
        </w:rPr>
      </w:pPr>
      <w:r w:rsidRPr="00731D62">
        <w:rPr>
          <w:rFonts w:ascii="Times New Roman" w:hAnsi="Times New Roman" w:cs="Times New Roman"/>
          <w:bCs/>
          <w:spacing w:val="1"/>
          <w:sz w:val="24"/>
          <w:szCs w:val="24"/>
        </w:rPr>
        <w:t xml:space="preserve">Инспектор за заштиту животне средине је прва четири месеца у 2023.години је био на боловању ради посебне неге детета, тако да је са испуњењем плана почео од маја 2023.године. </w:t>
      </w:r>
      <w:proofErr w:type="gramStart"/>
      <w:r w:rsidR="00751BD0" w:rsidRPr="00731D62">
        <w:rPr>
          <w:rFonts w:ascii="Times New Roman" w:hAnsi="Times New Roman" w:cs="Times New Roman"/>
          <w:bCs/>
          <w:spacing w:val="1"/>
          <w:sz w:val="24"/>
          <w:szCs w:val="24"/>
        </w:rPr>
        <w:t xml:space="preserve">У 2023.години </w:t>
      </w:r>
      <w:r w:rsidR="00BA219C" w:rsidRPr="00731D62">
        <w:rPr>
          <w:rFonts w:ascii="Times New Roman" w:hAnsi="Times New Roman" w:cs="Times New Roman"/>
          <w:bCs/>
          <w:spacing w:val="1"/>
          <w:sz w:val="24"/>
          <w:szCs w:val="24"/>
        </w:rPr>
        <w:t xml:space="preserve">План није спроведен до краја и </w:t>
      </w:r>
      <w:r w:rsidR="00751BD0" w:rsidRPr="00731D62">
        <w:rPr>
          <w:rFonts w:ascii="Times New Roman" w:hAnsi="Times New Roman" w:cs="Times New Roman"/>
          <w:bCs/>
          <w:spacing w:val="1"/>
          <w:sz w:val="24"/>
          <w:szCs w:val="24"/>
        </w:rPr>
        <w:t>оста</w:t>
      </w:r>
      <w:r w:rsidR="00BA219C" w:rsidRPr="00731D62">
        <w:rPr>
          <w:rFonts w:ascii="Times New Roman" w:hAnsi="Times New Roman" w:cs="Times New Roman"/>
          <w:bCs/>
          <w:spacing w:val="1"/>
          <w:sz w:val="24"/>
          <w:szCs w:val="24"/>
        </w:rPr>
        <w:t>ли су</w:t>
      </w:r>
      <w:r w:rsidRPr="00731D62">
        <w:rPr>
          <w:rFonts w:ascii="Times New Roman" w:hAnsi="Times New Roman" w:cs="Times New Roman"/>
          <w:bCs/>
          <w:spacing w:val="1"/>
          <w:sz w:val="24"/>
          <w:szCs w:val="24"/>
        </w:rPr>
        <w:t xml:space="preserve"> незавршен</w:t>
      </w:r>
      <w:r w:rsidR="00BA219C" w:rsidRPr="00731D62">
        <w:rPr>
          <w:rFonts w:ascii="Times New Roman" w:hAnsi="Times New Roman" w:cs="Times New Roman"/>
          <w:bCs/>
          <w:spacing w:val="1"/>
          <w:sz w:val="24"/>
          <w:szCs w:val="24"/>
        </w:rPr>
        <w:t>а</w:t>
      </w:r>
      <w:r w:rsidRPr="00731D62">
        <w:rPr>
          <w:rFonts w:ascii="Times New Roman" w:hAnsi="Times New Roman" w:cs="Times New Roman"/>
          <w:bCs/>
          <w:spacing w:val="1"/>
          <w:sz w:val="24"/>
          <w:szCs w:val="24"/>
        </w:rPr>
        <w:t xml:space="preserve"> </w:t>
      </w:r>
      <w:r w:rsidR="00227EB5">
        <w:rPr>
          <w:rFonts w:ascii="Times New Roman" w:hAnsi="Times New Roman" w:cs="Times New Roman"/>
          <w:bCs/>
          <w:spacing w:val="1"/>
          <w:sz w:val="24"/>
          <w:szCs w:val="24"/>
          <w:lang/>
        </w:rPr>
        <w:t>три</w:t>
      </w:r>
      <w:r w:rsidRPr="00731D62">
        <w:rPr>
          <w:rFonts w:ascii="Times New Roman" w:hAnsi="Times New Roman" w:cs="Times New Roman"/>
          <w:bCs/>
          <w:spacing w:val="1"/>
          <w:sz w:val="24"/>
          <w:szCs w:val="24"/>
        </w:rPr>
        <w:t xml:space="preserve"> </w:t>
      </w:r>
      <w:r w:rsidRPr="00731D62">
        <w:rPr>
          <w:rFonts w:ascii="Times New Roman" w:hAnsi="Times New Roman" w:cs="Times New Roman"/>
          <w:bCs/>
          <w:spacing w:val="1"/>
          <w:sz w:val="24"/>
          <w:szCs w:val="24"/>
        </w:rPr>
        <w:lastRenderedPageBreak/>
        <w:t>редован</w:t>
      </w:r>
      <w:r w:rsidR="00751BD0" w:rsidRPr="00731D62">
        <w:rPr>
          <w:rFonts w:ascii="Times New Roman" w:hAnsi="Times New Roman" w:cs="Times New Roman"/>
          <w:bCs/>
          <w:spacing w:val="1"/>
          <w:sz w:val="24"/>
          <w:szCs w:val="24"/>
        </w:rPr>
        <w:t>а инспекцијска</w:t>
      </w:r>
      <w:r w:rsidRPr="00731D62">
        <w:rPr>
          <w:rFonts w:ascii="Times New Roman" w:hAnsi="Times New Roman" w:cs="Times New Roman"/>
          <w:bCs/>
          <w:spacing w:val="1"/>
          <w:sz w:val="24"/>
          <w:szCs w:val="24"/>
        </w:rPr>
        <w:t xml:space="preserve"> надзор</w:t>
      </w:r>
      <w:r w:rsidR="00751BD0" w:rsidRPr="00731D62">
        <w:rPr>
          <w:rFonts w:ascii="Times New Roman" w:hAnsi="Times New Roman" w:cs="Times New Roman"/>
          <w:bCs/>
          <w:spacing w:val="1"/>
          <w:sz w:val="24"/>
          <w:szCs w:val="24"/>
        </w:rPr>
        <w:t>а</w:t>
      </w:r>
      <w:r w:rsidR="00BA219C" w:rsidRPr="00731D62">
        <w:rPr>
          <w:rFonts w:ascii="Times New Roman" w:hAnsi="Times New Roman" w:cs="Times New Roman"/>
          <w:bCs/>
          <w:spacing w:val="1"/>
          <w:sz w:val="24"/>
          <w:szCs w:val="24"/>
        </w:rPr>
        <w:t>.</w:t>
      </w:r>
      <w:proofErr w:type="gramEnd"/>
      <w:r w:rsidR="00BA219C" w:rsidRPr="00731D62">
        <w:rPr>
          <w:rFonts w:ascii="Times New Roman" w:hAnsi="Times New Roman" w:cs="Times New Roman"/>
          <w:bCs/>
          <w:spacing w:val="1"/>
          <w:sz w:val="24"/>
          <w:szCs w:val="24"/>
        </w:rPr>
        <w:t xml:space="preserve"> Један није извршен з</w:t>
      </w:r>
      <w:r w:rsidRPr="00731D62">
        <w:rPr>
          <w:rFonts w:ascii="Times New Roman" w:hAnsi="Times New Roman" w:cs="Times New Roman"/>
          <w:bCs/>
          <w:spacing w:val="1"/>
          <w:sz w:val="24"/>
          <w:szCs w:val="24"/>
        </w:rPr>
        <w:t>бог великог обима посла, упознавањем за прописима, као и саме чињенице да је са извршењем Плана кренуто од маја месеца</w:t>
      </w:r>
      <w:r w:rsidR="00BA219C" w:rsidRPr="00731D62">
        <w:rPr>
          <w:rFonts w:ascii="Times New Roman" w:hAnsi="Times New Roman" w:cs="Times New Roman"/>
          <w:bCs/>
          <w:spacing w:val="1"/>
          <w:sz w:val="24"/>
          <w:szCs w:val="24"/>
        </w:rPr>
        <w:t>.</w:t>
      </w:r>
      <w:r w:rsidRPr="00731D62">
        <w:rPr>
          <w:rFonts w:ascii="Times New Roman" w:hAnsi="Times New Roman" w:cs="Times New Roman"/>
          <w:bCs/>
          <w:spacing w:val="1"/>
          <w:sz w:val="24"/>
          <w:szCs w:val="24"/>
        </w:rPr>
        <w:t xml:space="preserve"> Други редован инспекцијски надзор који није реализован је код надзораног субјекта који на своје има поседује две фирме. Обе фирм</w:t>
      </w:r>
      <w:r w:rsidR="00BA219C" w:rsidRPr="00731D62">
        <w:rPr>
          <w:rFonts w:ascii="Times New Roman" w:hAnsi="Times New Roman" w:cs="Times New Roman"/>
          <w:bCs/>
          <w:spacing w:val="1"/>
          <w:sz w:val="24"/>
          <w:szCs w:val="24"/>
        </w:rPr>
        <w:t>е су биле планиране</w:t>
      </w:r>
      <w:r w:rsidRPr="00731D62">
        <w:rPr>
          <w:rFonts w:ascii="Times New Roman" w:hAnsi="Times New Roman" w:cs="Times New Roman"/>
          <w:bCs/>
          <w:spacing w:val="1"/>
          <w:sz w:val="24"/>
          <w:szCs w:val="24"/>
        </w:rPr>
        <w:t xml:space="preserve"> за над</w:t>
      </w:r>
      <w:r w:rsidR="00BA219C" w:rsidRPr="00731D62">
        <w:rPr>
          <w:rFonts w:ascii="Times New Roman" w:hAnsi="Times New Roman" w:cs="Times New Roman"/>
          <w:bCs/>
          <w:spacing w:val="1"/>
          <w:sz w:val="24"/>
          <w:szCs w:val="24"/>
        </w:rPr>
        <w:t>з</w:t>
      </w:r>
      <w:r w:rsidRPr="00731D62">
        <w:rPr>
          <w:rFonts w:ascii="Times New Roman" w:hAnsi="Times New Roman" w:cs="Times New Roman"/>
          <w:bCs/>
          <w:spacing w:val="1"/>
          <w:sz w:val="24"/>
          <w:szCs w:val="24"/>
        </w:rPr>
        <w:t xml:space="preserve">ор Планом, од којих једна не послује, већ се цела делатност обавља преко једне од фирми, где је извршен редовни инспекцијски надзор и где су дате одрећене мера за отклањање незаконитости. </w:t>
      </w:r>
      <w:proofErr w:type="gramStart"/>
      <w:r w:rsidR="007A41B0">
        <w:rPr>
          <w:rFonts w:ascii="Times New Roman" w:hAnsi="Times New Roman" w:cs="Times New Roman"/>
          <w:bCs/>
          <w:spacing w:val="1"/>
          <w:sz w:val="24"/>
          <w:szCs w:val="24"/>
        </w:rPr>
        <w:t>Један инспекцијски</w:t>
      </w:r>
      <w:r w:rsidR="00227EB5">
        <w:rPr>
          <w:rFonts w:ascii="Times New Roman" w:hAnsi="Times New Roman" w:cs="Times New Roman"/>
          <w:bCs/>
          <w:spacing w:val="1"/>
          <w:sz w:val="24"/>
          <w:szCs w:val="24"/>
          <w:lang/>
        </w:rPr>
        <w:t xml:space="preserve"> надзор</w:t>
      </w:r>
      <w:r w:rsidR="007A41B0">
        <w:rPr>
          <w:rFonts w:ascii="Times New Roman" w:hAnsi="Times New Roman" w:cs="Times New Roman"/>
          <w:bCs/>
          <w:spacing w:val="1"/>
          <w:sz w:val="24"/>
          <w:szCs w:val="24"/>
        </w:rPr>
        <w:t xml:space="preserve"> није извршен зато што је надзорани субјекат престао са пословањем.</w:t>
      </w:r>
      <w:proofErr w:type="gramEnd"/>
      <w:r w:rsidR="007A41B0">
        <w:rPr>
          <w:rFonts w:ascii="Times New Roman" w:hAnsi="Times New Roman" w:cs="Times New Roman"/>
          <w:bCs/>
          <w:spacing w:val="1"/>
          <w:sz w:val="24"/>
          <w:szCs w:val="24"/>
        </w:rPr>
        <w:t xml:space="preserve"> </w:t>
      </w:r>
    </w:p>
    <w:p w:rsidR="00F10D15" w:rsidRPr="00731D62" w:rsidRDefault="00F10D15" w:rsidP="00F10D15">
      <w:pPr>
        <w:spacing w:line="276" w:lineRule="auto"/>
        <w:ind w:left="140" w:right="160" w:firstLine="723"/>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Инспекцијски план редовних надзора је извршен </w:t>
      </w:r>
      <w:r w:rsidR="007A41B0">
        <w:rPr>
          <w:rFonts w:ascii="Times New Roman" w:eastAsia="Arial" w:hAnsi="Times New Roman" w:cs="Times New Roman"/>
          <w:sz w:val="24"/>
          <w:szCs w:val="24"/>
        </w:rPr>
        <w:t>85</w:t>
      </w:r>
      <w:proofErr w:type="gramStart"/>
      <w:r w:rsidR="007A41B0">
        <w:rPr>
          <w:rFonts w:ascii="Times New Roman" w:eastAsia="Arial" w:hAnsi="Times New Roman" w:cs="Times New Roman"/>
          <w:sz w:val="24"/>
          <w:szCs w:val="24"/>
        </w:rPr>
        <w:t>,71</w:t>
      </w:r>
      <w:proofErr w:type="gramEnd"/>
      <w:r w:rsidRPr="00731D62">
        <w:rPr>
          <w:rFonts w:ascii="Times New Roman" w:eastAsia="Arial" w:hAnsi="Times New Roman" w:cs="Times New Roman"/>
          <w:sz w:val="24"/>
          <w:szCs w:val="24"/>
        </w:rPr>
        <w:t xml:space="preserve"> % у односу на број планираних надзора. </w:t>
      </w:r>
    </w:p>
    <w:p w:rsidR="00F10D15" w:rsidRPr="00731D62" w:rsidRDefault="00F10D15" w:rsidP="00F10D15">
      <w:pPr>
        <w:tabs>
          <w:tab w:val="left" w:pos="1043"/>
        </w:tabs>
        <w:spacing w:line="276" w:lineRule="auto"/>
        <w:ind w:right="160" w:firstLine="809"/>
        <w:jc w:val="both"/>
        <w:rPr>
          <w:rFonts w:ascii="Times New Roman" w:eastAsia="Arial" w:hAnsi="Times New Roman" w:cs="Times New Roman"/>
          <w:sz w:val="24"/>
          <w:szCs w:val="24"/>
        </w:rPr>
      </w:pPr>
      <w:proofErr w:type="gramStart"/>
      <w:r w:rsidRPr="00731D62">
        <w:rPr>
          <w:rFonts w:ascii="Times New Roman" w:eastAsia="Arial" w:hAnsi="Times New Roman" w:cs="Times New Roman"/>
          <w:sz w:val="24"/>
          <w:szCs w:val="24"/>
        </w:rPr>
        <w:t xml:space="preserve">У складу са наведеним планом инспекцијског надзора, инспектор је поред редовних, </w:t>
      </w:r>
      <w:r w:rsidR="00751BD0" w:rsidRPr="00731D62">
        <w:rPr>
          <w:rFonts w:ascii="Times New Roman" w:eastAsia="Arial" w:hAnsi="Times New Roman" w:cs="Times New Roman"/>
          <w:sz w:val="24"/>
          <w:szCs w:val="24"/>
        </w:rPr>
        <w:t xml:space="preserve">обавио и </w:t>
      </w:r>
      <w:r w:rsidR="00227EB5">
        <w:rPr>
          <w:rFonts w:ascii="Times New Roman" w:eastAsia="Arial" w:hAnsi="Times New Roman" w:cs="Times New Roman"/>
          <w:sz w:val="24"/>
          <w:szCs w:val="24"/>
          <w:lang/>
        </w:rPr>
        <w:t>два</w:t>
      </w:r>
      <w:r w:rsidR="00227EB5">
        <w:rPr>
          <w:rFonts w:ascii="Times New Roman" w:eastAsia="Arial" w:hAnsi="Times New Roman" w:cs="Times New Roman"/>
          <w:sz w:val="24"/>
          <w:szCs w:val="24"/>
        </w:rPr>
        <w:t xml:space="preserve"> ванредн</w:t>
      </w:r>
      <w:r w:rsidR="00227EB5">
        <w:rPr>
          <w:rFonts w:ascii="Times New Roman" w:eastAsia="Arial" w:hAnsi="Times New Roman" w:cs="Times New Roman"/>
          <w:sz w:val="24"/>
          <w:szCs w:val="24"/>
          <w:lang/>
        </w:rPr>
        <w:t>а</w:t>
      </w:r>
      <w:r w:rsidR="00D63E08" w:rsidRPr="00731D62">
        <w:rPr>
          <w:rFonts w:ascii="Times New Roman" w:eastAsia="Arial" w:hAnsi="Times New Roman" w:cs="Times New Roman"/>
          <w:sz w:val="24"/>
          <w:szCs w:val="24"/>
        </w:rPr>
        <w:t xml:space="preserve"> по</w:t>
      </w:r>
      <w:r w:rsidR="00227EB5">
        <w:rPr>
          <w:rFonts w:ascii="Times New Roman" w:eastAsia="Arial" w:hAnsi="Times New Roman" w:cs="Times New Roman"/>
          <w:sz w:val="24"/>
          <w:szCs w:val="24"/>
        </w:rPr>
        <w:t xml:space="preserve"> захтев</w:t>
      </w:r>
      <w:r w:rsidR="00227EB5">
        <w:rPr>
          <w:rFonts w:ascii="Times New Roman" w:eastAsia="Arial" w:hAnsi="Times New Roman" w:cs="Times New Roman"/>
          <w:sz w:val="24"/>
          <w:szCs w:val="24"/>
          <w:lang/>
        </w:rPr>
        <w:t>у</w:t>
      </w:r>
      <w:r w:rsidRPr="00731D62">
        <w:rPr>
          <w:rFonts w:ascii="Times New Roman" w:eastAsia="Arial" w:hAnsi="Times New Roman" w:cs="Times New Roman"/>
          <w:sz w:val="24"/>
          <w:szCs w:val="24"/>
        </w:rPr>
        <w:t xml:space="preserve"> странке за инспекцијски надзор.</w:t>
      </w:r>
      <w:proofErr w:type="gramEnd"/>
    </w:p>
    <w:p w:rsidR="00F10D15" w:rsidRPr="00731D62" w:rsidRDefault="00F10D15" w:rsidP="00F10D15">
      <w:pPr>
        <w:pStyle w:val="ListParagraph"/>
        <w:rPr>
          <w:rFonts w:ascii="Times New Roman" w:hAnsi="Times New Roman" w:cs="Times New Roman"/>
          <w:sz w:val="24"/>
          <w:szCs w:val="24"/>
        </w:rPr>
      </w:pPr>
      <w:r w:rsidRPr="00731D62">
        <w:rPr>
          <w:rFonts w:ascii="Times New Roman" w:hAnsi="Times New Roman" w:cs="Times New Roman"/>
          <w:sz w:val="24"/>
          <w:szCs w:val="24"/>
        </w:rPr>
        <w:sym w:font="Symbol" w:char="F0B7"/>
      </w:r>
      <w:r w:rsidRPr="00731D62">
        <w:rPr>
          <w:rFonts w:ascii="Times New Roman" w:hAnsi="Times New Roman" w:cs="Times New Roman"/>
          <w:sz w:val="24"/>
          <w:szCs w:val="24"/>
        </w:rPr>
        <w:t xml:space="preserve"> </w:t>
      </w:r>
      <w:r w:rsidR="00A15C4A" w:rsidRPr="00731D62">
        <w:rPr>
          <w:rFonts w:ascii="Times New Roman" w:hAnsi="Times New Roman" w:cs="Times New Roman"/>
          <w:sz w:val="24"/>
          <w:szCs w:val="24"/>
        </w:rPr>
        <w:t xml:space="preserve">Степен извршења редовних и планираних </w:t>
      </w:r>
      <w:r w:rsidR="00A15C4A" w:rsidRPr="00E20417">
        <w:rPr>
          <w:rFonts w:ascii="Times New Roman" w:hAnsi="Times New Roman" w:cs="Times New Roman"/>
          <w:sz w:val="24"/>
          <w:szCs w:val="24"/>
        </w:rPr>
        <w:t xml:space="preserve">ванредних </w:t>
      </w:r>
      <w:r w:rsidR="0004368A" w:rsidRPr="00E20417">
        <w:rPr>
          <w:rFonts w:ascii="Times New Roman" w:hAnsi="Times New Roman" w:cs="Times New Roman"/>
          <w:sz w:val="24"/>
          <w:szCs w:val="24"/>
        </w:rPr>
        <w:t>надзора</w:t>
      </w:r>
      <w:r w:rsidRPr="00E20417">
        <w:rPr>
          <w:rFonts w:ascii="Times New Roman" w:hAnsi="Times New Roman" w:cs="Times New Roman"/>
          <w:sz w:val="24"/>
          <w:szCs w:val="24"/>
        </w:rPr>
        <w:t xml:space="preserve">: </w:t>
      </w:r>
      <w:r w:rsidR="00227EB5" w:rsidRPr="00E20417">
        <w:rPr>
          <w:rFonts w:ascii="Times New Roman" w:hAnsi="Times New Roman" w:cs="Times New Roman"/>
          <w:sz w:val="24"/>
          <w:szCs w:val="24"/>
          <w:lang/>
        </w:rPr>
        <w:t>86</w:t>
      </w:r>
      <w:proofErr w:type="gramStart"/>
      <w:r w:rsidR="00227EB5" w:rsidRPr="00E20417">
        <w:rPr>
          <w:rFonts w:ascii="Times New Roman" w:hAnsi="Times New Roman" w:cs="Times New Roman"/>
          <w:sz w:val="24"/>
          <w:szCs w:val="24"/>
          <w:lang/>
        </w:rPr>
        <w:t>,95</w:t>
      </w:r>
      <w:bookmarkStart w:id="1" w:name="_GoBack"/>
      <w:bookmarkEnd w:id="1"/>
      <w:proofErr w:type="gramEnd"/>
      <w:r w:rsidRPr="00E20417">
        <w:rPr>
          <w:rFonts w:ascii="Times New Roman" w:hAnsi="Times New Roman" w:cs="Times New Roman"/>
          <w:sz w:val="24"/>
          <w:szCs w:val="24"/>
        </w:rPr>
        <w:t xml:space="preserve"> %</w:t>
      </w:r>
      <w:r w:rsidRPr="00731D62">
        <w:rPr>
          <w:rFonts w:ascii="Times New Roman" w:hAnsi="Times New Roman" w:cs="Times New Roman"/>
          <w:sz w:val="24"/>
          <w:szCs w:val="24"/>
        </w:rPr>
        <w:t xml:space="preserve"> </w:t>
      </w:r>
    </w:p>
    <w:p w:rsidR="0004368A" w:rsidRPr="00731D62" w:rsidRDefault="00F10D15" w:rsidP="00F10D15">
      <w:pPr>
        <w:pStyle w:val="ListParagraph"/>
        <w:rPr>
          <w:rFonts w:ascii="Times New Roman" w:hAnsi="Times New Roman" w:cs="Times New Roman"/>
          <w:sz w:val="24"/>
          <w:szCs w:val="24"/>
        </w:rPr>
      </w:pPr>
      <w:r w:rsidRPr="00731D62">
        <w:rPr>
          <w:rFonts w:ascii="Times New Roman" w:hAnsi="Times New Roman" w:cs="Times New Roman"/>
          <w:sz w:val="24"/>
          <w:szCs w:val="24"/>
        </w:rPr>
        <w:sym w:font="Symbol" w:char="F0B7"/>
      </w:r>
      <w:r w:rsidRPr="00731D62">
        <w:rPr>
          <w:rFonts w:ascii="Times New Roman" w:hAnsi="Times New Roman" w:cs="Times New Roman"/>
          <w:sz w:val="24"/>
          <w:szCs w:val="24"/>
        </w:rPr>
        <w:t xml:space="preserve"> </w:t>
      </w:r>
      <w:r w:rsidR="0004368A" w:rsidRPr="00731D62">
        <w:rPr>
          <w:rFonts w:ascii="Times New Roman" w:hAnsi="Times New Roman" w:cs="Times New Roman"/>
          <w:sz w:val="24"/>
          <w:szCs w:val="24"/>
        </w:rPr>
        <w:t>Одно</w:t>
      </w:r>
      <w:r w:rsidR="00E53069" w:rsidRPr="00731D62">
        <w:rPr>
          <w:rFonts w:ascii="Times New Roman" w:hAnsi="Times New Roman" w:cs="Times New Roman"/>
          <w:sz w:val="24"/>
          <w:szCs w:val="24"/>
        </w:rPr>
        <w:t>с</w:t>
      </w:r>
      <w:r w:rsidR="00A15C4A" w:rsidRPr="00731D62">
        <w:rPr>
          <w:rFonts w:ascii="Times New Roman" w:hAnsi="Times New Roman" w:cs="Times New Roman"/>
          <w:sz w:val="24"/>
          <w:szCs w:val="24"/>
        </w:rPr>
        <w:t xml:space="preserve"> редовних и ванредних надзора</w:t>
      </w:r>
      <w:proofErr w:type="gramStart"/>
      <w:r w:rsidR="00A15C4A" w:rsidRPr="00731D62">
        <w:rPr>
          <w:rFonts w:ascii="Times New Roman" w:hAnsi="Times New Roman" w:cs="Times New Roman"/>
          <w:sz w:val="24"/>
          <w:szCs w:val="24"/>
        </w:rPr>
        <w:t>:</w:t>
      </w:r>
      <w:r w:rsidR="007A41B0">
        <w:rPr>
          <w:rFonts w:ascii="Times New Roman" w:hAnsi="Times New Roman" w:cs="Times New Roman"/>
          <w:sz w:val="24"/>
          <w:szCs w:val="24"/>
        </w:rPr>
        <w:t>18</w:t>
      </w:r>
      <w:r w:rsidR="00C52FC3">
        <w:rPr>
          <w:rFonts w:ascii="Times New Roman" w:hAnsi="Times New Roman" w:cs="Times New Roman"/>
          <w:sz w:val="24"/>
          <w:szCs w:val="24"/>
        </w:rPr>
        <w:t>:</w:t>
      </w:r>
      <w:r w:rsidR="00B36919">
        <w:rPr>
          <w:rFonts w:ascii="Times New Roman" w:hAnsi="Times New Roman" w:cs="Times New Roman"/>
          <w:sz w:val="24"/>
          <w:szCs w:val="24"/>
        </w:rPr>
        <w:t>2</w:t>
      </w:r>
      <w:proofErr w:type="gramEnd"/>
      <w:r w:rsidR="00BD1E3B" w:rsidRPr="00731D62">
        <w:rPr>
          <w:rFonts w:ascii="Times New Roman" w:hAnsi="Times New Roman" w:cs="Times New Roman"/>
          <w:sz w:val="24"/>
          <w:szCs w:val="24"/>
        </w:rPr>
        <w:t>;</w:t>
      </w:r>
    </w:p>
    <w:p w:rsidR="00F10D15" w:rsidRPr="00731D62" w:rsidRDefault="00F10D15" w:rsidP="00F10D15">
      <w:pPr>
        <w:pStyle w:val="ListParagraph"/>
        <w:rPr>
          <w:rFonts w:ascii="Times New Roman" w:hAnsi="Times New Roman" w:cs="Times New Roman"/>
          <w:sz w:val="24"/>
          <w:szCs w:val="24"/>
        </w:rPr>
      </w:pPr>
      <w:r w:rsidRPr="00731D62">
        <w:rPr>
          <w:rFonts w:ascii="Times New Roman" w:hAnsi="Times New Roman" w:cs="Times New Roman"/>
          <w:sz w:val="24"/>
          <w:szCs w:val="24"/>
        </w:rPr>
        <w:sym w:font="Symbol" w:char="F0B7"/>
      </w:r>
      <w:r w:rsidRPr="00731D62">
        <w:rPr>
          <w:rFonts w:ascii="Times New Roman" w:hAnsi="Times New Roman" w:cs="Times New Roman"/>
          <w:sz w:val="24"/>
          <w:szCs w:val="24"/>
        </w:rPr>
        <w:t xml:space="preserve"> Број </w:t>
      </w:r>
      <w:r w:rsidR="0004368A" w:rsidRPr="00731D62">
        <w:rPr>
          <w:rFonts w:ascii="Times New Roman" w:hAnsi="Times New Roman" w:cs="Times New Roman"/>
          <w:sz w:val="24"/>
          <w:szCs w:val="24"/>
        </w:rPr>
        <w:t>планираних надзора који нису извршени</w:t>
      </w:r>
      <w:r w:rsidRPr="00731D62">
        <w:rPr>
          <w:rFonts w:ascii="Times New Roman" w:hAnsi="Times New Roman" w:cs="Times New Roman"/>
          <w:sz w:val="24"/>
          <w:szCs w:val="24"/>
        </w:rPr>
        <w:t xml:space="preserve">: </w:t>
      </w:r>
      <w:r w:rsidR="007A41B0">
        <w:rPr>
          <w:rFonts w:ascii="Times New Roman" w:hAnsi="Times New Roman" w:cs="Times New Roman"/>
          <w:sz w:val="24"/>
          <w:szCs w:val="24"/>
        </w:rPr>
        <w:t>3</w:t>
      </w:r>
      <w:r w:rsidR="0037197F" w:rsidRPr="00731D62">
        <w:rPr>
          <w:rFonts w:ascii="Times New Roman" w:hAnsi="Times New Roman" w:cs="Times New Roman"/>
          <w:sz w:val="24"/>
          <w:szCs w:val="24"/>
        </w:rPr>
        <w:t>;</w:t>
      </w:r>
    </w:p>
    <w:p w:rsidR="00F10D15" w:rsidRPr="00731D62" w:rsidRDefault="00E53069" w:rsidP="00E53069">
      <w:pPr>
        <w:pStyle w:val="ListParagraph"/>
        <w:rPr>
          <w:rFonts w:ascii="Times New Roman" w:eastAsia="Arial" w:hAnsi="Times New Roman" w:cs="Times New Roman"/>
          <w:sz w:val="24"/>
          <w:szCs w:val="24"/>
        </w:rPr>
      </w:pPr>
      <w:r w:rsidRPr="00731D62">
        <w:rPr>
          <w:rFonts w:ascii="Times New Roman" w:hAnsi="Times New Roman" w:cs="Times New Roman"/>
          <w:sz w:val="24"/>
          <w:szCs w:val="24"/>
        </w:rPr>
        <w:sym w:font="Symbol" w:char="F0B7"/>
      </w:r>
      <w:r w:rsidRPr="00731D62">
        <w:rPr>
          <w:rFonts w:ascii="Times New Roman" w:hAnsi="Times New Roman" w:cs="Times New Roman"/>
          <w:sz w:val="24"/>
          <w:szCs w:val="24"/>
        </w:rPr>
        <w:t xml:space="preserve"> </w:t>
      </w:r>
      <w:r w:rsidR="00F10D15" w:rsidRPr="00731D62">
        <w:rPr>
          <w:rFonts w:ascii="Times New Roman" w:eastAsia="Arial" w:hAnsi="Times New Roman" w:cs="Times New Roman"/>
          <w:sz w:val="24"/>
          <w:szCs w:val="24"/>
        </w:rPr>
        <w:t>Допунских налога у извештајном периоду</w:t>
      </w:r>
      <w:r w:rsidR="00751BD0" w:rsidRPr="00731D62">
        <w:rPr>
          <w:rFonts w:ascii="Times New Roman" w:eastAsia="Arial" w:hAnsi="Times New Roman" w:cs="Times New Roman"/>
          <w:sz w:val="24"/>
          <w:szCs w:val="24"/>
        </w:rPr>
        <w:t>:</w:t>
      </w:r>
      <w:r w:rsidR="00F10D15" w:rsidRPr="00731D62">
        <w:rPr>
          <w:rFonts w:ascii="Times New Roman" w:eastAsia="Arial" w:hAnsi="Times New Roman" w:cs="Times New Roman"/>
          <w:sz w:val="24"/>
          <w:szCs w:val="24"/>
        </w:rPr>
        <w:t xml:space="preserve"> </w:t>
      </w:r>
      <w:r w:rsidR="00751BD0" w:rsidRPr="00731D62">
        <w:rPr>
          <w:rFonts w:ascii="Times New Roman" w:eastAsia="Arial" w:hAnsi="Times New Roman" w:cs="Times New Roman"/>
          <w:sz w:val="24"/>
          <w:szCs w:val="24"/>
        </w:rPr>
        <w:t>1</w:t>
      </w:r>
      <w:r w:rsidR="00F10D15" w:rsidRPr="00731D62">
        <w:rPr>
          <w:rFonts w:ascii="Times New Roman" w:eastAsia="Arial" w:hAnsi="Times New Roman" w:cs="Times New Roman"/>
          <w:sz w:val="24"/>
          <w:szCs w:val="24"/>
        </w:rPr>
        <w:t>.</w:t>
      </w:r>
    </w:p>
    <w:p w:rsidR="00447797" w:rsidRPr="00731D62" w:rsidRDefault="00447797" w:rsidP="00E53069">
      <w:pPr>
        <w:pStyle w:val="ListParagraph"/>
        <w:rPr>
          <w:rFonts w:ascii="Times New Roman" w:eastAsia="Arial" w:hAnsi="Times New Roman" w:cs="Times New Roman"/>
          <w:sz w:val="24"/>
          <w:szCs w:val="24"/>
        </w:rPr>
      </w:pPr>
    </w:p>
    <w:p w:rsidR="00447797" w:rsidRPr="00731D62" w:rsidRDefault="00447797" w:rsidP="00E53069">
      <w:pPr>
        <w:pStyle w:val="ListParagraph"/>
        <w:rPr>
          <w:rFonts w:ascii="Times New Roman" w:eastAsia="Arial" w:hAnsi="Times New Roman" w:cs="Times New Roman"/>
          <w:b/>
          <w:sz w:val="24"/>
          <w:szCs w:val="24"/>
        </w:rPr>
      </w:pPr>
      <w:r w:rsidRPr="00731D62">
        <w:rPr>
          <w:rFonts w:ascii="Times New Roman" w:eastAsia="Arial" w:hAnsi="Times New Roman" w:cs="Times New Roman"/>
          <w:b/>
          <w:sz w:val="24"/>
          <w:szCs w:val="24"/>
        </w:rPr>
        <w:t xml:space="preserve">Заштита ваздуха </w:t>
      </w:r>
    </w:p>
    <w:p w:rsidR="00447797" w:rsidRPr="00731D62" w:rsidRDefault="00447797" w:rsidP="00E53069">
      <w:pPr>
        <w:pStyle w:val="ListParagraph"/>
        <w:rPr>
          <w:rFonts w:ascii="Times New Roman" w:eastAsia="Arial" w:hAnsi="Times New Roman" w:cs="Times New Roman"/>
          <w:sz w:val="24"/>
          <w:szCs w:val="24"/>
        </w:rPr>
      </w:pPr>
    </w:p>
    <w:p w:rsidR="00447797" w:rsidRPr="00731D62" w:rsidRDefault="00447797" w:rsidP="00447797">
      <w:pPr>
        <w:ind w:firstLine="720"/>
        <w:jc w:val="both"/>
        <w:rPr>
          <w:rFonts w:ascii="Times New Roman" w:hAnsi="Times New Roman" w:cs="Times New Roman"/>
          <w:sz w:val="24"/>
          <w:szCs w:val="24"/>
        </w:rPr>
      </w:pPr>
      <w:r w:rsidRPr="00731D62">
        <w:rPr>
          <w:rFonts w:ascii="Times New Roman" w:hAnsi="Times New Roman" w:cs="Times New Roman"/>
          <w:sz w:val="24"/>
          <w:szCs w:val="24"/>
        </w:rPr>
        <w:t xml:space="preserve">Од </w:t>
      </w:r>
      <w:r w:rsidRPr="00731D62">
        <w:rPr>
          <w:rFonts w:ascii="Times New Roman" w:hAnsi="Times New Roman" w:cs="Times New Roman"/>
          <w:b/>
          <w:sz w:val="24"/>
          <w:szCs w:val="24"/>
        </w:rPr>
        <w:t>планираних 3 редовних инспекцијских</w:t>
      </w:r>
      <w:r w:rsidRPr="00731D62">
        <w:rPr>
          <w:rFonts w:ascii="Times New Roman" w:hAnsi="Times New Roman" w:cs="Times New Roman"/>
          <w:sz w:val="24"/>
          <w:szCs w:val="24"/>
        </w:rPr>
        <w:t xml:space="preserve"> надзора, везаних за  контролу мерења емисије загађујућих штетних материја у ваздух, а у складу са Законом о заштити животне средине ("Сл. гласник РС", бр. 135/2004, 36/2009, 36/2009 - др. закон, 72/2009 - др. закон, 43/2011 - одлука УС, 14/2016, 76/2018, 95/2018 - др. закон и 95/2018 - др. закон) и Законом о заштити ваздуха ("Сл. гласник РС", бр. 36/2009, 10/2013 и 26/2021 - др. закон) и подзаконским актима, а који су се односили на, постројења за сагоревање чврстог, течног, или гасовитог горива,  </w:t>
      </w:r>
      <w:r w:rsidRPr="00731D62">
        <w:rPr>
          <w:rFonts w:ascii="Times New Roman" w:hAnsi="Times New Roman" w:cs="Times New Roman"/>
          <w:b/>
          <w:sz w:val="24"/>
          <w:szCs w:val="24"/>
        </w:rPr>
        <w:t>извршено је свих  3 инспекцијска надзора.</w:t>
      </w:r>
      <w:r w:rsidRPr="00731D62">
        <w:rPr>
          <w:rFonts w:ascii="Times New Roman" w:hAnsi="Times New Roman" w:cs="Times New Roman"/>
          <w:sz w:val="24"/>
          <w:szCs w:val="24"/>
        </w:rPr>
        <w:t xml:space="preserve"> </w:t>
      </w:r>
      <w:r w:rsidR="00BD51C1" w:rsidRPr="00731D62">
        <w:rPr>
          <w:rFonts w:ascii="Times New Roman" w:hAnsi="Times New Roman" w:cs="Times New Roman"/>
          <w:sz w:val="24"/>
          <w:szCs w:val="24"/>
        </w:rPr>
        <w:t>Је</w:t>
      </w:r>
      <w:r w:rsidRPr="00731D62">
        <w:rPr>
          <w:rFonts w:ascii="Times New Roman" w:hAnsi="Times New Roman" w:cs="Times New Roman"/>
          <w:sz w:val="24"/>
          <w:szCs w:val="24"/>
        </w:rPr>
        <w:t xml:space="preserve">дан надзирани субјекат од тих три не користи више котао, другом надзираном сибјекти још траје рок за извршење мере, док је трећи доставио Извештај о мерењу и Закључак Извештаја периодичног повременог мерења емисије загађујућих материја у ваздух, не указије на прекорачења ГВЕ.  У овој области инспекција није имала ванредне инспекцијске надзоре. </w:t>
      </w:r>
    </w:p>
    <w:p w:rsidR="00447797" w:rsidRPr="00731D62" w:rsidRDefault="00447797" w:rsidP="00E53069">
      <w:pPr>
        <w:pStyle w:val="ListParagraph"/>
        <w:rPr>
          <w:rFonts w:ascii="Times New Roman" w:eastAsia="Arial" w:hAnsi="Times New Roman" w:cs="Times New Roman"/>
          <w:sz w:val="24"/>
          <w:szCs w:val="24"/>
        </w:rPr>
      </w:pPr>
    </w:p>
    <w:p w:rsidR="00BD51C1" w:rsidRPr="00731D62" w:rsidRDefault="00BD51C1" w:rsidP="00BD51C1">
      <w:pPr>
        <w:ind w:firstLine="720"/>
        <w:jc w:val="both"/>
        <w:rPr>
          <w:rFonts w:ascii="Times New Roman" w:hAnsi="Times New Roman" w:cs="Times New Roman"/>
          <w:b/>
          <w:sz w:val="24"/>
          <w:szCs w:val="24"/>
        </w:rPr>
      </w:pPr>
      <w:r w:rsidRPr="00731D62">
        <w:rPr>
          <w:rFonts w:ascii="Times New Roman" w:hAnsi="Times New Roman" w:cs="Times New Roman"/>
          <w:b/>
          <w:sz w:val="24"/>
          <w:szCs w:val="24"/>
        </w:rPr>
        <w:t xml:space="preserve">Заштита од буке </w:t>
      </w:r>
    </w:p>
    <w:p w:rsidR="00BD51C1" w:rsidRPr="00731D62" w:rsidRDefault="00BD51C1" w:rsidP="00BD51C1">
      <w:pPr>
        <w:pStyle w:val="ListParagraph"/>
        <w:ind w:left="1069"/>
        <w:jc w:val="both"/>
        <w:rPr>
          <w:rFonts w:ascii="Times New Roman" w:hAnsi="Times New Roman" w:cs="Times New Roman"/>
          <w:sz w:val="24"/>
          <w:szCs w:val="24"/>
        </w:rPr>
      </w:pPr>
    </w:p>
    <w:p w:rsidR="00BD51C1" w:rsidRPr="00731D62" w:rsidRDefault="00BD51C1" w:rsidP="00BD51C1">
      <w:pPr>
        <w:jc w:val="both"/>
        <w:rPr>
          <w:rFonts w:ascii="Times New Roman" w:hAnsi="Times New Roman" w:cs="Times New Roman"/>
          <w:sz w:val="24"/>
          <w:szCs w:val="24"/>
        </w:rPr>
      </w:pPr>
      <w:r w:rsidRPr="00731D62">
        <w:rPr>
          <w:rFonts w:ascii="Times New Roman" w:hAnsi="Times New Roman" w:cs="Times New Roman"/>
          <w:sz w:val="24"/>
          <w:szCs w:val="24"/>
        </w:rPr>
        <w:tab/>
      </w:r>
      <w:proofErr w:type="gramStart"/>
      <w:r w:rsidRPr="00731D62">
        <w:rPr>
          <w:rFonts w:ascii="Times New Roman" w:hAnsi="Times New Roman" w:cs="Times New Roman"/>
          <w:sz w:val="24"/>
          <w:szCs w:val="24"/>
        </w:rPr>
        <w:t>У области заштите од буке у животној средини у затвореном и отвореном простору у 2023.</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w:t>
      </w:r>
      <w:r w:rsidRPr="00731D62">
        <w:rPr>
          <w:rFonts w:ascii="Times New Roman" w:hAnsi="Times New Roman" w:cs="Times New Roman"/>
          <w:b/>
          <w:sz w:val="24"/>
          <w:szCs w:val="24"/>
        </w:rPr>
        <w:t>инспекција је</w:t>
      </w:r>
      <w:r w:rsidRPr="00731D62">
        <w:rPr>
          <w:rFonts w:ascii="Times New Roman" w:hAnsi="Times New Roman" w:cs="Times New Roman"/>
          <w:sz w:val="24"/>
          <w:szCs w:val="24"/>
        </w:rPr>
        <w:t xml:space="preserve"> </w:t>
      </w:r>
      <w:r w:rsidRPr="00731D62">
        <w:rPr>
          <w:rFonts w:ascii="Times New Roman" w:hAnsi="Times New Roman" w:cs="Times New Roman"/>
          <w:b/>
          <w:sz w:val="24"/>
          <w:szCs w:val="24"/>
        </w:rPr>
        <w:t xml:space="preserve">држећи се плана од планираних 4 редовних инспекцијских надзора  реализовала </w:t>
      </w:r>
      <w:r w:rsidR="00D8173A">
        <w:rPr>
          <w:rFonts w:ascii="Times New Roman" w:hAnsi="Times New Roman" w:cs="Times New Roman"/>
          <w:b/>
          <w:sz w:val="24"/>
          <w:szCs w:val="24"/>
        </w:rPr>
        <w:t>3</w:t>
      </w:r>
      <w:r w:rsidRPr="00731D62">
        <w:rPr>
          <w:rFonts w:ascii="Times New Roman" w:hAnsi="Times New Roman" w:cs="Times New Roman"/>
          <w:b/>
          <w:sz w:val="24"/>
          <w:szCs w:val="24"/>
        </w:rPr>
        <w:t xml:space="preserve"> редовних инспекцијских надзора.</w:t>
      </w:r>
      <w:r w:rsidRPr="00731D62">
        <w:rPr>
          <w:rFonts w:ascii="Times New Roman" w:hAnsi="Times New Roman" w:cs="Times New Roman"/>
          <w:sz w:val="24"/>
          <w:szCs w:val="24"/>
        </w:rPr>
        <w:t xml:space="preserve">  Од 4 планирана један надзирани субјект је престао са пословање</w:t>
      </w:r>
      <w:r w:rsidR="00EE336D">
        <w:rPr>
          <w:rFonts w:ascii="Times New Roman" w:hAnsi="Times New Roman" w:cs="Times New Roman"/>
          <w:sz w:val="24"/>
          <w:szCs w:val="24"/>
        </w:rPr>
        <w:t>м</w:t>
      </w:r>
      <w:r w:rsidR="00731D62">
        <w:rPr>
          <w:rFonts w:ascii="Times New Roman" w:hAnsi="Times New Roman" w:cs="Times New Roman"/>
          <w:sz w:val="24"/>
          <w:szCs w:val="24"/>
        </w:rPr>
        <w:t xml:space="preserve">, </w:t>
      </w:r>
      <w:r w:rsidRPr="00731D62">
        <w:rPr>
          <w:rFonts w:ascii="Times New Roman" w:hAnsi="Times New Roman" w:cs="Times New Roman"/>
          <w:sz w:val="24"/>
          <w:szCs w:val="24"/>
        </w:rPr>
        <w:t xml:space="preserve">док су остала </w:t>
      </w:r>
      <w:r w:rsidR="00731D62">
        <w:rPr>
          <w:rFonts w:ascii="Times New Roman" w:hAnsi="Times New Roman" w:cs="Times New Roman"/>
          <w:sz w:val="24"/>
          <w:szCs w:val="24"/>
        </w:rPr>
        <w:t>три</w:t>
      </w:r>
      <w:r w:rsidRPr="00731D62">
        <w:rPr>
          <w:rFonts w:ascii="Times New Roman" w:hAnsi="Times New Roman" w:cs="Times New Roman"/>
          <w:sz w:val="24"/>
          <w:szCs w:val="24"/>
        </w:rPr>
        <w:t xml:space="preserve"> доставила Извештај о мерењу буке, где је Закључак Извештаја не указује да постоји пр</w:t>
      </w:r>
      <w:r w:rsidR="00EE336D">
        <w:rPr>
          <w:rFonts w:ascii="Times New Roman" w:hAnsi="Times New Roman" w:cs="Times New Roman"/>
          <w:sz w:val="24"/>
          <w:szCs w:val="24"/>
        </w:rPr>
        <w:t>е</w:t>
      </w:r>
      <w:r w:rsidRPr="00731D62">
        <w:rPr>
          <w:rFonts w:ascii="Times New Roman" w:hAnsi="Times New Roman" w:cs="Times New Roman"/>
          <w:sz w:val="24"/>
          <w:szCs w:val="24"/>
        </w:rPr>
        <w:t xml:space="preserve">корачење граничне вредности индикатора буке. У овој области извршен је један ванредни инспекцијски надзор по пријави странке. </w:t>
      </w:r>
    </w:p>
    <w:p w:rsidR="00BD51C1" w:rsidRPr="00731D62" w:rsidRDefault="00BD51C1" w:rsidP="00BD51C1">
      <w:pPr>
        <w:jc w:val="both"/>
        <w:rPr>
          <w:rFonts w:ascii="Times New Roman" w:hAnsi="Times New Roman" w:cs="Times New Roman"/>
          <w:b/>
          <w:sz w:val="24"/>
          <w:szCs w:val="24"/>
        </w:rPr>
      </w:pPr>
    </w:p>
    <w:p w:rsidR="00BD51C1" w:rsidRPr="00731D62" w:rsidRDefault="00BD51C1" w:rsidP="00BD51C1">
      <w:pPr>
        <w:ind w:firstLine="720"/>
        <w:jc w:val="both"/>
        <w:rPr>
          <w:rFonts w:ascii="Times New Roman" w:hAnsi="Times New Roman" w:cs="Times New Roman"/>
          <w:b/>
          <w:sz w:val="24"/>
          <w:szCs w:val="24"/>
        </w:rPr>
      </w:pPr>
      <w:r w:rsidRPr="00731D62">
        <w:rPr>
          <w:rFonts w:ascii="Times New Roman" w:hAnsi="Times New Roman" w:cs="Times New Roman"/>
          <w:b/>
          <w:sz w:val="24"/>
          <w:szCs w:val="24"/>
        </w:rPr>
        <w:t>Управљање отпадом</w:t>
      </w:r>
    </w:p>
    <w:p w:rsidR="00BD51C1" w:rsidRPr="00731D62" w:rsidRDefault="00BD51C1" w:rsidP="00BD51C1">
      <w:pPr>
        <w:pStyle w:val="ListParagraph"/>
        <w:ind w:left="1069"/>
        <w:jc w:val="both"/>
        <w:rPr>
          <w:rFonts w:ascii="Times New Roman" w:hAnsi="Times New Roman" w:cs="Times New Roman"/>
          <w:sz w:val="24"/>
          <w:szCs w:val="24"/>
        </w:rPr>
      </w:pPr>
    </w:p>
    <w:p w:rsidR="00BD51C1" w:rsidRPr="00731D62" w:rsidRDefault="00BD51C1" w:rsidP="00BD51C1">
      <w:pPr>
        <w:jc w:val="both"/>
        <w:rPr>
          <w:rFonts w:ascii="Times New Roman" w:hAnsi="Times New Roman" w:cs="Times New Roman"/>
          <w:sz w:val="24"/>
          <w:szCs w:val="24"/>
        </w:rPr>
      </w:pPr>
      <w:r w:rsidRPr="00731D62">
        <w:rPr>
          <w:rFonts w:ascii="Times New Roman" w:hAnsi="Times New Roman" w:cs="Times New Roman"/>
          <w:sz w:val="24"/>
          <w:szCs w:val="24"/>
        </w:rPr>
        <w:tab/>
        <w:t xml:space="preserve">Од </w:t>
      </w:r>
      <w:r w:rsidRPr="00731D62">
        <w:rPr>
          <w:rFonts w:ascii="Times New Roman" w:hAnsi="Times New Roman" w:cs="Times New Roman"/>
          <w:b/>
          <w:sz w:val="24"/>
          <w:szCs w:val="24"/>
        </w:rPr>
        <w:t xml:space="preserve">планираних 14 редовних инспекцијских надзора </w:t>
      </w:r>
      <w:r w:rsidRPr="00731D62">
        <w:rPr>
          <w:rFonts w:ascii="Times New Roman" w:hAnsi="Times New Roman" w:cs="Times New Roman"/>
          <w:sz w:val="24"/>
          <w:szCs w:val="24"/>
        </w:rPr>
        <w:t>вазаних за</w:t>
      </w:r>
      <w:r w:rsidRPr="00731D62">
        <w:rPr>
          <w:rFonts w:ascii="Times New Roman" w:hAnsi="Times New Roman" w:cs="Times New Roman"/>
          <w:b/>
          <w:sz w:val="24"/>
          <w:szCs w:val="24"/>
        </w:rPr>
        <w:t xml:space="preserve"> </w:t>
      </w:r>
      <w:r w:rsidRPr="00731D62">
        <w:rPr>
          <w:rFonts w:ascii="Times New Roman" w:hAnsi="Times New Roman" w:cs="Times New Roman"/>
          <w:sz w:val="24"/>
          <w:szCs w:val="24"/>
        </w:rPr>
        <w:t xml:space="preserve"> контроле  управљања  отпадом а у складу са Законом о управљању отпадом (“Службени гласник Републике Србије”, бр. 36/09, 88/10, 14/16,  95/18- др.закон и 35/2023) и контроле  доставе документације на увид о кретању отпада према Правилнику о обрасцу Документа о кретању отпада и упутству за његово попуњавање („Службени гласник РС“ број 114/2013) </w:t>
      </w:r>
      <w:r w:rsidRPr="00731D62">
        <w:rPr>
          <w:rFonts w:ascii="Times New Roman" w:hAnsi="Times New Roman" w:cs="Times New Roman"/>
          <w:b/>
          <w:sz w:val="24"/>
          <w:szCs w:val="24"/>
        </w:rPr>
        <w:t>извршено је 12 редовних инспекцијских надзора,</w:t>
      </w:r>
      <w:r w:rsidR="00EE336D">
        <w:rPr>
          <w:rFonts w:ascii="Times New Roman" w:hAnsi="Times New Roman" w:cs="Times New Roman"/>
          <w:b/>
          <w:sz w:val="24"/>
          <w:szCs w:val="24"/>
        </w:rPr>
        <w:t xml:space="preserve"> један допуснки инспекцисјки надзор,</w:t>
      </w:r>
      <w:r w:rsidRPr="00731D62">
        <w:rPr>
          <w:rFonts w:ascii="Times New Roman" w:hAnsi="Times New Roman" w:cs="Times New Roman"/>
          <w:b/>
          <w:sz w:val="24"/>
          <w:szCs w:val="24"/>
        </w:rPr>
        <w:t xml:space="preserve"> док ванредних није било.  </w:t>
      </w:r>
    </w:p>
    <w:p w:rsidR="00BD51C1" w:rsidRPr="00731D62" w:rsidRDefault="00BD51C1" w:rsidP="00E53069">
      <w:pPr>
        <w:pStyle w:val="ListParagraph"/>
        <w:rPr>
          <w:rFonts w:ascii="Times New Roman" w:eastAsia="Arial" w:hAnsi="Times New Roman" w:cs="Times New Roman"/>
          <w:sz w:val="24"/>
          <w:szCs w:val="24"/>
        </w:rPr>
      </w:pPr>
    </w:p>
    <w:p w:rsidR="00B83ABD" w:rsidRPr="00731D62" w:rsidRDefault="00B83ABD" w:rsidP="00B83ABD">
      <w:pPr>
        <w:ind w:firstLine="720"/>
        <w:jc w:val="both"/>
        <w:rPr>
          <w:rFonts w:ascii="Times New Roman" w:hAnsi="Times New Roman" w:cs="Times New Roman"/>
          <w:b/>
          <w:sz w:val="24"/>
          <w:szCs w:val="24"/>
        </w:rPr>
      </w:pPr>
      <w:r w:rsidRPr="00731D62">
        <w:rPr>
          <w:rFonts w:ascii="Times New Roman" w:hAnsi="Times New Roman" w:cs="Times New Roman"/>
          <w:b/>
          <w:sz w:val="24"/>
          <w:szCs w:val="24"/>
        </w:rPr>
        <w:t>Процена утицаја на животну средину</w:t>
      </w:r>
    </w:p>
    <w:p w:rsidR="00B83ABD" w:rsidRPr="00731D62" w:rsidRDefault="00B83ABD" w:rsidP="00B83ABD">
      <w:pPr>
        <w:pStyle w:val="ListParagraph"/>
        <w:ind w:left="1069"/>
        <w:jc w:val="both"/>
        <w:rPr>
          <w:rFonts w:ascii="Times New Roman" w:hAnsi="Times New Roman" w:cs="Times New Roman"/>
          <w:sz w:val="24"/>
          <w:szCs w:val="24"/>
        </w:rPr>
      </w:pPr>
    </w:p>
    <w:p w:rsidR="00B83ABD" w:rsidRPr="00731D62" w:rsidRDefault="00B83ABD" w:rsidP="00B83ABD">
      <w:pPr>
        <w:ind w:firstLine="720"/>
        <w:jc w:val="both"/>
        <w:rPr>
          <w:rFonts w:ascii="Times New Roman" w:hAnsi="Times New Roman" w:cs="Times New Roman"/>
          <w:sz w:val="24"/>
          <w:szCs w:val="24"/>
        </w:rPr>
      </w:pPr>
      <w:r w:rsidRPr="00731D62">
        <w:rPr>
          <w:rFonts w:ascii="Times New Roman" w:hAnsi="Times New Roman" w:cs="Times New Roman"/>
          <w:sz w:val="24"/>
          <w:szCs w:val="24"/>
        </w:rPr>
        <w:t>Из обе области планом није био предвиђен ниједан редован инспекцијси надзор.</w:t>
      </w:r>
      <w:r w:rsidRPr="00731D62">
        <w:rPr>
          <w:rFonts w:ascii="Times New Roman" w:hAnsi="Times New Roman" w:cs="Times New Roman"/>
          <w:sz w:val="24"/>
          <w:szCs w:val="24"/>
        </w:rPr>
        <w:tab/>
      </w:r>
    </w:p>
    <w:p w:rsidR="00B83ABD" w:rsidRPr="00731D62" w:rsidRDefault="00B83ABD" w:rsidP="00B83ABD">
      <w:pPr>
        <w:pStyle w:val="ListParagraph"/>
        <w:ind w:left="1069"/>
        <w:jc w:val="both"/>
        <w:rPr>
          <w:rFonts w:ascii="Times New Roman" w:hAnsi="Times New Roman" w:cs="Times New Roman"/>
          <w:b/>
          <w:sz w:val="24"/>
          <w:szCs w:val="24"/>
        </w:rPr>
      </w:pPr>
    </w:p>
    <w:p w:rsidR="00B83ABD" w:rsidRPr="00731D62" w:rsidRDefault="00B83ABD" w:rsidP="00B83ABD">
      <w:pPr>
        <w:ind w:firstLine="720"/>
        <w:jc w:val="both"/>
        <w:rPr>
          <w:rFonts w:ascii="Times New Roman" w:hAnsi="Times New Roman" w:cs="Times New Roman"/>
          <w:b/>
          <w:sz w:val="24"/>
          <w:szCs w:val="24"/>
        </w:rPr>
      </w:pPr>
      <w:r w:rsidRPr="00731D62">
        <w:rPr>
          <w:rFonts w:ascii="Times New Roman" w:hAnsi="Times New Roman" w:cs="Times New Roman"/>
          <w:b/>
          <w:sz w:val="24"/>
          <w:szCs w:val="24"/>
        </w:rPr>
        <w:t>Нејонизујуће зрачење</w:t>
      </w:r>
    </w:p>
    <w:p w:rsidR="00B83ABD" w:rsidRPr="00731D62" w:rsidRDefault="00B83ABD" w:rsidP="00B83ABD">
      <w:pPr>
        <w:jc w:val="both"/>
        <w:rPr>
          <w:rFonts w:ascii="Times New Roman" w:hAnsi="Times New Roman" w:cs="Times New Roman"/>
          <w:sz w:val="24"/>
          <w:szCs w:val="24"/>
        </w:rPr>
      </w:pPr>
    </w:p>
    <w:p w:rsidR="00B83ABD" w:rsidRPr="00731D62" w:rsidRDefault="00B83ABD" w:rsidP="00B83ABD">
      <w:pPr>
        <w:ind w:firstLine="720"/>
        <w:jc w:val="both"/>
        <w:rPr>
          <w:rFonts w:ascii="Times New Roman" w:hAnsi="Times New Roman" w:cs="Times New Roman"/>
          <w:sz w:val="24"/>
          <w:szCs w:val="24"/>
        </w:rPr>
      </w:pPr>
      <w:r w:rsidRPr="00731D62">
        <w:rPr>
          <w:rFonts w:ascii="Times New Roman" w:hAnsi="Times New Roman" w:cs="Times New Roman"/>
          <w:sz w:val="24"/>
          <w:szCs w:val="24"/>
        </w:rPr>
        <w:t>Из обе области планом није био предвиђен ниједан редован инспекцијси надзор.</w:t>
      </w:r>
      <w:r w:rsidRPr="00731D62">
        <w:rPr>
          <w:rFonts w:ascii="Times New Roman" w:hAnsi="Times New Roman" w:cs="Times New Roman"/>
          <w:sz w:val="24"/>
          <w:szCs w:val="24"/>
        </w:rPr>
        <w:tab/>
      </w:r>
    </w:p>
    <w:p w:rsidR="00B83ABD" w:rsidRPr="00731D62" w:rsidRDefault="00B83ABD" w:rsidP="00E53069">
      <w:pPr>
        <w:pStyle w:val="ListParagraph"/>
        <w:rPr>
          <w:rFonts w:ascii="Times New Roman" w:eastAsia="Arial" w:hAnsi="Times New Roman" w:cs="Times New Roman"/>
          <w:sz w:val="24"/>
          <w:szCs w:val="24"/>
        </w:rPr>
      </w:pPr>
    </w:p>
    <w:p w:rsidR="00B83ABD" w:rsidRPr="00731D62" w:rsidRDefault="00B83ABD" w:rsidP="00B83ABD">
      <w:pPr>
        <w:ind w:firstLine="720"/>
        <w:jc w:val="both"/>
        <w:rPr>
          <w:rFonts w:ascii="Times New Roman" w:hAnsi="Times New Roman" w:cs="Times New Roman"/>
          <w:b/>
          <w:sz w:val="24"/>
          <w:szCs w:val="24"/>
        </w:rPr>
      </w:pPr>
      <w:r w:rsidRPr="00731D62">
        <w:rPr>
          <w:rFonts w:ascii="Times New Roman" w:hAnsi="Times New Roman" w:cs="Times New Roman"/>
          <w:b/>
          <w:sz w:val="24"/>
          <w:szCs w:val="24"/>
        </w:rPr>
        <w:t>Ванредни утврђујући инспекцијски надзори по захтеву надзираног субјекта-Енергетска лиценца, Оператери за управљање отпадом</w:t>
      </w:r>
    </w:p>
    <w:p w:rsidR="00B83ABD" w:rsidRPr="00731D62" w:rsidRDefault="00B83ABD" w:rsidP="00B83ABD">
      <w:pPr>
        <w:pStyle w:val="ListParagraph"/>
        <w:ind w:left="1069"/>
        <w:jc w:val="both"/>
        <w:rPr>
          <w:rFonts w:ascii="Times New Roman" w:hAnsi="Times New Roman" w:cs="Times New Roman"/>
          <w:sz w:val="24"/>
          <w:szCs w:val="24"/>
        </w:rPr>
      </w:pPr>
      <w:r w:rsidRPr="00731D62">
        <w:rPr>
          <w:rFonts w:ascii="Times New Roman" w:hAnsi="Times New Roman" w:cs="Times New Roman"/>
          <w:sz w:val="24"/>
          <w:szCs w:val="24"/>
        </w:rPr>
        <w:t xml:space="preserve">  </w:t>
      </w:r>
    </w:p>
    <w:p w:rsidR="00B83ABD" w:rsidRDefault="00B83ABD" w:rsidP="00B83ABD">
      <w:pPr>
        <w:ind w:firstLine="720"/>
        <w:jc w:val="both"/>
        <w:rPr>
          <w:rFonts w:ascii="Times New Roman" w:hAnsi="Times New Roman" w:cs="Times New Roman"/>
          <w:sz w:val="24"/>
          <w:szCs w:val="24"/>
          <w:lang/>
        </w:rPr>
      </w:pPr>
      <w:r w:rsidRPr="00731D62">
        <w:rPr>
          <w:rFonts w:ascii="Times New Roman" w:hAnsi="Times New Roman" w:cs="Times New Roman"/>
          <w:sz w:val="24"/>
          <w:szCs w:val="24"/>
        </w:rPr>
        <w:t xml:space="preserve">Сходно одредбама Закона о заштити животне средине а по основу захтева оператера, за потребе издавања Извештаја (записника) о испуњености услова са аспекта заштите животне средине за потребе прибављања енергетске лиценце у складу са  Законом о енергетици  као у  извештајном периоду  извршено је  </w:t>
      </w:r>
      <w:r w:rsidR="007A41B0">
        <w:rPr>
          <w:rFonts w:ascii="Times New Roman" w:hAnsi="Times New Roman" w:cs="Times New Roman"/>
          <w:b/>
          <w:bCs/>
          <w:sz w:val="24"/>
          <w:szCs w:val="24"/>
        </w:rPr>
        <w:t>1</w:t>
      </w:r>
      <w:r w:rsidR="007A41B0">
        <w:rPr>
          <w:rFonts w:ascii="Times New Roman" w:hAnsi="Times New Roman" w:cs="Times New Roman"/>
          <w:b/>
          <w:sz w:val="24"/>
          <w:szCs w:val="24"/>
        </w:rPr>
        <w:t xml:space="preserve"> ванредни инспекцијски</w:t>
      </w:r>
      <w:r w:rsidRPr="00731D62">
        <w:rPr>
          <w:rFonts w:ascii="Times New Roman" w:hAnsi="Times New Roman" w:cs="Times New Roman"/>
          <w:b/>
          <w:sz w:val="24"/>
          <w:szCs w:val="24"/>
        </w:rPr>
        <w:t xml:space="preserve"> надзора</w:t>
      </w:r>
      <w:r w:rsidRPr="00731D62">
        <w:rPr>
          <w:rFonts w:ascii="Times New Roman" w:hAnsi="Times New Roman" w:cs="Times New Roman"/>
          <w:sz w:val="24"/>
          <w:szCs w:val="24"/>
        </w:rPr>
        <w:t>, док</w:t>
      </w:r>
      <w:r w:rsidRPr="00731D62">
        <w:rPr>
          <w:rFonts w:ascii="Times New Roman" w:hAnsi="Times New Roman" w:cs="Times New Roman"/>
          <w:i/>
          <w:sz w:val="24"/>
          <w:szCs w:val="24"/>
        </w:rPr>
        <w:t xml:space="preserve"> </w:t>
      </w:r>
      <w:r w:rsidRPr="00731D62">
        <w:rPr>
          <w:rFonts w:ascii="Times New Roman" w:hAnsi="Times New Roman" w:cs="Times New Roman"/>
          <w:sz w:val="24"/>
          <w:szCs w:val="24"/>
        </w:rPr>
        <w:t xml:space="preserve">по  основу захтева органа за вршење ванредног утврђујућег инспекцијаког надзора </w:t>
      </w:r>
      <w:r w:rsidR="001D7AC9">
        <w:rPr>
          <w:rFonts w:ascii="Times New Roman" w:hAnsi="Times New Roman" w:cs="Times New Roman"/>
          <w:sz w:val="24"/>
          <w:szCs w:val="24"/>
        </w:rPr>
        <w:t>у циљу утврђивања испуњености п</w:t>
      </w:r>
      <w:r w:rsidRPr="00731D62">
        <w:rPr>
          <w:rFonts w:ascii="Times New Roman" w:hAnsi="Times New Roman" w:cs="Times New Roman"/>
          <w:sz w:val="24"/>
          <w:szCs w:val="24"/>
        </w:rPr>
        <w:t>р</w:t>
      </w:r>
      <w:r w:rsidR="001D7AC9">
        <w:rPr>
          <w:rFonts w:ascii="Times New Roman" w:hAnsi="Times New Roman" w:cs="Times New Roman"/>
          <w:sz w:val="24"/>
          <w:szCs w:val="24"/>
          <w:lang/>
        </w:rPr>
        <w:t>о</w:t>
      </w:r>
      <w:r w:rsidRPr="00731D62">
        <w:rPr>
          <w:rFonts w:ascii="Times New Roman" w:hAnsi="Times New Roman" w:cs="Times New Roman"/>
          <w:sz w:val="24"/>
          <w:szCs w:val="24"/>
        </w:rPr>
        <w:t>писаних услова у погледу заштите животне средине за издавање дозволе за управљање отпадом у скл</w:t>
      </w:r>
      <w:r w:rsidR="00E20417">
        <w:rPr>
          <w:rFonts w:ascii="Times New Roman" w:hAnsi="Times New Roman" w:cs="Times New Roman"/>
          <w:sz w:val="24"/>
          <w:szCs w:val="24"/>
        </w:rPr>
        <w:t>аду са одредбама Закона о управ</w:t>
      </w:r>
      <w:r w:rsidR="00E20417">
        <w:rPr>
          <w:rFonts w:ascii="Times New Roman" w:hAnsi="Times New Roman" w:cs="Times New Roman"/>
          <w:sz w:val="24"/>
          <w:szCs w:val="24"/>
          <w:lang/>
        </w:rPr>
        <w:t>љ</w:t>
      </w:r>
      <w:r w:rsidRPr="00731D62">
        <w:rPr>
          <w:rFonts w:ascii="Times New Roman" w:hAnsi="Times New Roman" w:cs="Times New Roman"/>
          <w:sz w:val="24"/>
          <w:szCs w:val="24"/>
        </w:rPr>
        <w:t xml:space="preserve">ању отпадом у  извештајном периоду није било захтева. </w:t>
      </w:r>
    </w:p>
    <w:p w:rsidR="00E20417" w:rsidRDefault="00E20417" w:rsidP="00B83ABD">
      <w:pPr>
        <w:ind w:firstLine="720"/>
        <w:jc w:val="both"/>
        <w:rPr>
          <w:rFonts w:ascii="Times New Roman" w:hAnsi="Times New Roman" w:cs="Times New Roman"/>
          <w:sz w:val="24"/>
          <w:szCs w:val="24"/>
          <w:lang/>
        </w:rPr>
      </w:pPr>
    </w:p>
    <w:p w:rsidR="00E20417" w:rsidRDefault="00E20417" w:rsidP="00B83ABD">
      <w:pPr>
        <w:ind w:firstLine="720"/>
        <w:jc w:val="both"/>
        <w:rPr>
          <w:rFonts w:ascii="Times New Roman" w:hAnsi="Times New Roman" w:cs="Times New Roman"/>
          <w:sz w:val="24"/>
          <w:szCs w:val="24"/>
          <w:lang/>
        </w:rPr>
      </w:pPr>
    </w:p>
    <w:p w:rsidR="00E20417" w:rsidRPr="00E20417" w:rsidRDefault="00E20417" w:rsidP="00B83ABD">
      <w:pPr>
        <w:ind w:firstLine="720"/>
        <w:jc w:val="both"/>
        <w:rPr>
          <w:rFonts w:ascii="Times New Roman" w:hAnsi="Times New Roman" w:cs="Times New Roman"/>
          <w:sz w:val="24"/>
          <w:szCs w:val="24"/>
          <w:lang/>
        </w:rPr>
      </w:pPr>
    </w:p>
    <w:p w:rsidR="008B2E05" w:rsidRPr="00E20417" w:rsidRDefault="008B2E05" w:rsidP="008B2E05">
      <w:pPr>
        <w:pStyle w:val="ListParagraph"/>
        <w:numPr>
          <w:ilvl w:val="0"/>
          <w:numId w:val="23"/>
        </w:numPr>
        <w:suppressAutoHyphens/>
        <w:jc w:val="both"/>
        <w:rPr>
          <w:rFonts w:ascii="Times New Roman" w:hAnsi="Times New Roman" w:cs="Times New Roman"/>
          <w:sz w:val="24"/>
          <w:szCs w:val="24"/>
        </w:rPr>
      </w:pPr>
      <w:r w:rsidRPr="00E20417">
        <w:rPr>
          <w:rFonts w:ascii="Times New Roman" w:hAnsi="Times New Roman" w:cs="Times New Roman"/>
          <w:sz w:val="24"/>
          <w:szCs w:val="24"/>
        </w:rPr>
        <w:t xml:space="preserve">Од планираних 21 редовних инспекцијских надзора извршено је </w:t>
      </w:r>
      <w:r w:rsidR="00EE336D" w:rsidRPr="00E20417">
        <w:rPr>
          <w:rFonts w:ascii="Times New Roman" w:hAnsi="Times New Roman" w:cs="Times New Roman"/>
          <w:sz w:val="24"/>
          <w:szCs w:val="24"/>
        </w:rPr>
        <w:t>18</w:t>
      </w:r>
      <w:r w:rsidRPr="00E20417">
        <w:rPr>
          <w:rFonts w:ascii="Times New Roman" w:hAnsi="Times New Roman" w:cs="Times New Roman"/>
          <w:sz w:val="24"/>
          <w:szCs w:val="24"/>
        </w:rPr>
        <w:t xml:space="preserve">, што представља </w:t>
      </w:r>
      <w:r w:rsidR="00EE336D" w:rsidRPr="00E20417">
        <w:rPr>
          <w:rFonts w:ascii="Times New Roman" w:hAnsi="Times New Roman" w:cs="Times New Roman"/>
          <w:sz w:val="24"/>
          <w:szCs w:val="24"/>
        </w:rPr>
        <w:t>85,71</w:t>
      </w:r>
      <w:r w:rsidRPr="00E20417">
        <w:rPr>
          <w:rFonts w:ascii="Times New Roman" w:hAnsi="Times New Roman" w:cs="Times New Roman"/>
          <w:sz w:val="24"/>
          <w:szCs w:val="24"/>
        </w:rPr>
        <w:t xml:space="preserve">% извршења плана </w:t>
      </w:r>
    </w:p>
    <w:p w:rsidR="008B2E05" w:rsidRPr="00E20417" w:rsidRDefault="005622AB" w:rsidP="00796778">
      <w:pPr>
        <w:pStyle w:val="ListParagraph"/>
        <w:numPr>
          <w:ilvl w:val="0"/>
          <w:numId w:val="23"/>
        </w:numPr>
        <w:suppressAutoHyphens/>
        <w:jc w:val="both"/>
        <w:rPr>
          <w:rFonts w:ascii="Times New Roman" w:hAnsi="Times New Roman" w:cs="Times New Roman"/>
          <w:sz w:val="24"/>
          <w:szCs w:val="24"/>
        </w:rPr>
      </w:pPr>
      <w:r w:rsidRPr="00E20417">
        <w:rPr>
          <w:rFonts w:ascii="Times New Roman" w:hAnsi="Times New Roman" w:cs="Times New Roman"/>
          <w:sz w:val="24"/>
          <w:szCs w:val="24"/>
        </w:rPr>
        <w:t>Од планирана</w:t>
      </w:r>
      <w:r w:rsidR="008B2E05" w:rsidRPr="00E20417">
        <w:rPr>
          <w:rFonts w:ascii="Times New Roman" w:hAnsi="Times New Roman" w:cs="Times New Roman"/>
          <w:sz w:val="24"/>
          <w:szCs w:val="24"/>
        </w:rPr>
        <w:t xml:space="preserve"> 2</w:t>
      </w:r>
      <w:r w:rsidRPr="00E20417">
        <w:rPr>
          <w:rFonts w:ascii="Times New Roman" w:hAnsi="Times New Roman" w:cs="Times New Roman"/>
          <w:sz w:val="24"/>
          <w:szCs w:val="24"/>
        </w:rPr>
        <w:t xml:space="preserve"> ванредна</w:t>
      </w:r>
      <w:r w:rsidR="008B2E05" w:rsidRPr="00E20417">
        <w:rPr>
          <w:rFonts w:ascii="Times New Roman" w:hAnsi="Times New Roman" w:cs="Times New Roman"/>
          <w:sz w:val="24"/>
          <w:szCs w:val="24"/>
        </w:rPr>
        <w:t xml:space="preserve"> инспе</w:t>
      </w:r>
      <w:r w:rsidRPr="00E20417">
        <w:rPr>
          <w:rFonts w:ascii="Times New Roman" w:hAnsi="Times New Roman" w:cs="Times New Roman"/>
          <w:sz w:val="24"/>
          <w:szCs w:val="24"/>
        </w:rPr>
        <w:t>кцијска</w:t>
      </w:r>
      <w:r w:rsidR="008B2E05" w:rsidRPr="00E20417">
        <w:rPr>
          <w:rFonts w:ascii="Times New Roman" w:hAnsi="Times New Roman" w:cs="Times New Roman"/>
          <w:sz w:val="24"/>
          <w:szCs w:val="24"/>
        </w:rPr>
        <w:t xml:space="preserve"> надзора, извршен је </w:t>
      </w:r>
      <w:r w:rsidR="00EE336D" w:rsidRPr="00E20417">
        <w:rPr>
          <w:rFonts w:ascii="Times New Roman" w:hAnsi="Times New Roman" w:cs="Times New Roman"/>
          <w:sz w:val="24"/>
          <w:szCs w:val="24"/>
        </w:rPr>
        <w:t>2</w:t>
      </w:r>
      <w:r w:rsidR="008B2E05" w:rsidRPr="00E20417">
        <w:rPr>
          <w:rFonts w:ascii="Times New Roman" w:hAnsi="Times New Roman" w:cs="Times New Roman"/>
          <w:sz w:val="24"/>
          <w:szCs w:val="24"/>
        </w:rPr>
        <w:t xml:space="preserve">, што представља </w:t>
      </w:r>
      <w:r w:rsidR="00E728FF" w:rsidRPr="00E20417">
        <w:rPr>
          <w:rFonts w:ascii="Times New Roman" w:hAnsi="Times New Roman" w:cs="Times New Roman"/>
          <w:sz w:val="24"/>
          <w:szCs w:val="24"/>
        </w:rPr>
        <w:t>1</w:t>
      </w:r>
      <w:r w:rsidR="00EE336D" w:rsidRPr="00E20417">
        <w:rPr>
          <w:rFonts w:ascii="Times New Roman" w:hAnsi="Times New Roman" w:cs="Times New Roman"/>
          <w:sz w:val="24"/>
          <w:szCs w:val="24"/>
        </w:rPr>
        <w:t>0</w:t>
      </w:r>
      <w:r w:rsidR="00796778" w:rsidRPr="00E20417">
        <w:rPr>
          <w:rFonts w:ascii="Times New Roman" w:hAnsi="Times New Roman" w:cs="Times New Roman"/>
          <w:sz w:val="24"/>
          <w:szCs w:val="24"/>
        </w:rPr>
        <w:t>0</w:t>
      </w:r>
      <w:r w:rsidR="008B2E05" w:rsidRPr="00E20417">
        <w:rPr>
          <w:rFonts w:ascii="Times New Roman" w:hAnsi="Times New Roman" w:cs="Times New Roman"/>
          <w:sz w:val="24"/>
          <w:szCs w:val="24"/>
        </w:rPr>
        <w:t>% извршења плана;</w:t>
      </w:r>
    </w:p>
    <w:p w:rsidR="008B2E05" w:rsidRPr="00E20417" w:rsidRDefault="008B2E05" w:rsidP="008B2E05">
      <w:pPr>
        <w:pStyle w:val="ListParagraph"/>
        <w:numPr>
          <w:ilvl w:val="0"/>
          <w:numId w:val="23"/>
        </w:numPr>
        <w:suppressAutoHyphens/>
        <w:jc w:val="both"/>
        <w:rPr>
          <w:rFonts w:ascii="Times New Roman" w:hAnsi="Times New Roman" w:cs="Times New Roman"/>
          <w:sz w:val="24"/>
          <w:szCs w:val="24"/>
        </w:rPr>
      </w:pPr>
      <w:r w:rsidRPr="00E20417">
        <w:rPr>
          <w:rFonts w:ascii="Times New Roman" w:hAnsi="Times New Roman" w:cs="Times New Roman"/>
          <w:sz w:val="24"/>
          <w:szCs w:val="24"/>
        </w:rPr>
        <w:t xml:space="preserve">од планираних </w:t>
      </w:r>
      <w:r w:rsidR="00796778" w:rsidRPr="00E20417">
        <w:rPr>
          <w:rFonts w:ascii="Times New Roman" w:hAnsi="Times New Roman" w:cs="Times New Roman"/>
          <w:sz w:val="24"/>
          <w:szCs w:val="24"/>
        </w:rPr>
        <w:t>2</w:t>
      </w:r>
      <w:r w:rsidRPr="00E20417">
        <w:rPr>
          <w:rFonts w:ascii="Times New Roman" w:hAnsi="Times New Roman" w:cs="Times New Roman"/>
          <w:sz w:val="24"/>
          <w:szCs w:val="24"/>
        </w:rPr>
        <w:t xml:space="preserve">1 редовних надзора није извршено </w:t>
      </w:r>
      <w:r w:rsidR="00EE336D" w:rsidRPr="00E20417">
        <w:rPr>
          <w:rFonts w:ascii="Times New Roman" w:hAnsi="Times New Roman" w:cs="Times New Roman"/>
          <w:sz w:val="24"/>
          <w:szCs w:val="24"/>
        </w:rPr>
        <w:t>3</w:t>
      </w:r>
      <w:r w:rsidRPr="00E20417">
        <w:rPr>
          <w:rFonts w:ascii="Times New Roman" w:hAnsi="Times New Roman" w:cs="Times New Roman"/>
          <w:sz w:val="24"/>
          <w:szCs w:val="24"/>
        </w:rPr>
        <w:t>, надзора;</w:t>
      </w:r>
    </w:p>
    <w:p w:rsidR="008B2E05" w:rsidRPr="00E20417" w:rsidRDefault="00796778" w:rsidP="008B2E05">
      <w:pPr>
        <w:pStyle w:val="ListParagraph"/>
        <w:numPr>
          <w:ilvl w:val="0"/>
          <w:numId w:val="23"/>
        </w:numPr>
        <w:suppressAutoHyphens/>
        <w:jc w:val="both"/>
        <w:rPr>
          <w:rFonts w:ascii="Times New Roman" w:hAnsi="Times New Roman" w:cs="Times New Roman"/>
          <w:sz w:val="24"/>
          <w:szCs w:val="24"/>
        </w:rPr>
      </w:pPr>
      <w:r w:rsidRPr="00E20417">
        <w:rPr>
          <w:rFonts w:ascii="Times New Roman" w:hAnsi="Times New Roman" w:cs="Times New Roman"/>
          <w:sz w:val="24"/>
          <w:szCs w:val="24"/>
        </w:rPr>
        <w:t>број допунских налога - 1</w:t>
      </w:r>
    </w:p>
    <w:p w:rsidR="008B2E05" w:rsidRPr="00E20417" w:rsidRDefault="008B2E05" w:rsidP="008B2E05">
      <w:pPr>
        <w:pStyle w:val="ListParagraph"/>
        <w:numPr>
          <w:ilvl w:val="0"/>
          <w:numId w:val="23"/>
        </w:numPr>
        <w:suppressAutoHyphens/>
        <w:jc w:val="both"/>
        <w:rPr>
          <w:rFonts w:ascii="Times New Roman" w:hAnsi="Times New Roman" w:cs="Times New Roman"/>
          <w:sz w:val="24"/>
          <w:szCs w:val="24"/>
        </w:rPr>
      </w:pPr>
      <w:r w:rsidRPr="00E20417">
        <w:rPr>
          <w:rFonts w:ascii="Times New Roman" w:hAnsi="Times New Roman" w:cs="Times New Roman"/>
          <w:sz w:val="24"/>
          <w:szCs w:val="24"/>
        </w:rPr>
        <w:t>опис ограничавајућих фактора који су довели до неизвршења плана у предвиђеном обиму</w:t>
      </w:r>
    </w:p>
    <w:p w:rsidR="00480594" w:rsidRPr="00731D62" w:rsidRDefault="00480594" w:rsidP="00E53069">
      <w:pPr>
        <w:pStyle w:val="ListParagraph"/>
        <w:rPr>
          <w:rFonts w:ascii="Times New Roman" w:eastAsia="Arial" w:hAnsi="Times New Roman" w:cs="Times New Roman"/>
          <w:sz w:val="24"/>
          <w:szCs w:val="24"/>
        </w:rPr>
      </w:pPr>
    </w:p>
    <w:p w:rsidR="008B2E05" w:rsidRPr="00731D62" w:rsidRDefault="008B2E05" w:rsidP="00E53069">
      <w:pPr>
        <w:pStyle w:val="ListParagraph"/>
        <w:rPr>
          <w:rFonts w:ascii="Times New Roman" w:eastAsia="Arial" w:hAnsi="Times New Roman" w:cs="Times New Roman"/>
          <w:sz w:val="24"/>
          <w:szCs w:val="24"/>
        </w:rPr>
      </w:pPr>
    </w:p>
    <w:p w:rsidR="00464203" w:rsidRPr="00731D62" w:rsidRDefault="00464203" w:rsidP="00D57941">
      <w:pPr>
        <w:jc w:val="center"/>
        <w:rPr>
          <w:rFonts w:ascii="Times New Roman" w:hAnsi="Times New Roman" w:cs="Times New Roman"/>
          <w:b/>
          <w:sz w:val="24"/>
          <w:szCs w:val="24"/>
        </w:rPr>
      </w:pPr>
      <w:r w:rsidRPr="00731D62">
        <w:rPr>
          <w:rFonts w:ascii="Times New Roman" w:hAnsi="Times New Roman" w:cs="Times New Roman"/>
          <w:b/>
          <w:sz w:val="24"/>
          <w:szCs w:val="24"/>
        </w:rPr>
        <w:t>8) Ниво координације инспекцијског надзора са инспекцијским надзором кога врше друге инспекције</w:t>
      </w:r>
    </w:p>
    <w:p w:rsidR="002032C7" w:rsidRPr="00731D62" w:rsidRDefault="002032C7" w:rsidP="002032C7">
      <w:pPr>
        <w:rPr>
          <w:rFonts w:ascii="Times New Roman" w:hAnsi="Times New Roman" w:cs="Times New Roman"/>
          <w:b/>
          <w:sz w:val="24"/>
          <w:szCs w:val="24"/>
        </w:rPr>
      </w:pPr>
    </w:p>
    <w:p w:rsidR="00464203" w:rsidRPr="00731D62" w:rsidRDefault="00480594" w:rsidP="00464203">
      <w:pPr>
        <w:spacing w:line="276" w:lineRule="auto"/>
        <w:ind w:left="140" w:right="160" w:firstLine="580"/>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Инспектор за за</w:t>
      </w:r>
      <w:r w:rsidR="00751BD0" w:rsidRPr="00731D62">
        <w:rPr>
          <w:rFonts w:ascii="Times New Roman" w:eastAsia="Arial" w:hAnsi="Times New Roman" w:cs="Times New Roman"/>
          <w:sz w:val="24"/>
          <w:szCs w:val="24"/>
        </w:rPr>
        <w:t>штиту животне средине током 2023</w:t>
      </w:r>
      <w:r w:rsidRPr="00731D62">
        <w:rPr>
          <w:rFonts w:ascii="Times New Roman" w:eastAsia="Arial" w:hAnsi="Times New Roman" w:cs="Times New Roman"/>
          <w:sz w:val="24"/>
          <w:szCs w:val="24"/>
        </w:rPr>
        <w:t xml:space="preserve">. </w:t>
      </w:r>
      <w:r w:rsidR="00F1425B" w:rsidRPr="00731D62">
        <w:rPr>
          <w:rFonts w:ascii="Times New Roman" w:eastAsia="Arial" w:hAnsi="Times New Roman" w:cs="Times New Roman"/>
          <w:sz w:val="24"/>
          <w:szCs w:val="24"/>
        </w:rPr>
        <w:t>године</w:t>
      </w:r>
      <w:r w:rsidRPr="00731D62">
        <w:rPr>
          <w:rFonts w:ascii="Times New Roman" w:eastAsia="Arial" w:hAnsi="Times New Roman" w:cs="Times New Roman"/>
          <w:sz w:val="24"/>
          <w:szCs w:val="24"/>
        </w:rPr>
        <w:t xml:space="preserve"> је сарађивао са републичком инспкцијом за заштиту животне средине</w:t>
      </w:r>
      <w:r w:rsidR="00751BD0" w:rsidRPr="00731D62">
        <w:rPr>
          <w:rFonts w:ascii="Times New Roman" w:eastAsia="Arial" w:hAnsi="Times New Roman" w:cs="Times New Roman"/>
          <w:sz w:val="24"/>
          <w:szCs w:val="24"/>
        </w:rPr>
        <w:t>.</w:t>
      </w:r>
      <w:r w:rsidR="00BA219C" w:rsidRPr="00731D62">
        <w:rPr>
          <w:rFonts w:ascii="Times New Roman" w:eastAsia="Arial" w:hAnsi="Times New Roman" w:cs="Times New Roman"/>
          <w:sz w:val="24"/>
          <w:szCs w:val="24"/>
        </w:rPr>
        <w:t xml:space="preserve"> Обављен је један заједнички инспекцијски надзора са Републичким инспектором за заштиту животне средине у области контроле поверених послова. </w:t>
      </w:r>
    </w:p>
    <w:p w:rsidR="00464203" w:rsidRPr="00731D62" w:rsidRDefault="00464203" w:rsidP="00464203">
      <w:pPr>
        <w:spacing w:line="276" w:lineRule="auto"/>
        <w:ind w:left="140" w:right="160" w:firstLine="580"/>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За</w:t>
      </w:r>
      <w:r w:rsidR="00751BD0" w:rsidRPr="00731D62">
        <w:rPr>
          <w:rFonts w:ascii="Times New Roman" w:eastAsia="Arial" w:hAnsi="Times New Roman" w:cs="Times New Roman"/>
          <w:sz w:val="24"/>
          <w:szCs w:val="24"/>
        </w:rPr>
        <w:t>једничких инспекцијских надзора: 1</w:t>
      </w:r>
      <w:r w:rsidRPr="00731D62">
        <w:rPr>
          <w:rFonts w:ascii="Times New Roman" w:eastAsia="Arial" w:hAnsi="Times New Roman" w:cs="Times New Roman"/>
          <w:sz w:val="24"/>
          <w:szCs w:val="24"/>
        </w:rPr>
        <w:t>.</w:t>
      </w:r>
    </w:p>
    <w:p w:rsidR="00D45CCC" w:rsidRPr="00731D62" w:rsidRDefault="00D45CCC" w:rsidP="00464203">
      <w:pPr>
        <w:spacing w:line="276" w:lineRule="auto"/>
        <w:ind w:left="140" w:right="160" w:firstLine="580"/>
        <w:jc w:val="both"/>
        <w:rPr>
          <w:rFonts w:ascii="Times New Roman" w:eastAsia="Arial" w:hAnsi="Times New Roman" w:cs="Times New Roman"/>
          <w:sz w:val="24"/>
          <w:szCs w:val="24"/>
        </w:rPr>
      </w:pPr>
    </w:p>
    <w:p w:rsidR="00D45CCC" w:rsidRPr="00731D62" w:rsidRDefault="00D45CCC" w:rsidP="00D57941">
      <w:pPr>
        <w:jc w:val="center"/>
        <w:rPr>
          <w:rFonts w:ascii="Times New Roman" w:hAnsi="Times New Roman" w:cs="Times New Roman"/>
          <w:b/>
          <w:sz w:val="24"/>
          <w:szCs w:val="24"/>
        </w:rPr>
      </w:pPr>
      <w:r w:rsidRPr="00731D62">
        <w:rPr>
          <w:rFonts w:ascii="Times New Roman" w:hAnsi="Times New Roman" w:cs="Times New Roman"/>
          <w:b/>
          <w:sz w:val="24"/>
          <w:szCs w:val="24"/>
        </w:rPr>
        <w:t>9)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D45CCC" w:rsidRPr="00731D62" w:rsidRDefault="00D45CCC" w:rsidP="00D45CCC">
      <w:pPr>
        <w:rPr>
          <w:rFonts w:ascii="Times New Roman" w:hAnsi="Times New Roman" w:cs="Times New Roman"/>
          <w:color w:val="FF0000"/>
        </w:rPr>
      </w:pPr>
    </w:p>
    <w:p w:rsidR="00D45CCC" w:rsidRPr="00731D62" w:rsidRDefault="00D45CCC" w:rsidP="00D45CCC">
      <w:pPr>
        <w:tabs>
          <w:tab w:val="left" w:pos="1040"/>
        </w:tabs>
        <w:spacing w:line="276" w:lineRule="auto"/>
        <w:ind w:firstLine="809"/>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Одсек за инспекцијске послове има једног инспектора за заштиту животне средине са </w:t>
      </w:r>
      <w:r w:rsidR="00751BD0" w:rsidRPr="00731D62">
        <w:rPr>
          <w:rFonts w:ascii="Times New Roman" w:eastAsia="Arial" w:hAnsi="Times New Roman" w:cs="Times New Roman"/>
          <w:sz w:val="24"/>
          <w:szCs w:val="24"/>
        </w:rPr>
        <w:t>пуним радним временом</w:t>
      </w:r>
      <w:r w:rsidRPr="00731D62">
        <w:rPr>
          <w:rFonts w:ascii="Times New Roman" w:eastAsia="Arial" w:hAnsi="Times New Roman" w:cs="Times New Roman"/>
          <w:sz w:val="24"/>
          <w:szCs w:val="24"/>
        </w:rPr>
        <w:t>.</w:t>
      </w:r>
    </w:p>
    <w:p w:rsidR="00D45CCC" w:rsidRPr="00731D62" w:rsidRDefault="00D45CCC" w:rsidP="00D45CCC">
      <w:pPr>
        <w:tabs>
          <w:tab w:val="left" w:pos="1040"/>
        </w:tabs>
        <w:spacing w:line="276" w:lineRule="auto"/>
        <w:ind w:firstLine="809"/>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Материјалне и техничке ресурсе које инспекција за заштиту животне средине користи су: </w:t>
      </w:r>
      <w:r w:rsidR="00BA219C" w:rsidRPr="00731D62">
        <w:rPr>
          <w:rFonts w:ascii="Times New Roman" w:eastAsia="Arial" w:hAnsi="Times New Roman" w:cs="Times New Roman"/>
          <w:sz w:val="24"/>
          <w:szCs w:val="24"/>
        </w:rPr>
        <w:t>рачунар и штампач.</w:t>
      </w:r>
    </w:p>
    <w:p w:rsidR="00D45CCC" w:rsidRPr="00731D62" w:rsidRDefault="00D45CCC" w:rsidP="00D45CCC">
      <w:pPr>
        <w:tabs>
          <w:tab w:val="left" w:pos="460"/>
        </w:tabs>
        <w:spacing w:line="276" w:lineRule="auto"/>
        <w:ind w:right="160" w:firstLine="720"/>
        <w:jc w:val="both"/>
        <w:rPr>
          <w:rFonts w:ascii="Times New Roman" w:eastAsia="Arial" w:hAnsi="Times New Roman" w:cs="Times New Roman"/>
          <w:sz w:val="24"/>
          <w:szCs w:val="24"/>
        </w:rPr>
      </w:pPr>
      <w:proofErr w:type="gramStart"/>
      <w:r w:rsidRPr="00731D62">
        <w:rPr>
          <w:rFonts w:ascii="Times New Roman" w:eastAsia="Arial" w:hAnsi="Times New Roman" w:cs="Times New Roman"/>
          <w:sz w:val="24"/>
          <w:szCs w:val="24"/>
        </w:rPr>
        <w:lastRenderedPageBreak/>
        <w:t>У поступцима инспекцијског надзора инспектор није користио повећана материјална средства.</w:t>
      </w:r>
      <w:proofErr w:type="gramEnd"/>
    </w:p>
    <w:p w:rsidR="00D9399D" w:rsidRPr="00731D62" w:rsidRDefault="00D45CCC" w:rsidP="00D9399D">
      <w:pPr>
        <w:suppressAutoHyphens/>
        <w:ind w:firstLine="720"/>
        <w:jc w:val="both"/>
        <w:rPr>
          <w:rFonts w:ascii="Times New Roman" w:hAnsi="Times New Roman" w:cs="Times New Roman"/>
          <w:b/>
          <w:i/>
          <w:sz w:val="24"/>
          <w:szCs w:val="24"/>
        </w:rPr>
      </w:pPr>
      <w:proofErr w:type="gramStart"/>
      <w:r w:rsidRPr="00731D62">
        <w:rPr>
          <w:rFonts w:ascii="Times New Roman" w:eastAsia="Arial" w:hAnsi="Times New Roman" w:cs="Times New Roman"/>
          <w:sz w:val="24"/>
          <w:szCs w:val="24"/>
        </w:rPr>
        <w:t>Инспектор за заштиту животне средине осим повереног посла из области заштите жи</w:t>
      </w:r>
      <w:r w:rsidR="00F1425B" w:rsidRPr="00731D62">
        <w:rPr>
          <w:rFonts w:ascii="Times New Roman" w:eastAsia="Arial" w:hAnsi="Times New Roman" w:cs="Times New Roman"/>
          <w:sz w:val="24"/>
          <w:szCs w:val="24"/>
        </w:rPr>
        <w:t>вотне средине обавља још посао</w:t>
      </w:r>
      <w:r w:rsidRPr="00731D62">
        <w:rPr>
          <w:rFonts w:ascii="Times New Roman" w:eastAsia="Arial" w:hAnsi="Times New Roman" w:cs="Times New Roman"/>
          <w:sz w:val="24"/>
          <w:szCs w:val="24"/>
        </w:rPr>
        <w:t xml:space="preserve"> комуналног инспектора и </w:t>
      </w:r>
      <w:r w:rsidR="00BA219C" w:rsidRPr="00731D62">
        <w:rPr>
          <w:rFonts w:ascii="Times New Roman" w:eastAsia="Arial" w:hAnsi="Times New Roman" w:cs="Times New Roman"/>
          <w:sz w:val="24"/>
          <w:szCs w:val="24"/>
        </w:rPr>
        <w:t>послове везана за управљање и деловање у ванредним ситацијама.</w:t>
      </w:r>
      <w:proofErr w:type="gramEnd"/>
      <w:r w:rsidR="00D9399D" w:rsidRPr="00731D62">
        <w:rPr>
          <w:rFonts w:ascii="Times New Roman" w:hAnsi="Times New Roman" w:cs="Times New Roman"/>
          <w:b/>
          <w:i/>
          <w:sz w:val="24"/>
          <w:szCs w:val="24"/>
        </w:rPr>
        <w:t xml:space="preserve"> </w:t>
      </w:r>
    </w:p>
    <w:p w:rsidR="00D9399D" w:rsidRPr="00731D62" w:rsidRDefault="00D9399D" w:rsidP="00D9399D">
      <w:pPr>
        <w:suppressAutoHyphens/>
        <w:ind w:firstLine="720"/>
        <w:jc w:val="both"/>
        <w:rPr>
          <w:rFonts w:ascii="Times New Roman" w:hAnsi="Times New Roman" w:cs="Times New Roman"/>
          <w:sz w:val="24"/>
          <w:szCs w:val="24"/>
        </w:rPr>
      </w:pPr>
      <w:r w:rsidRPr="00731D62">
        <w:rPr>
          <w:rFonts w:ascii="Times New Roman" w:hAnsi="Times New Roman" w:cs="Times New Roman"/>
          <w:sz w:val="24"/>
          <w:szCs w:val="24"/>
        </w:rPr>
        <w:t>План коришћења годишњих одмора је реализован на начин како је предвиђен решењима за годишњи одмор.</w:t>
      </w:r>
    </w:p>
    <w:p w:rsidR="00D45CCC" w:rsidRPr="00731D62" w:rsidRDefault="00D45CCC" w:rsidP="00D45CCC">
      <w:pPr>
        <w:tabs>
          <w:tab w:val="left" w:pos="460"/>
        </w:tabs>
        <w:spacing w:line="276" w:lineRule="auto"/>
        <w:ind w:right="160" w:firstLine="720"/>
        <w:jc w:val="both"/>
        <w:rPr>
          <w:rFonts w:ascii="Times New Roman" w:eastAsia="Arial" w:hAnsi="Times New Roman" w:cs="Times New Roman"/>
          <w:sz w:val="24"/>
          <w:szCs w:val="24"/>
        </w:rPr>
      </w:pPr>
    </w:p>
    <w:p w:rsidR="00D45CCC" w:rsidRPr="00731D62" w:rsidRDefault="00D45CCC" w:rsidP="00D45CCC">
      <w:pPr>
        <w:spacing w:line="189" w:lineRule="exact"/>
        <w:rPr>
          <w:rFonts w:ascii="Times New Roman" w:eastAsia="Times New Roman" w:hAnsi="Times New Roman" w:cs="Times New Roman"/>
          <w:sz w:val="24"/>
          <w:szCs w:val="24"/>
        </w:rPr>
      </w:pPr>
    </w:p>
    <w:p w:rsidR="00D45CCC" w:rsidRPr="00731D62" w:rsidRDefault="00D45CCC"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10) Придржавање рокова прописаних за поступање инспекције</w:t>
      </w:r>
    </w:p>
    <w:p w:rsidR="00D45CCC" w:rsidRPr="00731D62" w:rsidRDefault="00D45CCC" w:rsidP="00D45CCC">
      <w:pPr>
        <w:rPr>
          <w:rFonts w:ascii="Times New Roman" w:hAnsi="Times New Roman" w:cs="Times New Roman"/>
          <w:color w:val="FF0000"/>
        </w:rPr>
      </w:pPr>
    </w:p>
    <w:p w:rsidR="00D45CCC" w:rsidRPr="00731D62" w:rsidRDefault="00D45CCC" w:rsidP="00F1425B">
      <w:pPr>
        <w:ind w:firstLine="720"/>
        <w:jc w:val="both"/>
        <w:rPr>
          <w:rFonts w:ascii="Times New Roman" w:hAnsi="Times New Roman" w:cs="Times New Roman"/>
          <w:sz w:val="24"/>
          <w:szCs w:val="24"/>
        </w:rPr>
      </w:pPr>
      <w:r w:rsidRPr="00731D62">
        <w:rPr>
          <w:rFonts w:ascii="Times New Roman" w:hAnsi="Times New Roman" w:cs="Times New Roman"/>
          <w:sz w:val="24"/>
          <w:szCs w:val="24"/>
        </w:rPr>
        <w:t>Општински инспектор за заштиту животне средине у 20</w:t>
      </w:r>
      <w:r w:rsidR="00BA219C" w:rsidRPr="00731D62">
        <w:rPr>
          <w:rFonts w:ascii="Times New Roman" w:hAnsi="Times New Roman" w:cs="Times New Roman"/>
          <w:sz w:val="24"/>
          <w:szCs w:val="24"/>
        </w:rPr>
        <w:t>23</w:t>
      </w:r>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w:t>
      </w:r>
      <w:r w:rsidR="00F1425B" w:rsidRPr="00731D62">
        <w:rPr>
          <w:rFonts w:ascii="Times New Roman" w:hAnsi="Times New Roman" w:cs="Times New Roman"/>
          <w:sz w:val="24"/>
          <w:szCs w:val="24"/>
        </w:rPr>
        <w:t>се у свему</w:t>
      </w:r>
      <w:r w:rsidRPr="00731D62">
        <w:rPr>
          <w:rFonts w:ascii="Times New Roman" w:hAnsi="Times New Roman" w:cs="Times New Roman"/>
          <w:sz w:val="24"/>
          <w:szCs w:val="24"/>
        </w:rPr>
        <w:t xml:space="preserve"> придржавао рокова прописаних Законом о инспекцијском надзору и Зак</w:t>
      </w:r>
      <w:r w:rsidR="00F1425B" w:rsidRPr="00731D62">
        <w:rPr>
          <w:rFonts w:ascii="Times New Roman" w:hAnsi="Times New Roman" w:cs="Times New Roman"/>
          <w:sz w:val="24"/>
          <w:szCs w:val="24"/>
        </w:rPr>
        <w:t xml:space="preserve">оном о општем управном поступку и то у смислу рокова за обавештење подносиоца пријаве, као и у погледу поштовања рокова за издавање записника, решења и других управних аката. </w:t>
      </w:r>
      <w:r w:rsidR="00BA219C" w:rsidRPr="00731D62">
        <w:rPr>
          <w:rFonts w:ascii="Times New Roman" w:hAnsi="Times New Roman" w:cs="Times New Roman"/>
          <w:sz w:val="24"/>
          <w:szCs w:val="24"/>
        </w:rPr>
        <w:t>Предлог плана за 2024</w:t>
      </w:r>
      <w:r w:rsidR="00F1425B" w:rsidRPr="00731D62">
        <w:rPr>
          <w:rFonts w:ascii="Times New Roman" w:hAnsi="Times New Roman" w:cs="Times New Roman"/>
          <w:sz w:val="24"/>
          <w:szCs w:val="24"/>
        </w:rPr>
        <w:t xml:space="preserve"> годину је у законски предвиђеном року достављен на мишљење Минис</w:t>
      </w:r>
      <w:r w:rsidR="00BA219C" w:rsidRPr="00731D62">
        <w:rPr>
          <w:rFonts w:ascii="Times New Roman" w:hAnsi="Times New Roman" w:cs="Times New Roman"/>
          <w:sz w:val="24"/>
          <w:szCs w:val="24"/>
        </w:rPr>
        <w:t>тарству заштите животне средине.</w:t>
      </w:r>
    </w:p>
    <w:p w:rsidR="00BD1E3B" w:rsidRPr="00731D62" w:rsidRDefault="00BD1E3B" w:rsidP="0071656E">
      <w:pPr>
        <w:ind w:firstLine="720"/>
        <w:rPr>
          <w:rFonts w:ascii="Times New Roman" w:hAnsi="Times New Roman" w:cs="Times New Roman"/>
          <w:sz w:val="24"/>
          <w:szCs w:val="24"/>
        </w:rPr>
      </w:pPr>
    </w:p>
    <w:p w:rsidR="00D45CCC" w:rsidRPr="00731D62" w:rsidRDefault="00D45CCC" w:rsidP="00D45CCC">
      <w:pPr>
        <w:jc w:val="center"/>
        <w:rPr>
          <w:rFonts w:ascii="Times New Roman" w:hAnsi="Times New Roman" w:cs="Times New Roman"/>
          <w:b/>
          <w:sz w:val="24"/>
          <w:szCs w:val="24"/>
        </w:rPr>
      </w:pPr>
      <w:r w:rsidRPr="00731D62">
        <w:rPr>
          <w:rFonts w:ascii="Times New Roman" w:hAnsi="Times New Roman" w:cs="Times New Roman"/>
          <w:b/>
          <w:sz w:val="24"/>
          <w:szCs w:val="24"/>
        </w:rPr>
        <w:t>11) 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D45CCC" w:rsidRPr="00731D62" w:rsidRDefault="00D45CCC" w:rsidP="00D45CCC">
      <w:pPr>
        <w:rPr>
          <w:rFonts w:ascii="Times New Roman" w:hAnsi="Times New Roman" w:cs="Times New Roman"/>
          <w:sz w:val="24"/>
          <w:szCs w:val="24"/>
        </w:rPr>
      </w:pPr>
    </w:p>
    <w:p w:rsidR="00D45CCC" w:rsidRPr="00731D62" w:rsidRDefault="00D45CCC" w:rsidP="0071656E">
      <w:pPr>
        <w:ind w:firstLine="810"/>
        <w:rPr>
          <w:rFonts w:ascii="Times New Roman" w:hAnsi="Times New Roman" w:cs="Times New Roman"/>
          <w:sz w:val="24"/>
          <w:szCs w:val="24"/>
        </w:rPr>
      </w:pPr>
      <w:proofErr w:type="gramStart"/>
      <w:r w:rsidRPr="00731D62">
        <w:rPr>
          <w:rFonts w:ascii="Times New Roman" w:hAnsi="Times New Roman" w:cs="Times New Roman"/>
          <w:sz w:val="24"/>
          <w:szCs w:val="24"/>
        </w:rPr>
        <w:t>На решења Инспекције за заштиту животне средине у 20</w:t>
      </w:r>
      <w:r w:rsidR="008D40B8" w:rsidRPr="00731D62">
        <w:rPr>
          <w:rFonts w:ascii="Times New Roman" w:hAnsi="Times New Roman" w:cs="Times New Roman"/>
          <w:sz w:val="24"/>
          <w:szCs w:val="24"/>
        </w:rPr>
        <w:t>2</w:t>
      </w:r>
      <w:r w:rsidR="00BA219C" w:rsidRPr="00731D62">
        <w:rPr>
          <w:rFonts w:ascii="Times New Roman" w:hAnsi="Times New Roman" w:cs="Times New Roman"/>
          <w:sz w:val="24"/>
          <w:szCs w:val="24"/>
        </w:rPr>
        <w:t>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није било жалби и није уложена ни једна тужба.</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изјављених жалби по којима је првостепени орган решио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одбачених жалби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неоснованих жалби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изјављених жалби које су прослеђене другостепеном органу и њихов исход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одбачених жалби као неосноване, или неблаговремене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поништених решења првостепеног органа – 0;</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xml:space="preserve">- обустављених поступака, након одустанка странке од жалбе – 0; </w:t>
      </w:r>
    </w:p>
    <w:p w:rsidR="00D45CCC" w:rsidRPr="00731D62" w:rsidRDefault="00D45CCC" w:rsidP="00D45CCC">
      <w:pPr>
        <w:rPr>
          <w:rFonts w:ascii="Times New Roman" w:hAnsi="Times New Roman" w:cs="Times New Roman"/>
          <w:sz w:val="24"/>
          <w:szCs w:val="24"/>
        </w:rPr>
      </w:pPr>
      <w:r w:rsidRPr="00731D62">
        <w:rPr>
          <w:rFonts w:ascii="Times New Roman" w:hAnsi="Times New Roman" w:cs="Times New Roman"/>
          <w:sz w:val="24"/>
          <w:szCs w:val="24"/>
        </w:rPr>
        <w:t>- покренутих управних спорова и њихов исход – 0;</w:t>
      </w:r>
    </w:p>
    <w:p w:rsidR="00D45CCC" w:rsidRPr="00731D62" w:rsidRDefault="00D45CCC" w:rsidP="00464203">
      <w:pPr>
        <w:spacing w:line="276" w:lineRule="auto"/>
        <w:ind w:left="140" w:right="160" w:firstLine="580"/>
        <w:jc w:val="both"/>
        <w:rPr>
          <w:rFonts w:ascii="Times New Roman" w:eastAsia="Arial" w:hAnsi="Times New Roman" w:cs="Times New Roman"/>
          <w:sz w:val="24"/>
          <w:szCs w:val="24"/>
        </w:rPr>
      </w:pPr>
    </w:p>
    <w:p w:rsidR="00D45CCC" w:rsidRPr="00731D62" w:rsidRDefault="00D45CCC" w:rsidP="00D45CCC">
      <w:pPr>
        <w:jc w:val="center"/>
        <w:rPr>
          <w:rFonts w:ascii="Times New Roman" w:hAnsi="Times New Roman" w:cs="Times New Roman"/>
          <w:b/>
          <w:sz w:val="24"/>
          <w:szCs w:val="24"/>
        </w:rPr>
      </w:pPr>
      <w:r w:rsidRPr="00731D62">
        <w:rPr>
          <w:rFonts w:ascii="Times New Roman" w:hAnsi="Times New Roman" w:cs="Times New Roman"/>
          <w:b/>
          <w:sz w:val="24"/>
          <w:szCs w:val="24"/>
        </w:rPr>
        <w:t>12) Поступање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rsidR="00D45CCC" w:rsidRPr="00731D62" w:rsidRDefault="00D45CCC" w:rsidP="0071656E">
      <w:pPr>
        <w:ind w:firstLine="720"/>
        <w:rPr>
          <w:rFonts w:ascii="Times New Roman" w:hAnsi="Times New Roman" w:cs="Times New Roman"/>
          <w:b/>
          <w:sz w:val="24"/>
          <w:szCs w:val="24"/>
        </w:rPr>
      </w:pPr>
    </w:p>
    <w:p w:rsidR="00D45CCC" w:rsidRPr="00731D62" w:rsidRDefault="00D45CCC" w:rsidP="0071656E">
      <w:pPr>
        <w:ind w:firstLine="720"/>
        <w:rPr>
          <w:rFonts w:ascii="Times New Roman" w:hAnsi="Times New Roman" w:cs="Times New Roman"/>
          <w:sz w:val="24"/>
          <w:szCs w:val="24"/>
        </w:rPr>
      </w:pPr>
      <w:proofErr w:type="gramStart"/>
      <w:r w:rsidRPr="00731D62">
        <w:rPr>
          <w:rFonts w:ascii="Times New Roman" w:hAnsi="Times New Roman" w:cs="Times New Roman"/>
          <w:sz w:val="24"/>
          <w:szCs w:val="24"/>
        </w:rPr>
        <w:t>У 202</w:t>
      </w:r>
      <w:r w:rsidR="00BA219C" w:rsidRPr="00731D62">
        <w:rPr>
          <w:rFonts w:ascii="Times New Roman" w:hAnsi="Times New Roman" w:cs="Times New Roman"/>
          <w:sz w:val="24"/>
          <w:szCs w:val="24"/>
        </w:rPr>
        <w:t>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није било притужби на рад инспектора за заштиту животне средине сходно члану 52. Закона о инспекцијском надзору као ни захтева за изузеће инспектора за заштиту животне средине.</w:t>
      </w:r>
    </w:p>
    <w:p w:rsidR="00BD1E3B" w:rsidRPr="00731D62" w:rsidRDefault="00BD1E3B" w:rsidP="00D45CCC">
      <w:pPr>
        <w:rPr>
          <w:rFonts w:ascii="Times New Roman" w:hAnsi="Times New Roman" w:cs="Times New Roman"/>
          <w:sz w:val="24"/>
          <w:szCs w:val="24"/>
        </w:rPr>
      </w:pPr>
    </w:p>
    <w:p w:rsidR="00D45CCC" w:rsidRPr="00731D62" w:rsidRDefault="00D45CCC" w:rsidP="00F8530E">
      <w:pPr>
        <w:numPr>
          <w:ilvl w:val="0"/>
          <w:numId w:val="11"/>
        </w:numPr>
        <w:tabs>
          <w:tab w:val="left" w:pos="1140"/>
        </w:tabs>
        <w:spacing w:line="0" w:lineRule="atLeast"/>
        <w:ind w:left="1140" w:hanging="331"/>
        <w:jc w:val="center"/>
        <w:rPr>
          <w:rFonts w:ascii="Times New Roman" w:eastAsia="Arial" w:hAnsi="Times New Roman" w:cs="Times New Roman"/>
          <w:b/>
          <w:sz w:val="24"/>
          <w:szCs w:val="24"/>
        </w:rPr>
      </w:pPr>
      <w:r w:rsidRPr="00731D62">
        <w:rPr>
          <w:rFonts w:ascii="Times New Roman" w:eastAsia="Arial" w:hAnsi="Times New Roman" w:cs="Times New Roman"/>
          <w:b/>
          <w:sz w:val="24"/>
          <w:szCs w:val="24"/>
        </w:rPr>
        <w:t>Обуке и други облици стручног усавршавања инспектора</w:t>
      </w:r>
    </w:p>
    <w:p w:rsidR="00D45CCC" w:rsidRPr="00731D62" w:rsidRDefault="00D45CCC" w:rsidP="00D45CCC">
      <w:pPr>
        <w:tabs>
          <w:tab w:val="left" w:pos="1140"/>
        </w:tabs>
        <w:spacing w:line="0" w:lineRule="atLeast"/>
        <w:ind w:left="809"/>
        <w:rPr>
          <w:rFonts w:ascii="Times New Roman" w:eastAsia="Arial" w:hAnsi="Times New Roman" w:cs="Times New Roman"/>
          <w:b/>
          <w:sz w:val="24"/>
          <w:szCs w:val="24"/>
        </w:rPr>
      </w:pPr>
    </w:p>
    <w:p w:rsidR="00D45CCC" w:rsidRPr="00731D62" w:rsidRDefault="00D45CCC" w:rsidP="00D45CCC">
      <w:pPr>
        <w:spacing w:line="276" w:lineRule="auto"/>
        <w:ind w:right="160" w:firstLine="720"/>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У 202</w:t>
      </w:r>
      <w:r w:rsidR="00BA219C" w:rsidRPr="00731D62">
        <w:rPr>
          <w:rFonts w:ascii="Times New Roman" w:eastAsia="Arial" w:hAnsi="Times New Roman" w:cs="Times New Roman"/>
          <w:sz w:val="24"/>
          <w:szCs w:val="24"/>
        </w:rPr>
        <w:t>3</w:t>
      </w:r>
      <w:r w:rsidRPr="00731D62">
        <w:rPr>
          <w:rFonts w:ascii="Times New Roman" w:eastAsia="Arial" w:hAnsi="Times New Roman" w:cs="Times New Roman"/>
          <w:sz w:val="24"/>
          <w:szCs w:val="24"/>
        </w:rPr>
        <w:t xml:space="preserve"> години инспектор заштите животне средине </w:t>
      </w:r>
      <w:r w:rsidR="00BA219C" w:rsidRPr="00731D62">
        <w:rPr>
          <w:rFonts w:ascii="Times New Roman" w:eastAsia="Arial" w:hAnsi="Times New Roman" w:cs="Times New Roman"/>
          <w:sz w:val="24"/>
          <w:szCs w:val="24"/>
        </w:rPr>
        <w:t xml:space="preserve">није </w:t>
      </w:r>
      <w:r w:rsidR="00F1425B" w:rsidRPr="00731D62">
        <w:rPr>
          <w:rFonts w:ascii="Times New Roman" w:eastAsia="Arial" w:hAnsi="Times New Roman" w:cs="Times New Roman"/>
          <w:sz w:val="24"/>
          <w:szCs w:val="24"/>
        </w:rPr>
        <w:t>учествовао</w:t>
      </w:r>
      <w:r w:rsidR="00BA219C" w:rsidRPr="00731D62">
        <w:rPr>
          <w:rFonts w:ascii="Times New Roman" w:eastAsia="Arial" w:hAnsi="Times New Roman" w:cs="Times New Roman"/>
          <w:sz w:val="24"/>
          <w:szCs w:val="24"/>
        </w:rPr>
        <w:t xml:space="preserve"> на обукама.</w:t>
      </w:r>
    </w:p>
    <w:p w:rsidR="00D57941" w:rsidRPr="00731D62" w:rsidRDefault="00D57941" w:rsidP="00D45CCC">
      <w:pPr>
        <w:spacing w:line="276" w:lineRule="auto"/>
        <w:ind w:right="160" w:firstLine="720"/>
        <w:jc w:val="both"/>
        <w:rPr>
          <w:rFonts w:ascii="Times New Roman" w:eastAsia="Arial" w:hAnsi="Times New Roman" w:cs="Times New Roman"/>
          <w:sz w:val="24"/>
          <w:szCs w:val="24"/>
        </w:rPr>
      </w:pPr>
    </w:p>
    <w:p w:rsidR="00D57941" w:rsidRPr="00731D62" w:rsidRDefault="00D57941"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14) Иницијативе за измене и допуне закона и других прописа</w:t>
      </w:r>
    </w:p>
    <w:p w:rsidR="00D57941" w:rsidRPr="00731D62" w:rsidRDefault="00D57941" w:rsidP="00D45CCC">
      <w:pPr>
        <w:spacing w:line="276" w:lineRule="auto"/>
        <w:ind w:right="160" w:firstLine="720"/>
        <w:jc w:val="both"/>
        <w:rPr>
          <w:rFonts w:ascii="Times New Roman" w:eastAsia="Arial" w:hAnsi="Times New Roman" w:cs="Times New Roman"/>
          <w:sz w:val="24"/>
          <w:szCs w:val="24"/>
        </w:rPr>
      </w:pPr>
    </w:p>
    <w:p w:rsidR="00D57941" w:rsidRPr="00731D62" w:rsidRDefault="00D57941" w:rsidP="00D57941">
      <w:pPr>
        <w:tabs>
          <w:tab w:val="left" w:pos="1140"/>
        </w:tabs>
        <w:spacing w:line="0" w:lineRule="atLeast"/>
        <w:ind w:firstLine="720"/>
        <w:rPr>
          <w:rFonts w:ascii="Times New Roman" w:eastAsia="Arial" w:hAnsi="Times New Roman" w:cs="Times New Roman"/>
          <w:sz w:val="24"/>
          <w:szCs w:val="24"/>
        </w:rPr>
      </w:pPr>
      <w:r w:rsidRPr="00731D62">
        <w:rPr>
          <w:rFonts w:ascii="Times New Roman" w:eastAsia="Arial" w:hAnsi="Times New Roman" w:cs="Times New Roman"/>
          <w:sz w:val="24"/>
          <w:szCs w:val="24"/>
        </w:rPr>
        <w:t>Није било иницијативе за измене и допуне закона и других прописа.</w:t>
      </w:r>
    </w:p>
    <w:p w:rsidR="00D45CCC" w:rsidRPr="00731D62" w:rsidRDefault="00D45CCC" w:rsidP="00464203">
      <w:pPr>
        <w:spacing w:line="276" w:lineRule="auto"/>
        <w:ind w:left="140" w:right="160" w:firstLine="580"/>
        <w:jc w:val="both"/>
        <w:rPr>
          <w:rFonts w:ascii="Times New Roman" w:eastAsia="Arial" w:hAnsi="Times New Roman" w:cs="Times New Roman"/>
          <w:sz w:val="24"/>
          <w:szCs w:val="24"/>
        </w:rPr>
      </w:pPr>
    </w:p>
    <w:p w:rsidR="00D57941" w:rsidRPr="00731D62" w:rsidRDefault="00D57941"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15) Мере и провере предузете у циљу потпуности и ажурности података у информационом систему</w:t>
      </w:r>
    </w:p>
    <w:p w:rsidR="00D57941" w:rsidRPr="00731D62" w:rsidRDefault="00D57941" w:rsidP="00D57941">
      <w:pPr>
        <w:rPr>
          <w:rFonts w:ascii="Times New Roman" w:hAnsi="Times New Roman" w:cs="Times New Roman"/>
          <w:color w:val="FF0000"/>
          <w:sz w:val="24"/>
          <w:szCs w:val="24"/>
        </w:rPr>
      </w:pPr>
    </w:p>
    <w:p w:rsidR="00D57941" w:rsidRPr="00731D62" w:rsidRDefault="00D57941" w:rsidP="0071656E">
      <w:pPr>
        <w:ind w:firstLine="720"/>
        <w:jc w:val="both"/>
        <w:rPr>
          <w:rFonts w:ascii="Times New Roman" w:hAnsi="Times New Roman" w:cs="Times New Roman"/>
          <w:sz w:val="24"/>
          <w:szCs w:val="24"/>
        </w:rPr>
      </w:pPr>
      <w:r w:rsidRPr="00731D62">
        <w:rPr>
          <w:rFonts w:ascii="Times New Roman" w:hAnsi="Times New Roman" w:cs="Times New Roman"/>
          <w:sz w:val="24"/>
          <w:szCs w:val="24"/>
        </w:rPr>
        <w:lastRenderedPageBreak/>
        <w:t>Током 202</w:t>
      </w:r>
      <w:r w:rsidR="0023679E" w:rsidRPr="00731D62">
        <w:rPr>
          <w:rFonts w:ascii="Times New Roman" w:hAnsi="Times New Roman" w:cs="Times New Roman"/>
          <w:sz w:val="24"/>
          <w:szCs w:val="24"/>
        </w:rPr>
        <w:t>3</w:t>
      </w:r>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године</w:t>
      </w:r>
      <w:proofErr w:type="gramEnd"/>
      <w:r w:rsidRPr="00731D62">
        <w:rPr>
          <w:rFonts w:ascii="Times New Roman" w:hAnsi="Times New Roman" w:cs="Times New Roman"/>
          <w:sz w:val="24"/>
          <w:szCs w:val="24"/>
        </w:rPr>
        <w:t xml:space="preserve"> Инспекција за заштиту животне средине редовно је ажурирала интерну базу података о извршеним пословима из области своје надлежности</w:t>
      </w:r>
      <w:r w:rsidR="00D9399D" w:rsidRPr="00731D62">
        <w:rPr>
          <w:rFonts w:ascii="Times New Roman" w:hAnsi="Times New Roman" w:cs="Times New Roman"/>
          <w:sz w:val="24"/>
          <w:szCs w:val="24"/>
        </w:rPr>
        <w:t>.</w:t>
      </w:r>
    </w:p>
    <w:p w:rsidR="00D57941" w:rsidRPr="00731D62" w:rsidRDefault="00D57941" w:rsidP="0071656E">
      <w:pPr>
        <w:ind w:firstLine="720"/>
        <w:jc w:val="both"/>
        <w:rPr>
          <w:rFonts w:ascii="Times New Roman" w:hAnsi="Times New Roman" w:cs="Times New Roman"/>
          <w:sz w:val="24"/>
          <w:szCs w:val="24"/>
        </w:rPr>
      </w:pPr>
      <w:proofErr w:type="gramStart"/>
      <w:r w:rsidRPr="00731D62">
        <w:rPr>
          <w:rFonts w:ascii="Times New Roman" w:hAnsi="Times New Roman" w:cs="Times New Roman"/>
          <w:sz w:val="24"/>
          <w:szCs w:val="24"/>
        </w:rPr>
        <w:t>Инспекција за заштиту животне средине не располаже сопственим информационим системом.</w:t>
      </w:r>
      <w:proofErr w:type="gramEnd"/>
    </w:p>
    <w:p w:rsidR="00BD1E3B" w:rsidRPr="00731D62" w:rsidRDefault="00BD1E3B" w:rsidP="00BD1E3B">
      <w:pPr>
        <w:tabs>
          <w:tab w:val="left" w:pos="1145"/>
        </w:tabs>
        <w:spacing w:line="276" w:lineRule="auto"/>
        <w:ind w:right="160" w:firstLine="809"/>
        <w:jc w:val="both"/>
        <w:rPr>
          <w:rFonts w:ascii="Times New Roman" w:eastAsia="Arial" w:hAnsi="Times New Roman" w:cs="Times New Roman"/>
          <w:sz w:val="24"/>
          <w:szCs w:val="24"/>
        </w:rPr>
      </w:pPr>
      <w:r w:rsidRPr="00731D62">
        <w:rPr>
          <w:rFonts w:ascii="Times New Roman" w:eastAsia="Arial" w:hAnsi="Times New Roman" w:cs="Times New Roman"/>
          <w:sz w:val="24"/>
          <w:szCs w:val="24"/>
        </w:rPr>
        <w:t xml:space="preserve">Инспектор за заштиту животне средине општине </w:t>
      </w:r>
      <w:r w:rsidR="00E96652" w:rsidRPr="00731D62">
        <w:rPr>
          <w:rFonts w:ascii="Times New Roman" w:eastAsia="Arial" w:hAnsi="Times New Roman" w:cs="Times New Roman"/>
          <w:sz w:val="24"/>
          <w:szCs w:val="24"/>
        </w:rPr>
        <w:t>Гаџин Хан</w:t>
      </w:r>
      <w:r w:rsidRPr="00731D62">
        <w:rPr>
          <w:rFonts w:ascii="Times New Roman" w:eastAsia="Arial" w:hAnsi="Times New Roman" w:cs="Times New Roman"/>
          <w:sz w:val="24"/>
          <w:szCs w:val="24"/>
        </w:rPr>
        <w:t xml:space="preserve">, ажурира податке на општинском сајту у вези заштите животне средине. </w:t>
      </w:r>
    </w:p>
    <w:p w:rsidR="00BD1E3B" w:rsidRPr="00731D62" w:rsidRDefault="00BD1E3B" w:rsidP="0071656E">
      <w:pPr>
        <w:ind w:firstLine="720"/>
        <w:jc w:val="both"/>
        <w:rPr>
          <w:rFonts w:ascii="Times New Roman" w:hAnsi="Times New Roman" w:cs="Times New Roman"/>
          <w:sz w:val="24"/>
          <w:szCs w:val="24"/>
        </w:rPr>
      </w:pPr>
    </w:p>
    <w:p w:rsidR="00D57941" w:rsidRPr="00731D62" w:rsidRDefault="00D57941"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16) Стање у области извршавања поверених послова инспекцијског надзора;</w:t>
      </w:r>
    </w:p>
    <w:p w:rsidR="00D57941" w:rsidRPr="00731D62" w:rsidRDefault="00D57941" w:rsidP="00D57941">
      <w:pPr>
        <w:rPr>
          <w:rFonts w:ascii="Times New Roman" w:hAnsi="Times New Roman" w:cs="Times New Roman"/>
          <w:sz w:val="24"/>
          <w:szCs w:val="24"/>
        </w:rPr>
      </w:pPr>
    </w:p>
    <w:p w:rsidR="00D57941" w:rsidRPr="00731D62" w:rsidRDefault="00D57941" w:rsidP="00D57941">
      <w:pPr>
        <w:jc w:val="center"/>
        <w:rPr>
          <w:rFonts w:ascii="Times New Roman" w:hAnsi="Times New Roman" w:cs="Times New Roman"/>
          <w:b/>
          <w:sz w:val="24"/>
          <w:szCs w:val="24"/>
        </w:rPr>
      </w:pPr>
      <w:r w:rsidRPr="00731D62">
        <w:rPr>
          <w:rFonts w:ascii="Times New Roman" w:hAnsi="Times New Roman" w:cs="Times New Roman"/>
          <w:b/>
          <w:sz w:val="24"/>
          <w:szCs w:val="24"/>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D57941" w:rsidRPr="00731D62" w:rsidRDefault="00D57941" w:rsidP="00D57941">
      <w:pPr>
        <w:rPr>
          <w:rFonts w:ascii="Times New Roman" w:hAnsi="Times New Roman" w:cs="Times New Roman"/>
          <w:sz w:val="24"/>
          <w:szCs w:val="24"/>
        </w:rPr>
      </w:pPr>
    </w:p>
    <w:p w:rsidR="00D57941" w:rsidRPr="00731D62" w:rsidRDefault="00D57941" w:rsidP="00F8530E">
      <w:pPr>
        <w:ind w:firstLine="720"/>
        <w:rPr>
          <w:rFonts w:ascii="Times New Roman" w:hAnsi="Times New Roman" w:cs="Times New Roman"/>
          <w:sz w:val="24"/>
          <w:szCs w:val="24"/>
        </w:rPr>
      </w:pPr>
      <w:proofErr w:type="gramStart"/>
      <w:r w:rsidRPr="00731D62">
        <w:rPr>
          <w:rFonts w:ascii="Times New Roman" w:hAnsi="Times New Roman" w:cs="Times New Roman"/>
          <w:sz w:val="24"/>
          <w:szCs w:val="24"/>
        </w:rPr>
        <w:t>У 202</w:t>
      </w:r>
      <w:r w:rsidR="00E96652" w:rsidRPr="00731D62">
        <w:rPr>
          <w:rFonts w:ascii="Times New Roman" w:hAnsi="Times New Roman" w:cs="Times New Roman"/>
          <w:sz w:val="24"/>
          <w:szCs w:val="24"/>
        </w:rPr>
        <w:t>3</w:t>
      </w:r>
      <w:r w:rsidRPr="00731D62">
        <w:rPr>
          <w:rFonts w:ascii="Times New Roman" w:hAnsi="Times New Roman" w:cs="Times New Roman"/>
          <w:sz w:val="24"/>
          <w:szCs w:val="24"/>
        </w:rPr>
        <w:t>.</w:t>
      </w:r>
      <w:proofErr w:type="gramEnd"/>
      <w:r w:rsidRPr="00731D62">
        <w:rPr>
          <w:rFonts w:ascii="Times New Roman" w:hAnsi="Times New Roman" w:cs="Times New Roman"/>
          <w:sz w:val="24"/>
          <w:szCs w:val="24"/>
        </w:rPr>
        <w:t xml:space="preserve"> </w:t>
      </w:r>
      <w:proofErr w:type="gramStart"/>
      <w:r w:rsidRPr="00731D62">
        <w:rPr>
          <w:rFonts w:ascii="Times New Roman" w:hAnsi="Times New Roman" w:cs="Times New Roman"/>
          <w:sz w:val="24"/>
          <w:szCs w:val="24"/>
        </w:rPr>
        <w:t>години</w:t>
      </w:r>
      <w:proofErr w:type="gramEnd"/>
      <w:r w:rsidRPr="00731D62">
        <w:rPr>
          <w:rFonts w:ascii="Times New Roman" w:hAnsi="Times New Roman" w:cs="Times New Roman"/>
          <w:sz w:val="24"/>
          <w:szCs w:val="24"/>
        </w:rPr>
        <w:t xml:space="preserve"> инспект</w:t>
      </w:r>
      <w:r w:rsidR="00F8530E" w:rsidRPr="00731D62">
        <w:rPr>
          <w:rFonts w:ascii="Times New Roman" w:hAnsi="Times New Roman" w:cs="Times New Roman"/>
          <w:sz w:val="24"/>
          <w:szCs w:val="24"/>
        </w:rPr>
        <w:t>ор за заштиту животне средине је</w:t>
      </w:r>
      <w:r w:rsidRPr="00731D62">
        <w:rPr>
          <w:rFonts w:ascii="Times New Roman" w:hAnsi="Times New Roman" w:cs="Times New Roman"/>
          <w:sz w:val="24"/>
          <w:szCs w:val="24"/>
        </w:rPr>
        <w:t xml:space="preserve"> подне</w:t>
      </w:r>
      <w:r w:rsidR="00F8530E" w:rsidRPr="00731D62">
        <w:rPr>
          <w:rFonts w:ascii="Times New Roman" w:hAnsi="Times New Roman" w:cs="Times New Roman"/>
          <w:sz w:val="24"/>
          <w:szCs w:val="24"/>
        </w:rPr>
        <w:t>о:</w:t>
      </w:r>
      <w:r w:rsidRPr="00731D62">
        <w:rPr>
          <w:rFonts w:ascii="Times New Roman" w:hAnsi="Times New Roman" w:cs="Times New Roman"/>
          <w:sz w:val="24"/>
          <w:szCs w:val="24"/>
        </w:rPr>
        <w:t xml:space="preserve"> </w:t>
      </w:r>
    </w:p>
    <w:p w:rsidR="00D57941" w:rsidRPr="00731D62"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 xml:space="preserve">није било захтева за покретање прекршајног поступка, </w:t>
      </w:r>
    </w:p>
    <w:p w:rsidR="00D57941" w:rsidRPr="00731D62"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731D62">
        <w:rPr>
          <w:rFonts w:ascii="Times New Roman" w:hAnsi="Times New Roman" w:cs="Times New Roman"/>
          <w:sz w:val="24"/>
          <w:szCs w:val="24"/>
        </w:rPr>
        <w:t>није било пријава за покретање поступка за привредни преступ</w:t>
      </w:r>
    </w:p>
    <w:p w:rsidR="00935546" w:rsidRPr="00731D62" w:rsidRDefault="00D57941" w:rsidP="00935546">
      <w:pPr>
        <w:pStyle w:val="ListParagraph"/>
        <w:numPr>
          <w:ilvl w:val="1"/>
          <w:numId w:val="14"/>
        </w:numPr>
        <w:spacing w:line="276" w:lineRule="auto"/>
        <w:contextualSpacing/>
        <w:rPr>
          <w:rFonts w:ascii="Times New Roman" w:hAnsi="Times New Roman" w:cs="Times New Roman"/>
          <w:sz w:val="24"/>
          <w:szCs w:val="24"/>
        </w:rPr>
      </w:pPr>
      <w:proofErr w:type="gramStart"/>
      <w:r w:rsidRPr="00731D62">
        <w:rPr>
          <w:rFonts w:ascii="Times New Roman" w:hAnsi="Times New Roman" w:cs="Times New Roman"/>
          <w:sz w:val="24"/>
          <w:szCs w:val="24"/>
        </w:rPr>
        <w:t>није</w:t>
      </w:r>
      <w:proofErr w:type="gramEnd"/>
      <w:r w:rsidRPr="00731D62">
        <w:rPr>
          <w:rFonts w:ascii="Times New Roman" w:hAnsi="Times New Roman" w:cs="Times New Roman"/>
          <w:sz w:val="24"/>
          <w:szCs w:val="24"/>
        </w:rPr>
        <w:t xml:space="preserve"> било кривичних пријава</w:t>
      </w:r>
      <w:r w:rsidR="00D9399D" w:rsidRPr="00731D62">
        <w:rPr>
          <w:rFonts w:ascii="Times New Roman" w:hAnsi="Times New Roman" w:cs="Times New Roman"/>
          <w:sz w:val="24"/>
          <w:szCs w:val="24"/>
        </w:rPr>
        <w:t>.</w:t>
      </w:r>
    </w:p>
    <w:p w:rsidR="00D9399D" w:rsidRPr="00731D62" w:rsidRDefault="00D9399D" w:rsidP="00D9399D">
      <w:pPr>
        <w:spacing w:line="276" w:lineRule="auto"/>
        <w:contextualSpacing/>
        <w:rPr>
          <w:rFonts w:ascii="Times New Roman" w:hAnsi="Times New Roman" w:cs="Times New Roman"/>
          <w:sz w:val="24"/>
          <w:szCs w:val="24"/>
        </w:rPr>
      </w:pPr>
    </w:p>
    <w:p w:rsidR="00D9399D" w:rsidRPr="00731D62" w:rsidRDefault="00D9399D" w:rsidP="00D9399D">
      <w:pPr>
        <w:spacing w:line="276" w:lineRule="auto"/>
        <w:contextualSpacing/>
        <w:rPr>
          <w:rFonts w:ascii="Times New Roman" w:hAnsi="Times New Roman" w:cs="Times New Roman"/>
          <w:sz w:val="24"/>
          <w:szCs w:val="24"/>
        </w:rPr>
      </w:pPr>
    </w:p>
    <w:tbl>
      <w:tblPr>
        <w:tblW w:w="9364" w:type="dxa"/>
        <w:tblInd w:w="355" w:type="dxa"/>
        <w:tblCellMar>
          <w:left w:w="70" w:type="dxa"/>
          <w:right w:w="70" w:type="dxa"/>
        </w:tblCellMar>
        <w:tblLook w:val="00A0"/>
      </w:tblPr>
      <w:tblGrid>
        <w:gridCol w:w="531"/>
        <w:gridCol w:w="8833"/>
      </w:tblGrid>
      <w:tr w:rsidR="00D9399D" w:rsidRPr="00731D62" w:rsidTr="00DE3F05">
        <w:trPr>
          <w:trHeight w:val="360"/>
        </w:trPr>
        <w:tc>
          <w:tcPr>
            <w:tcW w:w="9363" w:type="dxa"/>
            <w:gridSpan w:val="2"/>
            <w:vAlign w:val="bottom"/>
          </w:tcPr>
          <w:p w:rsidR="00D9399D" w:rsidRPr="00731D62" w:rsidRDefault="00D9399D" w:rsidP="00DE3F05">
            <w:pPr>
              <w:rPr>
                <w:rFonts w:ascii="Times New Roman" w:hAnsi="Times New Roman" w:cs="Times New Roman"/>
                <w:b/>
                <w:bCs/>
                <w:sz w:val="24"/>
                <w:szCs w:val="24"/>
              </w:rPr>
            </w:pPr>
          </w:p>
          <w:p w:rsidR="00D9399D" w:rsidRPr="00731D62" w:rsidRDefault="00D9399D" w:rsidP="00DE3F05">
            <w:pPr>
              <w:jc w:val="center"/>
              <w:rPr>
                <w:rFonts w:ascii="Times New Roman" w:eastAsia="Times New Roman" w:hAnsi="Times New Roman" w:cs="Times New Roman"/>
                <w:b/>
                <w:bCs/>
                <w:sz w:val="24"/>
                <w:szCs w:val="24"/>
                <w:lang w:eastAsia="sr-Latn-CS"/>
              </w:rPr>
            </w:pPr>
            <w:r w:rsidRPr="00731D62">
              <w:rPr>
                <w:rFonts w:ascii="Times New Roman" w:hAnsi="Times New Roman" w:cs="Times New Roman"/>
                <w:b/>
                <w:bCs/>
                <w:sz w:val="24"/>
                <w:szCs w:val="24"/>
              </w:rPr>
              <w:t>Списак постављених радних циљева инспектора</w:t>
            </w:r>
            <w:r w:rsidRPr="00731D62">
              <w:rPr>
                <w:rFonts w:ascii="Times New Roman" w:hAnsi="Times New Roman" w:cs="Times New Roman"/>
                <w:b/>
                <w:bCs/>
              </w:rPr>
              <w:t xml:space="preserve"> </w:t>
            </w:r>
            <w:r w:rsidRPr="00731D62">
              <w:rPr>
                <w:rFonts w:ascii="Times New Roman" w:hAnsi="Times New Roman" w:cs="Times New Roman"/>
                <w:b/>
                <w:bCs/>
                <w:sz w:val="24"/>
                <w:szCs w:val="24"/>
              </w:rPr>
              <w:t>према редоследу значаја и збирни приказ њиховог извршавања</w:t>
            </w:r>
          </w:p>
        </w:tc>
      </w:tr>
      <w:tr w:rsidR="00D9399D" w:rsidRPr="00731D62" w:rsidTr="00DE3F05">
        <w:trPr>
          <w:trHeight w:val="360"/>
        </w:trPr>
        <w:tc>
          <w:tcPr>
            <w:tcW w:w="9363" w:type="dxa"/>
            <w:gridSpan w:val="2"/>
            <w:vAlign w:val="bottom"/>
          </w:tcPr>
          <w:p w:rsidR="00D9399D" w:rsidRPr="00731D62" w:rsidRDefault="00D9399D" w:rsidP="00DE3F05">
            <w:pPr>
              <w:rPr>
                <w:rFonts w:ascii="Times New Roman" w:hAnsi="Times New Roman" w:cs="Times New Roman"/>
                <w:sz w:val="24"/>
                <w:szCs w:val="24"/>
              </w:rPr>
            </w:pPr>
          </w:p>
        </w:tc>
      </w:tr>
      <w:tr w:rsidR="00D9399D" w:rsidRPr="00731D62" w:rsidTr="00DE3F05">
        <w:trPr>
          <w:trHeight w:val="1185"/>
        </w:trPr>
        <w:tc>
          <w:tcPr>
            <w:tcW w:w="531" w:type="dxa"/>
            <w:tcBorders>
              <w:top w:val="single" w:sz="4" w:space="0" w:color="000000"/>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val="sr-Latn-CS" w:eastAsia="sr-Latn-CS"/>
              </w:rPr>
            </w:pPr>
            <w:r w:rsidRPr="00731D62">
              <w:rPr>
                <w:rFonts w:ascii="Times New Roman" w:eastAsia="Times New Roman" w:hAnsi="Times New Roman" w:cs="Times New Roman"/>
                <w:b/>
                <w:bCs/>
                <w:sz w:val="24"/>
                <w:szCs w:val="24"/>
                <w:lang w:val="sr-Latn-CS" w:eastAsia="sr-Latn-CS"/>
              </w:rPr>
              <w:t>1.</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         </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Контрола спровођења мера и прописа из области заштите животне средине, као поверени послови Министарства заштите животне средине, код надзираних привредних субјеката, правних лица и предузетника, одређени следећим законима: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-Законом о заштити животне средине; </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процени утицаја на животну средину;</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управљању отпадом;</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заштити ваздуха;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заштити од буке у животној средини;</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заштити од нејонизујућих зрачења;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енергетици;</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хемикалијама;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интегрисаном спречавању и контроли загађивања;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-Законом о заштити природе,</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 у  складу са одредбама из Закона о инспекцијском надзором</w:t>
            </w:r>
          </w:p>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731D62">
            <w:pPr>
              <w:rPr>
                <w:rFonts w:ascii="Times New Roman" w:eastAsia="Times New Roman" w:hAnsi="Times New Roman" w:cs="Times New Roman"/>
                <w:b/>
                <w:sz w:val="24"/>
                <w:szCs w:val="24"/>
                <w:lang w:eastAsia="sr-Latn-CS"/>
              </w:rPr>
            </w:pPr>
            <w:r w:rsidRPr="00731D62">
              <w:rPr>
                <w:rFonts w:ascii="Times New Roman" w:eastAsia="Times New Roman" w:hAnsi="Times New Roman" w:cs="Times New Roman"/>
                <w:b/>
                <w:sz w:val="24"/>
                <w:szCs w:val="24"/>
                <w:lang w:eastAsia="sr-Latn-CS"/>
              </w:rPr>
              <w:t xml:space="preserve">УКУПАН БРОЈ ПЛАНИРАНИХ (РЕДОВНИХ) ИНСПЕКЦИЈСКИХ НАДЗОРА утврђен је Годишњим планом рада инспекције за заштиту животне средине за 2023.годину и износи </w:t>
            </w:r>
            <w:r w:rsidR="00150D67" w:rsidRPr="00731D62">
              <w:rPr>
                <w:rFonts w:ascii="Times New Roman" w:eastAsia="Times New Roman" w:hAnsi="Times New Roman" w:cs="Times New Roman"/>
                <w:b/>
                <w:sz w:val="24"/>
                <w:szCs w:val="24"/>
                <w:lang w:eastAsia="sr-Latn-CS"/>
              </w:rPr>
              <w:t xml:space="preserve">1 преглед по 2 календарска месеца, </w:t>
            </w:r>
            <w:r w:rsidRPr="00731D62">
              <w:rPr>
                <w:rFonts w:ascii="Times New Roman" w:eastAsia="Times New Roman" w:hAnsi="Times New Roman" w:cs="Times New Roman"/>
                <w:b/>
                <w:sz w:val="24"/>
                <w:szCs w:val="24"/>
                <w:lang w:eastAsia="sr-Latn-CS"/>
              </w:rPr>
              <w:t xml:space="preserve">2 прегледа по </w:t>
            </w:r>
            <w:r w:rsidR="00150D67" w:rsidRPr="00731D62">
              <w:rPr>
                <w:rFonts w:ascii="Times New Roman" w:eastAsia="Times New Roman" w:hAnsi="Times New Roman" w:cs="Times New Roman"/>
                <w:b/>
                <w:sz w:val="24"/>
                <w:szCs w:val="24"/>
                <w:lang w:eastAsia="sr-Latn-CS"/>
              </w:rPr>
              <w:t>6</w:t>
            </w:r>
            <w:r w:rsidRPr="00731D62">
              <w:rPr>
                <w:rFonts w:ascii="Times New Roman" w:eastAsia="Times New Roman" w:hAnsi="Times New Roman" w:cs="Times New Roman"/>
                <w:b/>
                <w:sz w:val="24"/>
                <w:szCs w:val="24"/>
                <w:lang w:eastAsia="sr-Latn-CS"/>
              </w:rPr>
              <w:t xml:space="preserve"> календарских месеци</w:t>
            </w:r>
            <w:r w:rsidR="00150D67" w:rsidRPr="00731D62">
              <w:rPr>
                <w:rFonts w:ascii="Times New Roman" w:eastAsia="Times New Roman" w:hAnsi="Times New Roman" w:cs="Times New Roman"/>
                <w:b/>
                <w:sz w:val="24"/>
                <w:szCs w:val="24"/>
                <w:lang w:eastAsia="sr-Latn-CS"/>
              </w:rPr>
              <w:t>, 3 прегледан у једном календарском месецу и 4 прегледа у једном календарском месецу,</w:t>
            </w:r>
            <w:r w:rsidRPr="00731D62">
              <w:rPr>
                <w:rFonts w:ascii="Times New Roman" w:eastAsia="Times New Roman" w:hAnsi="Times New Roman" w:cs="Times New Roman"/>
                <w:b/>
                <w:sz w:val="24"/>
                <w:szCs w:val="24"/>
                <w:lang w:eastAsia="sr-Latn-CS"/>
              </w:rPr>
              <w:t xml:space="preserve"> </w:t>
            </w:r>
            <w:proofErr w:type="gramStart"/>
            <w:r w:rsidRPr="00731D62">
              <w:rPr>
                <w:rFonts w:ascii="Times New Roman" w:eastAsia="Times New Roman" w:hAnsi="Times New Roman" w:cs="Times New Roman"/>
                <w:b/>
                <w:sz w:val="24"/>
                <w:szCs w:val="24"/>
                <w:lang w:eastAsia="sr-Latn-CS"/>
              </w:rPr>
              <w:t>односно  21</w:t>
            </w:r>
            <w:proofErr w:type="gramEnd"/>
            <w:r w:rsidRPr="00731D62">
              <w:rPr>
                <w:rFonts w:ascii="Times New Roman" w:eastAsia="Times New Roman" w:hAnsi="Times New Roman" w:cs="Times New Roman"/>
                <w:b/>
                <w:sz w:val="24"/>
                <w:szCs w:val="24"/>
                <w:lang w:eastAsia="sr-Latn-CS"/>
              </w:rPr>
              <w:t xml:space="preserve"> планираних инспекцијских надзора  током године, уз сачињавање свих правних аката (записника, решења, службених белешки и др као и предузимање законом прописаних мера.</w:t>
            </w:r>
          </w:p>
          <w:p w:rsidR="00D9399D" w:rsidRPr="00731D62" w:rsidRDefault="00D9399D" w:rsidP="00DE3F05">
            <w:pPr>
              <w:rPr>
                <w:rFonts w:ascii="Times New Roman" w:eastAsia="Times New Roman" w:hAnsi="Times New Roman" w:cs="Times New Roman"/>
                <w:sz w:val="24"/>
                <w:szCs w:val="24"/>
                <w:lang w:eastAsia="sr-Latn-CS"/>
              </w:rPr>
            </w:pPr>
          </w:p>
        </w:tc>
      </w:tr>
      <w:tr w:rsidR="00D9399D" w:rsidRPr="00731D62" w:rsidTr="00DE3F05">
        <w:trPr>
          <w:trHeight w:val="1365"/>
        </w:trPr>
        <w:tc>
          <w:tcPr>
            <w:tcW w:w="531" w:type="dxa"/>
            <w:tcBorders>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val="sr-Latn-CS" w:eastAsia="sr-Latn-CS"/>
              </w:rPr>
            </w:pPr>
            <w:r w:rsidRPr="00731D62">
              <w:rPr>
                <w:rFonts w:ascii="Times New Roman" w:eastAsia="Times New Roman" w:hAnsi="Times New Roman" w:cs="Times New Roman"/>
                <w:b/>
                <w:bCs/>
                <w:sz w:val="24"/>
                <w:szCs w:val="24"/>
                <w:lang w:val="sr-Latn-CS" w:eastAsia="sr-Latn-CS"/>
              </w:rPr>
              <w:lastRenderedPageBreak/>
              <w:t>2.</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 Поступање по представкама грађана на основу оцене о постојању разлога за покретање инспекцијског надзора по службеној дужности у складу са Законом о инспекцијском надзору, годишњим и оперативним планом инспекцијског надзора предузимање мере из надлежности поверених Законима и благовремено обавештавање подносиоца </w:t>
            </w:r>
            <w:proofErr w:type="gramStart"/>
            <w:r w:rsidRPr="00731D62">
              <w:rPr>
                <w:rFonts w:ascii="Times New Roman" w:eastAsia="Times New Roman" w:hAnsi="Times New Roman" w:cs="Times New Roman"/>
                <w:sz w:val="24"/>
                <w:szCs w:val="24"/>
                <w:lang w:eastAsia="sr-Latn-CS"/>
              </w:rPr>
              <w:t>представке  о</w:t>
            </w:r>
            <w:proofErr w:type="gramEnd"/>
            <w:r w:rsidRPr="00731D62">
              <w:rPr>
                <w:rFonts w:ascii="Times New Roman" w:eastAsia="Times New Roman" w:hAnsi="Times New Roman" w:cs="Times New Roman"/>
                <w:sz w:val="24"/>
                <w:szCs w:val="24"/>
                <w:lang w:eastAsia="sr-Latn-CS"/>
              </w:rPr>
              <w:t xml:space="preserve"> свим битним стварима током поступка. </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Поступање по захтевима привредних субјеката за утврђивање испуњености услова за обављање делатности и потврђивање законитости пословања.</w:t>
            </w:r>
          </w:p>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b/>
                <w:sz w:val="24"/>
                <w:szCs w:val="24"/>
                <w:lang w:eastAsia="sr-Latn-CS"/>
              </w:rPr>
              <w:t xml:space="preserve">УКУПАН БРОЈ ВАНРЕДНИХ ИНСПЕКЦИЈСКИХ НАДЗОРА је </w:t>
            </w:r>
            <w:proofErr w:type="gramStart"/>
            <w:r w:rsidRPr="00731D62">
              <w:rPr>
                <w:rFonts w:ascii="Times New Roman" w:eastAsia="Times New Roman" w:hAnsi="Times New Roman" w:cs="Times New Roman"/>
                <w:b/>
                <w:sz w:val="24"/>
                <w:szCs w:val="24"/>
                <w:lang w:eastAsia="sr-Latn-CS"/>
              </w:rPr>
              <w:t>утврђен  Годишњим</w:t>
            </w:r>
            <w:proofErr w:type="gramEnd"/>
            <w:r w:rsidRPr="00731D62">
              <w:rPr>
                <w:rFonts w:ascii="Times New Roman" w:eastAsia="Times New Roman" w:hAnsi="Times New Roman" w:cs="Times New Roman"/>
                <w:b/>
                <w:sz w:val="24"/>
                <w:szCs w:val="24"/>
                <w:lang w:eastAsia="sr-Latn-CS"/>
              </w:rPr>
              <w:t xml:space="preserve"> планом рада инспекције за</w:t>
            </w:r>
            <w:r w:rsidR="00731D62">
              <w:rPr>
                <w:rFonts w:ascii="Times New Roman" w:eastAsia="Times New Roman" w:hAnsi="Times New Roman" w:cs="Times New Roman"/>
                <w:b/>
                <w:sz w:val="24"/>
                <w:szCs w:val="24"/>
                <w:lang w:eastAsia="sr-Latn-CS"/>
              </w:rPr>
              <w:t xml:space="preserve"> заштиту животне средине за 2023</w:t>
            </w:r>
            <w:r w:rsidRPr="00731D62">
              <w:rPr>
                <w:rFonts w:ascii="Times New Roman" w:eastAsia="Times New Roman" w:hAnsi="Times New Roman" w:cs="Times New Roman"/>
                <w:b/>
                <w:sz w:val="24"/>
                <w:szCs w:val="24"/>
                <w:lang w:eastAsia="sr-Latn-CS"/>
              </w:rPr>
              <w:t>.годину  у  износу од 30% од укупо  планираних инспекцијских надзора</w:t>
            </w:r>
            <w:r w:rsidRPr="00731D62">
              <w:rPr>
                <w:rFonts w:ascii="Times New Roman" w:eastAsia="Times New Roman" w:hAnsi="Times New Roman" w:cs="Times New Roman"/>
                <w:sz w:val="24"/>
                <w:szCs w:val="24"/>
                <w:lang w:eastAsia="sr-Latn-CS"/>
              </w:rPr>
              <w:t>.</w:t>
            </w:r>
          </w:p>
          <w:p w:rsidR="00D9399D" w:rsidRPr="00731D62" w:rsidRDefault="00D9399D" w:rsidP="00DE3F05">
            <w:pPr>
              <w:rPr>
                <w:rFonts w:ascii="Times New Roman" w:eastAsia="Times New Roman" w:hAnsi="Times New Roman" w:cs="Times New Roman"/>
                <w:sz w:val="24"/>
                <w:szCs w:val="24"/>
                <w:lang w:eastAsia="sr-Latn-CS"/>
              </w:rPr>
            </w:pPr>
          </w:p>
        </w:tc>
      </w:tr>
      <w:tr w:rsidR="00D9399D" w:rsidRPr="00731D62" w:rsidTr="00DE3F05">
        <w:trPr>
          <w:trHeight w:val="1395"/>
        </w:trPr>
        <w:tc>
          <w:tcPr>
            <w:tcW w:w="531" w:type="dxa"/>
            <w:tcBorders>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val="sr-Latn-CS" w:eastAsia="sr-Latn-CS"/>
              </w:rPr>
            </w:pPr>
            <w:r w:rsidRPr="00731D62">
              <w:rPr>
                <w:rFonts w:ascii="Times New Roman" w:eastAsia="Times New Roman" w:hAnsi="Times New Roman" w:cs="Times New Roman"/>
                <w:b/>
                <w:bCs/>
                <w:sz w:val="24"/>
                <w:szCs w:val="24"/>
                <w:lang w:val="sr-Latn-CS" w:eastAsia="sr-Latn-CS"/>
              </w:rPr>
              <w:t>3.</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Превентивнo инспекцијскo деловање усмерено ка подстицању и подржавању законитости и безбедности пословања и поступања надзираних </w:t>
            </w:r>
            <w:proofErr w:type="gramStart"/>
            <w:r w:rsidRPr="00731D62">
              <w:rPr>
                <w:rFonts w:ascii="Times New Roman" w:eastAsia="Times New Roman" w:hAnsi="Times New Roman" w:cs="Times New Roman"/>
                <w:sz w:val="24"/>
                <w:szCs w:val="24"/>
                <w:lang w:eastAsia="sr-Latn-CS"/>
              </w:rPr>
              <w:t>субјеката  све</w:t>
            </w:r>
            <w:proofErr w:type="gramEnd"/>
            <w:r w:rsidRPr="00731D62">
              <w:rPr>
                <w:rFonts w:ascii="Times New Roman" w:eastAsia="Times New Roman" w:hAnsi="Times New Roman" w:cs="Times New Roman"/>
                <w:sz w:val="24"/>
                <w:szCs w:val="24"/>
                <w:lang w:eastAsia="sr-Latn-CS"/>
              </w:rPr>
              <w:t xml:space="preserve"> у циљу спречавања настанка штетних последица,  организовани кроз   пружање информативне, едукативне и  стручно саветодавне  подршке надзираном субјекту на лицу места које се организује ван просторија инспекције.</w:t>
            </w:r>
          </w:p>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b/>
                <w:sz w:val="24"/>
                <w:szCs w:val="24"/>
                <w:lang w:eastAsia="sr-Latn-CS"/>
              </w:rPr>
            </w:pPr>
            <w:r w:rsidRPr="00731D62">
              <w:rPr>
                <w:rFonts w:ascii="Times New Roman" w:eastAsia="Times New Roman" w:hAnsi="Times New Roman" w:cs="Times New Roman"/>
                <w:b/>
                <w:sz w:val="24"/>
                <w:szCs w:val="24"/>
                <w:lang w:eastAsia="sr-Latn-CS"/>
              </w:rPr>
              <w:t>Планиран број службених саветодавних посета је утврђен Годишњим планом рада инспекције за</w:t>
            </w:r>
            <w:r w:rsidR="00731D62">
              <w:rPr>
                <w:rFonts w:ascii="Times New Roman" w:eastAsia="Times New Roman" w:hAnsi="Times New Roman" w:cs="Times New Roman"/>
                <w:b/>
                <w:sz w:val="24"/>
                <w:szCs w:val="24"/>
                <w:lang w:eastAsia="sr-Latn-CS"/>
              </w:rPr>
              <w:t xml:space="preserve"> заштиту животне средине за 2023</w:t>
            </w:r>
            <w:r w:rsidRPr="00731D62">
              <w:rPr>
                <w:rFonts w:ascii="Times New Roman" w:eastAsia="Times New Roman" w:hAnsi="Times New Roman" w:cs="Times New Roman"/>
                <w:b/>
                <w:sz w:val="24"/>
                <w:szCs w:val="24"/>
                <w:lang w:eastAsia="sr-Latn-CS"/>
              </w:rPr>
              <w:t xml:space="preserve">.годину и дефинисана је једна </w:t>
            </w:r>
            <w:r w:rsidR="00731D62">
              <w:rPr>
                <w:rFonts w:ascii="Times New Roman" w:eastAsia="Times New Roman" w:hAnsi="Times New Roman" w:cs="Times New Roman"/>
                <w:b/>
                <w:sz w:val="24"/>
                <w:szCs w:val="24"/>
                <w:lang w:eastAsia="sr-Latn-CS"/>
              </w:rPr>
              <w:t>годишње</w:t>
            </w:r>
            <w:r w:rsidRPr="00731D62">
              <w:rPr>
                <w:rFonts w:ascii="Times New Roman" w:eastAsia="Times New Roman" w:hAnsi="Times New Roman" w:cs="Times New Roman"/>
                <w:b/>
                <w:sz w:val="24"/>
                <w:szCs w:val="24"/>
                <w:lang w:eastAsia="sr-Latn-CS"/>
              </w:rPr>
              <w:t>.</w:t>
            </w:r>
          </w:p>
          <w:p w:rsidR="00D9399D" w:rsidRPr="00731D62" w:rsidRDefault="00D9399D" w:rsidP="00DE3F05">
            <w:pPr>
              <w:rPr>
                <w:rFonts w:ascii="Times New Roman" w:eastAsia="Times New Roman" w:hAnsi="Times New Roman" w:cs="Times New Roman"/>
                <w:sz w:val="24"/>
                <w:szCs w:val="24"/>
                <w:lang w:eastAsia="sr-Latn-CS"/>
              </w:rPr>
            </w:pPr>
          </w:p>
        </w:tc>
      </w:tr>
      <w:tr w:rsidR="00D9399D" w:rsidRPr="00731D62" w:rsidTr="00DE3F05">
        <w:trPr>
          <w:trHeight w:val="1185"/>
        </w:trPr>
        <w:tc>
          <w:tcPr>
            <w:tcW w:w="531" w:type="dxa"/>
            <w:tcBorders>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val="sr-Latn-CS" w:eastAsia="sr-Latn-CS"/>
              </w:rPr>
            </w:pPr>
            <w:r w:rsidRPr="00731D62">
              <w:rPr>
                <w:rFonts w:ascii="Times New Roman" w:eastAsia="Times New Roman" w:hAnsi="Times New Roman" w:cs="Times New Roman"/>
                <w:b/>
                <w:bCs/>
                <w:sz w:val="24"/>
                <w:szCs w:val="24"/>
                <w:lang w:val="sr-Latn-CS" w:eastAsia="sr-Latn-CS"/>
              </w:rPr>
              <w:t>4.</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Учешће на стручним усавршавањима, радионицама, семинарима, курсевима обукама и слично из области заштите животне </w:t>
            </w:r>
            <w:proofErr w:type="gramStart"/>
            <w:r w:rsidRPr="00731D62">
              <w:rPr>
                <w:rFonts w:ascii="Times New Roman" w:eastAsia="Times New Roman" w:hAnsi="Times New Roman" w:cs="Times New Roman"/>
                <w:sz w:val="24"/>
                <w:szCs w:val="24"/>
                <w:lang w:eastAsia="sr-Latn-CS"/>
              </w:rPr>
              <w:t>средине  у</w:t>
            </w:r>
            <w:proofErr w:type="gramEnd"/>
            <w:r w:rsidRPr="00731D62">
              <w:rPr>
                <w:rFonts w:ascii="Times New Roman" w:eastAsia="Times New Roman" w:hAnsi="Times New Roman" w:cs="Times New Roman"/>
                <w:sz w:val="24"/>
                <w:szCs w:val="24"/>
                <w:lang w:eastAsia="sr-Latn-CS"/>
              </w:rPr>
              <w:t xml:space="preserve"> организацији свих релевантних фактора заштите животне средине (Министарства, невладин сектор, Институти, Факултети и др) у циљу  едукације  и  јачања компетенција инспектора.</w:t>
            </w: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 xml:space="preserve">  </w:t>
            </w:r>
          </w:p>
        </w:tc>
      </w:tr>
      <w:tr w:rsidR="00D9399D" w:rsidRPr="00731D62" w:rsidTr="00DE3F05">
        <w:trPr>
          <w:trHeight w:val="1185"/>
        </w:trPr>
        <w:tc>
          <w:tcPr>
            <w:tcW w:w="531" w:type="dxa"/>
            <w:tcBorders>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val="sr-Latn-CS" w:eastAsia="sr-Latn-CS"/>
              </w:rPr>
            </w:pPr>
            <w:r w:rsidRPr="00731D62">
              <w:rPr>
                <w:rFonts w:ascii="Times New Roman" w:eastAsia="Times New Roman" w:hAnsi="Times New Roman" w:cs="Times New Roman"/>
                <w:b/>
                <w:bCs/>
                <w:sz w:val="24"/>
                <w:szCs w:val="24"/>
                <w:lang w:val="sr-Latn-CS" w:eastAsia="sr-Latn-CS"/>
              </w:rPr>
              <w:t>5.</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sz w:val="24"/>
                <w:szCs w:val="24"/>
                <w:lang w:eastAsia="sr-Latn-CS"/>
              </w:rPr>
            </w:pPr>
          </w:p>
          <w:p w:rsidR="00D9399D" w:rsidRPr="00731D62" w:rsidRDefault="00D9399D" w:rsidP="00DE3F05">
            <w:pPr>
              <w:rPr>
                <w:rFonts w:ascii="Times New Roman" w:eastAsia="Times New Roman" w:hAnsi="Times New Roman" w:cs="Times New Roman"/>
                <w:sz w:val="24"/>
                <w:szCs w:val="24"/>
                <w:lang w:eastAsia="sr-Latn-CS"/>
              </w:rPr>
            </w:pPr>
            <w:r w:rsidRPr="00731D62">
              <w:rPr>
                <w:rFonts w:ascii="Times New Roman" w:eastAsia="Times New Roman" w:hAnsi="Times New Roman" w:cs="Times New Roman"/>
                <w:sz w:val="24"/>
                <w:szCs w:val="24"/>
                <w:lang w:eastAsia="sr-Latn-CS"/>
              </w:rPr>
              <w:t>Сарадња са републичким инспекторима заштите животне средине, инспекторима за заштиту животне средине других локалних самоуправа, комуналном полицијом и другим органима и организацијама</w:t>
            </w:r>
          </w:p>
          <w:p w:rsidR="00D9399D" w:rsidRPr="00731D62" w:rsidRDefault="00D9399D" w:rsidP="00DE3F05">
            <w:pPr>
              <w:rPr>
                <w:rFonts w:ascii="Times New Roman" w:eastAsia="Times New Roman" w:hAnsi="Times New Roman" w:cs="Times New Roman"/>
                <w:sz w:val="24"/>
                <w:szCs w:val="24"/>
                <w:lang w:eastAsia="sr-Latn-CS"/>
              </w:rPr>
            </w:pPr>
          </w:p>
        </w:tc>
      </w:tr>
      <w:tr w:rsidR="00D9399D" w:rsidRPr="00731D62" w:rsidTr="00DE3F05">
        <w:trPr>
          <w:trHeight w:val="788"/>
        </w:trPr>
        <w:tc>
          <w:tcPr>
            <w:tcW w:w="531" w:type="dxa"/>
            <w:tcBorders>
              <w:left w:val="single" w:sz="4" w:space="0" w:color="000000"/>
              <w:bottom w:val="single" w:sz="4" w:space="0" w:color="000000"/>
              <w:right w:val="single" w:sz="4" w:space="0" w:color="000000"/>
            </w:tcBorders>
            <w:vAlign w:val="center"/>
          </w:tcPr>
          <w:p w:rsidR="00D9399D" w:rsidRPr="00731D62" w:rsidRDefault="00D9399D" w:rsidP="00DE3F05">
            <w:pPr>
              <w:jc w:val="cente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6.</w:t>
            </w:r>
          </w:p>
        </w:tc>
        <w:tc>
          <w:tcPr>
            <w:tcW w:w="8832" w:type="dxa"/>
            <w:tcBorders>
              <w:top w:val="single" w:sz="4" w:space="0" w:color="000000"/>
              <w:bottom w:val="single" w:sz="4" w:space="0" w:color="000000"/>
              <w:right w:val="single" w:sz="4" w:space="0" w:color="000000"/>
            </w:tcBorders>
          </w:tcPr>
          <w:p w:rsidR="00D9399D" w:rsidRPr="00731D62" w:rsidRDefault="00D9399D" w:rsidP="00DE3F05">
            <w:pPr>
              <w:rPr>
                <w:rFonts w:ascii="Times New Roman" w:eastAsia="Times New Roman" w:hAnsi="Times New Roman" w:cs="Times New Roman"/>
                <w:b/>
                <w:sz w:val="24"/>
                <w:szCs w:val="24"/>
                <w:lang w:eastAsia="sr-Latn-CS"/>
              </w:rPr>
            </w:pPr>
          </w:p>
          <w:p w:rsidR="00D9399D" w:rsidRPr="00731D62" w:rsidRDefault="00D9399D" w:rsidP="00DE3F05">
            <w:pPr>
              <w:rPr>
                <w:rFonts w:ascii="Times New Roman" w:eastAsia="Times New Roman" w:hAnsi="Times New Roman" w:cs="Times New Roman"/>
                <w:b/>
                <w:sz w:val="24"/>
                <w:szCs w:val="24"/>
                <w:lang w:eastAsia="sr-Latn-CS"/>
              </w:rPr>
            </w:pPr>
            <w:r w:rsidRPr="00731D62">
              <w:rPr>
                <w:rFonts w:ascii="Times New Roman" w:eastAsia="Times New Roman" w:hAnsi="Times New Roman" w:cs="Times New Roman"/>
                <w:b/>
                <w:sz w:val="24"/>
                <w:szCs w:val="24"/>
                <w:lang w:eastAsia="sr-Latn-CS"/>
              </w:rPr>
              <w:t>ЗБИРНИ ПРИКАЗ  ИЗВРШАВАЊА РАДНИХ ЦИЉЕВА:</w:t>
            </w:r>
          </w:p>
          <w:p w:rsidR="00D9399D" w:rsidRPr="00731D62" w:rsidRDefault="00D9399D" w:rsidP="00DE3F05">
            <w:pPr>
              <w:rPr>
                <w:rFonts w:ascii="Times New Roman" w:eastAsia="Times New Roman" w:hAnsi="Times New Roman" w:cs="Times New Roman"/>
                <w:b/>
                <w:sz w:val="24"/>
                <w:szCs w:val="24"/>
                <w:lang w:eastAsia="sr-Latn-CS"/>
              </w:rPr>
            </w:pPr>
          </w:p>
          <w:p w:rsidR="00D9399D" w:rsidRPr="00731D62" w:rsidRDefault="00D9399D" w:rsidP="00DE3F05">
            <w:pPr>
              <w:rPr>
                <w:rFonts w:ascii="Times New Roman" w:eastAsia="Times New Roman" w:hAnsi="Times New Roman" w:cs="Times New Roman"/>
                <w:b/>
                <w:sz w:val="24"/>
                <w:szCs w:val="24"/>
                <w:lang w:eastAsia="sr-Latn-CS"/>
              </w:rPr>
            </w:pPr>
            <w:r w:rsidRPr="00731D62">
              <w:rPr>
                <w:rFonts w:ascii="Times New Roman" w:eastAsia="Times New Roman" w:hAnsi="Times New Roman" w:cs="Times New Roman"/>
                <w:b/>
                <w:sz w:val="24"/>
                <w:szCs w:val="24"/>
                <w:lang w:eastAsia="sr-Latn-CS"/>
              </w:rPr>
              <w:t>1</w:t>
            </w:r>
            <w:r w:rsidRPr="00731D62">
              <w:rPr>
                <w:rFonts w:ascii="Times New Roman" w:eastAsia="Times New Roman" w:hAnsi="Times New Roman" w:cs="Times New Roman"/>
                <w:sz w:val="24"/>
                <w:szCs w:val="24"/>
                <w:lang w:eastAsia="sr-Latn-CS"/>
              </w:rPr>
              <w:t>.Укупан број реализованих инспекцијских надзора одсека инспекције за заштиту животне средине</w:t>
            </w:r>
            <w:r w:rsidRPr="00731D62">
              <w:rPr>
                <w:rFonts w:ascii="Times New Roman" w:eastAsia="Times New Roman" w:hAnsi="Times New Roman" w:cs="Times New Roman"/>
                <w:b/>
                <w:sz w:val="24"/>
                <w:szCs w:val="24"/>
                <w:lang w:eastAsia="sr-Latn-CS"/>
              </w:rPr>
              <w:t xml:space="preserve"> : </w:t>
            </w:r>
            <w:r w:rsidR="00E728FF">
              <w:rPr>
                <w:rFonts w:ascii="Times New Roman" w:eastAsia="Times New Roman" w:hAnsi="Times New Roman" w:cs="Times New Roman"/>
                <w:b/>
                <w:sz w:val="24"/>
                <w:szCs w:val="24"/>
                <w:lang w:eastAsia="sr-Latn-CS"/>
              </w:rPr>
              <w:t>2</w:t>
            </w:r>
            <w:r w:rsidR="007A41B0">
              <w:rPr>
                <w:rFonts w:ascii="Times New Roman" w:eastAsia="Times New Roman" w:hAnsi="Times New Roman" w:cs="Times New Roman"/>
                <w:b/>
                <w:sz w:val="24"/>
                <w:szCs w:val="24"/>
                <w:lang w:eastAsia="sr-Latn-CS"/>
              </w:rPr>
              <w:t>3</w:t>
            </w:r>
            <w:r w:rsidRPr="00731D62">
              <w:rPr>
                <w:rFonts w:ascii="Times New Roman" w:eastAsia="Times New Roman" w:hAnsi="Times New Roman" w:cs="Times New Roman"/>
                <w:b/>
                <w:sz w:val="24"/>
                <w:szCs w:val="24"/>
                <w:lang w:eastAsia="sr-Latn-CS"/>
              </w:rPr>
              <w:t xml:space="preserve">( </w:t>
            </w:r>
            <w:r w:rsidR="00E728FF">
              <w:rPr>
                <w:rFonts w:ascii="Times New Roman" w:eastAsia="Times New Roman" w:hAnsi="Times New Roman" w:cs="Times New Roman"/>
                <w:b/>
                <w:sz w:val="24"/>
                <w:szCs w:val="24"/>
                <w:lang w:eastAsia="sr-Latn-CS"/>
              </w:rPr>
              <w:t xml:space="preserve">двадесет </w:t>
            </w:r>
            <w:r w:rsidR="007A41B0">
              <w:rPr>
                <w:rFonts w:ascii="Times New Roman" w:eastAsia="Times New Roman" w:hAnsi="Times New Roman" w:cs="Times New Roman"/>
                <w:b/>
                <w:sz w:val="24"/>
                <w:szCs w:val="24"/>
                <w:lang w:eastAsia="sr-Latn-CS"/>
              </w:rPr>
              <w:t>три</w:t>
            </w:r>
            <w:r w:rsidRPr="00731D62">
              <w:rPr>
                <w:rFonts w:ascii="Times New Roman" w:eastAsia="Times New Roman" w:hAnsi="Times New Roman" w:cs="Times New Roman"/>
                <w:b/>
                <w:sz w:val="24"/>
                <w:szCs w:val="24"/>
                <w:lang w:eastAsia="sr-Latn-CS"/>
              </w:rPr>
              <w:t>)</w:t>
            </w:r>
          </w:p>
          <w:p w:rsidR="00D9399D" w:rsidRPr="00731D62" w:rsidRDefault="00D9399D" w:rsidP="00DE3F05">
            <w:pPr>
              <w:rPr>
                <w:rFonts w:ascii="Times New Roman" w:eastAsia="Times New Roman" w:hAnsi="Times New Roman" w:cs="Times New Roman"/>
                <w:b/>
                <w:sz w:val="24"/>
                <w:szCs w:val="24"/>
                <w:lang w:eastAsia="sr-Latn-CS"/>
              </w:rPr>
            </w:pPr>
            <w:r w:rsidRPr="00731D62">
              <w:rPr>
                <w:rFonts w:ascii="Times New Roman" w:eastAsia="Times New Roman" w:hAnsi="Times New Roman" w:cs="Times New Roman"/>
                <w:b/>
                <w:sz w:val="24"/>
                <w:szCs w:val="24"/>
                <w:lang w:eastAsia="sr-Latn-CS"/>
              </w:rPr>
              <w:t xml:space="preserve">По областима надзора: </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w:t>
            </w:r>
            <w:r w:rsidRPr="00731D62">
              <w:rPr>
                <w:rFonts w:ascii="Times New Roman" w:eastAsia="Times New Roman" w:hAnsi="Times New Roman" w:cs="Times New Roman"/>
                <w:bCs/>
                <w:sz w:val="24"/>
                <w:szCs w:val="24"/>
                <w:lang w:eastAsia="sr-Latn-CS"/>
              </w:rPr>
              <w:t>ЗЖС</w:t>
            </w:r>
            <w:r w:rsidRPr="00731D62">
              <w:rPr>
                <w:rFonts w:ascii="Times New Roman" w:eastAsia="Times New Roman" w:hAnsi="Times New Roman" w:cs="Times New Roman"/>
                <w:b/>
                <w:bCs/>
                <w:sz w:val="24"/>
                <w:szCs w:val="24"/>
                <w:lang w:eastAsia="sr-Latn-CS"/>
              </w:rPr>
              <w:t xml:space="preserve">: </w:t>
            </w:r>
            <w:r w:rsidR="007A41B0">
              <w:rPr>
                <w:rFonts w:ascii="Times New Roman" w:eastAsia="Times New Roman" w:hAnsi="Times New Roman" w:cs="Times New Roman"/>
                <w:b/>
                <w:bCs/>
                <w:sz w:val="24"/>
                <w:szCs w:val="24"/>
                <w:lang w:eastAsia="sr-Latn-CS"/>
              </w:rPr>
              <w:t>1</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w:t>
            </w:r>
            <w:r w:rsidRPr="00731D62">
              <w:rPr>
                <w:rFonts w:ascii="Times New Roman" w:eastAsia="Times New Roman" w:hAnsi="Times New Roman" w:cs="Times New Roman"/>
                <w:bCs/>
                <w:sz w:val="24"/>
                <w:szCs w:val="24"/>
                <w:lang w:eastAsia="sr-Latn-CS"/>
              </w:rPr>
              <w:t>Студија о процени утицаја</w:t>
            </w:r>
            <w:r w:rsidRPr="00731D62">
              <w:rPr>
                <w:rFonts w:ascii="Times New Roman" w:eastAsia="Times New Roman" w:hAnsi="Times New Roman" w:cs="Times New Roman"/>
                <w:b/>
                <w:bCs/>
                <w:sz w:val="24"/>
                <w:szCs w:val="24"/>
                <w:lang w:eastAsia="sr-Latn-CS"/>
              </w:rPr>
              <w:t xml:space="preserve">: </w:t>
            </w:r>
            <w:r w:rsidR="00731D62">
              <w:rPr>
                <w:rFonts w:ascii="Times New Roman" w:eastAsia="Times New Roman" w:hAnsi="Times New Roman" w:cs="Times New Roman"/>
                <w:b/>
                <w:bCs/>
                <w:sz w:val="24"/>
                <w:szCs w:val="24"/>
                <w:lang w:eastAsia="sr-Latn-CS"/>
              </w:rPr>
              <w:t>0</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w:t>
            </w:r>
            <w:r w:rsidRPr="00731D62">
              <w:rPr>
                <w:rFonts w:ascii="Times New Roman" w:eastAsia="Times New Roman" w:hAnsi="Times New Roman" w:cs="Times New Roman"/>
                <w:bCs/>
                <w:sz w:val="24"/>
                <w:szCs w:val="24"/>
                <w:lang w:eastAsia="sr-Latn-CS"/>
              </w:rPr>
              <w:t>Отпад</w:t>
            </w:r>
            <w:r w:rsidRPr="00731D62">
              <w:rPr>
                <w:rFonts w:ascii="Times New Roman" w:eastAsia="Times New Roman" w:hAnsi="Times New Roman" w:cs="Times New Roman"/>
                <w:b/>
                <w:bCs/>
                <w:sz w:val="24"/>
                <w:szCs w:val="24"/>
                <w:lang w:eastAsia="sr-Latn-CS"/>
              </w:rPr>
              <w:t xml:space="preserve">: </w:t>
            </w:r>
            <w:r w:rsidR="007A41B0">
              <w:rPr>
                <w:rFonts w:ascii="Times New Roman" w:eastAsia="Times New Roman" w:hAnsi="Times New Roman" w:cs="Times New Roman"/>
                <w:b/>
                <w:bCs/>
                <w:sz w:val="24"/>
                <w:szCs w:val="24"/>
                <w:lang w:eastAsia="sr-Latn-CS"/>
              </w:rPr>
              <w:t>13</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Cs/>
                <w:sz w:val="24"/>
                <w:szCs w:val="24"/>
                <w:lang w:eastAsia="sr-Latn-CS"/>
              </w:rPr>
              <w:t>-Ваздух</w:t>
            </w:r>
            <w:r w:rsidRPr="00731D62">
              <w:rPr>
                <w:rFonts w:ascii="Times New Roman" w:eastAsia="Times New Roman" w:hAnsi="Times New Roman" w:cs="Times New Roman"/>
                <w:b/>
                <w:bCs/>
                <w:sz w:val="24"/>
                <w:szCs w:val="24"/>
                <w:lang w:eastAsia="sr-Latn-CS"/>
              </w:rPr>
              <w:t xml:space="preserve">: </w:t>
            </w:r>
            <w:r w:rsidR="00731D62">
              <w:rPr>
                <w:rFonts w:ascii="Times New Roman" w:eastAsia="Times New Roman" w:hAnsi="Times New Roman" w:cs="Times New Roman"/>
                <w:b/>
                <w:bCs/>
                <w:sz w:val="24"/>
                <w:szCs w:val="24"/>
                <w:lang w:eastAsia="sr-Latn-CS"/>
              </w:rPr>
              <w:t>3</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Cs/>
                <w:sz w:val="24"/>
                <w:szCs w:val="24"/>
                <w:lang w:eastAsia="sr-Latn-CS"/>
              </w:rPr>
              <w:t>-Бука</w:t>
            </w:r>
            <w:r w:rsidRPr="00731D62">
              <w:rPr>
                <w:rFonts w:ascii="Times New Roman" w:eastAsia="Times New Roman" w:hAnsi="Times New Roman" w:cs="Times New Roman"/>
                <w:b/>
                <w:bCs/>
                <w:sz w:val="24"/>
                <w:szCs w:val="24"/>
                <w:lang w:eastAsia="sr-Latn-CS"/>
              </w:rPr>
              <w:t xml:space="preserve">: </w:t>
            </w:r>
            <w:r w:rsidR="007A41B0">
              <w:rPr>
                <w:rFonts w:ascii="Times New Roman" w:eastAsia="Times New Roman" w:hAnsi="Times New Roman" w:cs="Times New Roman"/>
                <w:b/>
                <w:bCs/>
                <w:sz w:val="24"/>
                <w:szCs w:val="24"/>
                <w:lang w:eastAsia="sr-Latn-CS"/>
              </w:rPr>
              <w:t>6</w:t>
            </w: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Cs/>
                <w:sz w:val="24"/>
                <w:szCs w:val="24"/>
                <w:lang w:eastAsia="sr-Latn-CS"/>
              </w:rPr>
              <w:t>-Нејонизујуће зрачење</w:t>
            </w:r>
            <w:r w:rsidRPr="00731D62">
              <w:rPr>
                <w:rFonts w:ascii="Times New Roman" w:eastAsia="Times New Roman" w:hAnsi="Times New Roman" w:cs="Times New Roman"/>
                <w:b/>
                <w:bCs/>
                <w:sz w:val="24"/>
                <w:szCs w:val="24"/>
                <w:lang w:eastAsia="sr-Latn-CS"/>
              </w:rPr>
              <w:t xml:space="preserve">: </w:t>
            </w:r>
            <w:r w:rsidR="00731D62">
              <w:rPr>
                <w:rFonts w:ascii="Times New Roman" w:eastAsia="Times New Roman" w:hAnsi="Times New Roman" w:cs="Times New Roman"/>
                <w:b/>
                <w:bCs/>
                <w:sz w:val="24"/>
                <w:szCs w:val="24"/>
                <w:lang w:eastAsia="sr-Latn-CS"/>
              </w:rPr>
              <w:t>0</w:t>
            </w:r>
          </w:p>
          <w:p w:rsidR="00D9399D" w:rsidRPr="00731D62" w:rsidRDefault="00D9399D" w:rsidP="00DE3F05">
            <w:pPr>
              <w:rPr>
                <w:rFonts w:ascii="Times New Roman" w:eastAsia="Times New Roman" w:hAnsi="Times New Roman" w:cs="Times New Roman"/>
                <w:bCs/>
                <w:sz w:val="24"/>
                <w:szCs w:val="24"/>
                <w:lang w:eastAsia="sr-Latn-CS"/>
              </w:rPr>
            </w:pPr>
            <w:r w:rsidRPr="00731D62">
              <w:rPr>
                <w:rFonts w:ascii="Times New Roman" w:eastAsia="Times New Roman" w:hAnsi="Times New Roman" w:cs="Times New Roman"/>
                <w:bCs/>
                <w:sz w:val="24"/>
                <w:szCs w:val="24"/>
                <w:lang w:eastAsia="sr-Latn-CS"/>
              </w:rPr>
              <w:t xml:space="preserve">-Заштита </w:t>
            </w:r>
            <w:proofErr w:type="gramStart"/>
            <w:r w:rsidRPr="00731D62">
              <w:rPr>
                <w:rFonts w:ascii="Times New Roman" w:eastAsia="Times New Roman" w:hAnsi="Times New Roman" w:cs="Times New Roman"/>
                <w:bCs/>
                <w:sz w:val="24"/>
                <w:szCs w:val="24"/>
                <w:lang w:eastAsia="sr-Latn-CS"/>
              </w:rPr>
              <w:t>природе :</w:t>
            </w:r>
            <w:r w:rsidR="00731D62">
              <w:rPr>
                <w:rFonts w:ascii="Times New Roman" w:eastAsia="Times New Roman" w:hAnsi="Times New Roman" w:cs="Times New Roman"/>
                <w:b/>
                <w:bCs/>
                <w:sz w:val="24"/>
                <w:szCs w:val="24"/>
                <w:lang w:eastAsia="sr-Latn-CS"/>
              </w:rPr>
              <w:t>0</w:t>
            </w:r>
            <w:proofErr w:type="gramEnd"/>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w:t>
            </w:r>
            <w:r w:rsidRPr="00731D62">
              <w:rPr>
                <w:rFonts w:ascii="Times New Roman" w:eastAsia="Times New Roman" w:hAnsi="Times New Roman" w:cs="Times New Roman"/>
                <w:bCs/>
                <w:sz w:val="24"/>
                <w:szCs w:val="24"/>
                <w:lang w:eastAsia="sr-Latn-CS"/>
              </w:rPr>
              <w:t>Остало</w:t>
            </w:r>
            <w:r w:rsidRPr="00731D62">
              <w:rPr>
                <w:rFonts w:ascii="Times New Roman" w:eastAsia="Times New Roman" w:hAnsi="Times New Roman" w:cs="Times New Roman"/>
                <w:b/>
                <w:bCs/>
                <w:sz w:val="24"/>
                <w:szCs w:val="24"/>
                <w:lang w:eastAsia="sr-Latn-CS"/>
              </w:rPr>
              <w:t xml:space="preserve">: </w:t>
            </w:r>
            <w:r w:rsidR="00731D62">
              <w:rPr>
                <w:rFonts w:ascii="Times New Roman" w:eastAsia="Times New Roman" w:hAnsi="Times New Roman" w:cs="Times New Roman"/>
                <w:b/>
                <w:bCs/>
                <w:sz w:val="24"/>
                <w:szCs w:val="24"/>
                <w:lang w:eastAsia="sr-Latn-CS"/>
              </w:rPr>
              <w:t>0</w:t>
            </w:r>
          </w:p>
          <w:p w:rsidR="00D9399D" w:rsidRPr="00731D62" w:rsidRDefault="00D9399D" w:rsidP="00DE3F05">
            <w:pPr>
              <w:rPr>
                <w:rFonts w:ascii="Times New Roman" w:eastAsia="Times New Roman" w:hAnsi="Times New Roman" w:cs="Times New Roman"/>
                <w:b/>
                <w:bCs/>
                <w:sz w:val="24"/>
                <w:szCs w:val="24"/>
                <w:lang w:eastAsia="sr-Latn-CS"/>
              </w:rPr>
            </w:pPr>
          </w:p>
          <w:p w:rsidR="00D9399D" w:rsidRPr="00731D62" w:rsidRDefault="00D9399D" w:rsidP="00DE3F05">
            <w:pPr>
              <w:rPr>
                <w:rFonts w:ascii="Times New Roman" w:eastAsia="Times New Roman" w:hAnsi="Times New Roman" w:cs="Times New Roman"/>
                <w:bCs/>
                <w:color w:val="FF0000"/>
                <w:sz w:val="24"/>
                <w:szCs w:val="24"/>
                <w:lang w:eastAsia="sr-Latn-CS"/>
              </w:rPr>
            </w:pPr>
            <w:r w:rsidRPr="00731D62">
              <w:rPr>
                <w:rFonts w:ascii="Times New Roman" w:eastAsia="Times New Roman" w:hAnsi="Times New Roman" w:cs="Times New Roman"/>
                <w:b/>
                <w:bCs/>
                <w:sz w:val="24"/>
                <w:szCs w:val="24"/>
                <w:lang w:eastAsia="sr-Latn-CS"/>
              </w:rPr>
              <w:t>2.</w:t>
            </w:r>
            <w:r w:rsidRPr="00731D62">
              <w:rPr>
                <w:rFonts w:ascii="Times New Roman" w:hAnsi="Times New Roman" w:cs="Times New Roman"/>
              </w:rPr>
              <w:t xml:space="preserve"> </w:t>
            </w:r>
            <w:r w:rsidRPr="00731D62">
              <w:rPr>
                <w:rFonts w:ascii="Times New Roman" w:eastAsia="Times New Roman" w:hAnsi="Times New Roman" w:cs="Times New Roman"/>
                <w:bCs/>
                <w:sz w:val="24"/>
                <w:szCs w:val="24"/>
                <w:lang w:eastAsia="sr-Latn-CS"/>
              </w:rPr>
              <w:t xml:space="preserve">Од планираних </w:t>
            </w:r>
            <w:r w:rsidR="00731D62">
              <w:rPr>
                <w:rFonts w:ascii="Times New Roman" w:eastAsia="Times New Roman" w:hAnsi="Times New Roman" w:cs="Times New Roman"/>
                <w:bCs/>
                <w:sz w:val="24"/>
                <w:szCs w:val="24"/>
                <w:lang w:eastAsia="sr-Latn-CS"/>
              </w:rPr>
              <w:t>2</w:t>
            </w:r>
            <w:r w:rsidRPr="00731D62">
              <w:rPr>
                <w:rFonts w:ascii="Times New Roman" w:eastAsia="Times New Roman" w:hAnsi="Times New Roman" w:cs="Times New Roman"/>
                <w:bCs/>
                <w:sz w:val="24"/>
                <w:szCs w:val="24"/>
                <w:lang w:eastAsia="sr-Latn-CS"/>
              </w:rPr>
              <w:t xml:space="preserve"> ванредних инспекцијских</w:t>
            </w:r>
            <w:r w:rsidRPr="00731D62">
              <w:rPr>
                <w:rFonts w:ascii="Times New Roman" w:eastAsia="Times New Roman" w:hAnsi="Times New Roman" w:cs="Times New Roman"/>
                <w:b/>
                <w:bCs/>
                <w:sz w:val="24"/>
                <w:szCs w:val="24"/>
                <w:lang w:eastAsia="sr-Latn-CS"/>
              </w:rPr>
              <w:t xml:space="preserve"> </w:t>
            </w:r>
            <w:r w:rsidRPr="00731D62">
              <w:rPr>
                <w:rFonts w:ascii="Times New Roman" w:eastAsia="Times New Roman" w:hAnsi="Times New Roman" w:cs="Times New Roman"/>
                <w:bCs/>
                <w:sz w:val="24"/>
                <w:szCs w:val="24"/>
                <w:lang w:eastAsia="sr-Latn-CS"/>
              </w:rPr>
              <w:t xml:space="preserve">надзора, извршено је </w:t>
            </w:r>
            <w:r w:rsidR="00EE336D">
              <w:rPr>
                <w:rFonts w:ascii="Times New Roman" w:eastAsia="Times New Roman" w:hAnsi="Times New Roman" w:cs="Times New Roman"/>
                <w:bCs/>
                <w:sz w:val="24"/>
                <w:szCs w:val="24"/>
                <w:lang w:eastAsia="sr-Latn-CS"/>
              </w:rPr>
              <w:t>2</w:t>
            </w:r>
            <w:r w:rsidRPr="00731D62">
              <w:rPr>
                <w:rFonts w:ascii="Times New Roman" w:eastAsia="Times New Roman" w:hAnsi="Times New Roman" w:cs="Times New Roman"/>
                <w:bCs/>
                <w:sz w:val="24"/>
                <w:szCs w:val="24"/>
                <w:lang w:eastAsia="sr-Latn-CS"/>
              </w:rPr>
              <w:t xml:space="preserve">, што </w:t>
            </w:r>
            <w:r w:rsidRPr="00731D62">
              <w:rPr>
                <w:rFonts w:ascii="Times New Roman" w:eastAsia="Times New Roman" w:hAnsi="Times New Roman" w:cs="Times New Roman"/>
                <w:bCs/>
                <w:sz w:val="24"/>
                <w:szCs w:val="24"/>
                <w:lang w:eastAsia="sr-Latn-CS"/>
              </w:rPr>
              <w:lastRenderedPageBreak/>
              <w:t xml:space="preserve">представља </w:t>
            </w:r>
            <w:r w:rsidR="00E728FF">
              <w:rPr>
                <w:rFonts w:ascii="Times New Roman" w:eastAsia="Times New Roman" w:hAnsi="Times New Roman" w:cs="Times New Roman"/>
                <w:bCs/>
                <w:sz w:val="24"/>
                <w:szCs w:val="24"/>
                <w:lang w:eastAsia="sr-Latn-CS"/>
              </w:rPr>
              <w:t>1</w:t>
            </w:r>
            <w:r w:rsidR="00EE336D">
              <w:rPr>
                <w:rFonts w:ascii="Times New Roman" w:eastAsia="Times New Roman" w:hAnsi="Times New Roman" w:cs="Times New Roman"/>
                <w:bCs/>
                <w:sz w:val="24"/>
                <w:szCs w:val="24"/>
                <w:lang w:eastAsia="sr-Latn-CS"/>
              </w:rPr>
              <w:t>0</w:t>
            </w:r>
            <w:r w:rsidR="00731D62">
              <w:rPr>
                <w:rFonts w:ascii="Times New Roman" w:eastAsia="Times New Roman" w:hAnsi="Times New Roman" w:cs="Times New Roman"/>
                <w:bCs/>
                <w:sz w:val="24"/>
                <w:szCs w:val="24"/>
                <w:lang w:eastAsia="sr-Latn-CS"/>
              </w:rPr>
              <w:t>0</w:t>
            </w:r>
            <w:r w:rsidRPr="00731D62">
              <w:rPr>
                <w:rFonts w:ascii="Times New Roman" w:eastAsia="Times New Roman" w:hAnsi="Times New Roman" w:cs="Times New Roman"/>
                <w:bCs/>
                <w:sz w:val="24"/>
                <w:szCs w:val="24"/>
                <w:lang w:eastAsia="sr-Latn-CS"/>
              </w:rPr>
              <w:t>% извршења плана;</w:t>
            </w:r>
            <w:r w:rsidR="00731D62">
              <w:rPr>
                <w:rFonts w:ascii="Times New Roman" w:eastAsia="Times New Roman" w:hAnsi="Times New Roman" w:cs="Times New Roman"/>
                <w:bCs/>
                <w:sz w:val="24"/>
                <w:szCs w:val="24"/>
                <w:lang w:eastAsia="sr-Latn-CS"/>
              </w:rPr>
              <w:t xml:space="preserve">  По захтеву  </w:t>
            </w:r>
            <w:r w:rsidR="00EE336D">
              <w:rPr>
                <w:rFonts w:ascii="Times New Roman" w:eastAsia="Times New Roman" w:hAnsi="Times New Roman" w:cs="Times New Roman"/>
                <w:bCs/>
                <w:sz w:val="24"/>
                <w:szCs w:val="24"/>
                <w:lang w:eastAsia="sr-Latn-CS"/>
              </w:rPr>
              <w:t>1</w:t>
            </w:r>
            <w:r w:rsidR="00731D62">
              <w:rPr>
                <w:rFonts w:ascii="Times New Roman" w:eastAsia="Times New Roman" w:hAnsi="Times New Roman" w:cs="Times New Roman"/>
                <w:bCs/>
                <w:sz w:val="24"/>
                <w:szCs w:val="24"/>
                <w:lang w:eastAsia="sr-Latn-CS"/>
              </w:rPr>
              <w:t xml:space="preserve">, по представкама </w:t>
            </w:r>
            <w:r w:rsidR="00E728FF">
              <w:rPr>
                <w:rFonts w:ascii="Times New Roman" w:eastAsia="Times New Roman" w:hAnsi="Times New Roman" w:cs="Times New Roman"/>
                <w:bCs/>
                <w:sz w:val="24"/>
                <w:szCs w:val="24"/>
                <w:lang w:eastAsia="sr-Latn-CS"/>
              </w:rPr>
              <w:t>1</w:t>
            </w:r>
            <w:r w:rsidRPr="00731D62">
              <w:rPr>
                <w:rFonts w:ascii="Times New Roman" w:eastAsia="Times New Roman" w:hAnsi="Times New Roman" w:cs="Times New Roman"/>
                <w:bCs/>
                <w:sz w:val="24"/>
                <w:szCs w:val="24"/>
                <w:lang w:eastAsia="sr-Latn-CS"/>
              </w:rPr>
              <w:t>.</w:t>
            </w:r>
          </w:p>
          <w:p w:rsidR="00D9399D" w:rsidRPr="00731D62" w:rsidRDefault="00D9399D" w:rsidP="00DE3F05">
            <w:pPr>
              <w:rPr>
                <w:rFonts w:ascii="Times New Roman" w:eastAsia="Times New Roman" w:hAnsi="Times New Roman" w:cs="Times New Roman"/>
                <w:bCs/>
                <w:sz w:val="24"/>
                <w:szCs w:val="24"/>
                <w:lang w:eastAsia="sr-Latn-CS"/>
              </w:rPr>
            </w:pPr>
          </w:p>
          <w:p w:rsidR="00D9399D" w:rsidRPr="00731D62" w:rsidRDefault="00D9399D" w:rsidP="00DE3F05">
            <w:pPr>
              <w:rPr>
                <w:rFonts w:ascii="Times New Roman" w:eastAsia="Times New Roman" w:hAnsi="Times New Roman" w:cs="Times New Roman"/>
                <w:bCs/>
                <w:sz w:val="24"/>
                <w:szCs w:val="24"/>
                <w:lang w:eastAsia="sr-Latn-CS"/>
              </w:rPr>
            </w:pPr>
            <w:r w:rsidRPr="00731D62">
              <w:rPr>
                <w:rFonts w:ascii="Times New Roman" w:eastAsia="Times New Roman" w:hAnsi="Times New Roman" w:cs="Times New Roman"/>
                <w:b/>
                <w:bCs/>
                <w:sz w:val="24"/>
                <w:szCs w:val="24"/>
                <w:lang w:eastAsia="sr-Latn-CS"/>
              </w:rPr>
              <w:t>3</w:t>
            </w:r>
            <w:r w:rsidRPr="00731D62">
              <w:rPr>
                <w:rFonts w:ascii="Times New Roman" w:eastAsia="Times New Roman" w:hAnsi="Times New Roman" w:cs="Times New Roman"/>
                <w:bCs/>
                <w:sz w:val="24"/>
                <w:szCs w:val="24"/>
                <w:lang w:eastAsia="sr-Latn-CS"/>
              </w:rPr>
              <w:t xml:space="preserve">.Превентивно деловање: </w:t>
            </w:r>
            <w:r w:rsidR="00731D62">
              <w:rPr>
                <w:rFonts w:ascii="Times New Roman" w:eastAsia="Times New Roman" w:hAnsi="Times New Roman" w:cs="Times New Roman"/>
                <w:b/>
                <w:bCs/>
                <w:sz w:val="24"/>
                <w:szCs w:val="24"/>
                <w:lang w:eastAsia="sr-Latn-CS"/>
              </w:rPr>
              <w:t>0</w:t>
            </w:r>
          </w:p>
          <w:p w:rsidR="00D9399D" w:rsidRPr="00731D62" w:rsidRDefault="00D9399D" w:rsidP="00DE3F05">
            <w:pPr>
              <w:rPr>
                <w:rFonts w:ascii="Times New Roman" w:eastAsia="Times New Roman" w:hAnsi="Times New Roman" w:cs="Times New Roman"/>
                <w:bCs/>
                <w:sz w:val="24"/>
                <w:szCs w:val="24"/>
                <w:lang w:eastAsia="sr-Latn-CS"/>
              </w:rPr>
            </w:pP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4.</w:t>
            </w:r>
            <w:r w:rsidRPr="00731D62">
              <w:rPr>
                <w:rFonts w:ascii="Times New Roman" w:hAnsi="Times New Roman" w:cs="Times New Roman"/>
              </w:rPr>
              <w:t xml:space="preserve"> </w:t>
            </w:r>
            <w:r w:rsidRPr="00731D62">
              <w:rPr>
                <w:rFonts w:ascii="Times New Roman" w:eastAsia="Times New Roman" w:hAnsi="Times New Roman" w:cs="Times New Roman"/>
                <w:bCs/>
                <w:sz w:val="24"/>
                <w:szCs w:val="24"/>
                <w:lang w:eastAsia="sr-Latn-CS"/>
              </w:rPr>
              <w:t xml:space="preserve">Обуке и други видови стручног усавршавања инспектора </w:t>
            </w:r>
            <w:r w:rsidRPr="00731D62">
              <w:rPr>
                <w:rFonts w:ascii="Times New Roman" w:eastAsia="Times New Roman" w:hAnsi="Times New Roman" w:cs="Times New Roman"/>
                <w:b/>
                <w:bCs/>
                <w:sz w:val="24"/>
                <w:szCs w:val="24"/>
                <w:lang w:eastAsia="sr-Latn-CS"/>
              </w:rPr>
              <w:t xml:space="preserve">: </w:t>
            </w:r>
            <w:r w:rsidR="00731D62">
              <w:rPr>
                <w:rFonts w:ascii="Times New Roman" w:eastAsia="Times New Roman" w:hAnsi="Times New Roman" w:cs="Times New Roman"/>
                <w:b/>
                <w:bCs/>
                <w:sz w:val="24"/>
                <w:szCs w:val="24"/>
                <w:lang w:eastAsia="sr-Latn-CS"/>
              </w:rPr>
              <w:t>0</w:t>
            </w:r>
          </w:p>
          <w:p w:rsidR="00D9399D" w:rsidRPr="00731D62" w:rsidRDefault="00D9399D" w:rsidP="00DE3F05">
            <w:pPr>
              <w:rPr>
                <w:rFonts w:ascii="Times New Roman" w:eastAsia="Times New Roman" w:hAnsi="Times New Roman" w:cs="Times New Roman"/>
                <w:b/>
                <w:bCs/>
                <w:sz w:val="24"/>
                <w:szCs w:val="24"/>
                <w:lang w:eastAsia="sr-Latn-CS"/>
              </w:rPr>
            </w:pPr>
          </w:p>
          <w:p w:rsidR="00D9399D" w:rsidRPr="00731D62" w:rsidRDefault="00D9399D" w:rsidP="00DE3F05">
            <w:pPr>
              <w:rPr>
                <w:rFonts w:ascii="Times New Roman" w:eastAsia="Times New Roman" w:hAnsi="Times New Roman" w:cs="Times New Roman"/>
                <w:b/>
                <w:bCs/>
                <w:sz w:val="24"/>
                <w:szCs w:val="24"/>
                <w:lang w:eastAsia="sr-Latn-CS"/>
              </w:rPr>
            </w:pPr>
            <w:r w:rsidRPr="00731D62">
              <w:rPr>
                <w:rFonts w:ascii="Times New Roman" w:eastAsia="Times New Roman" w:hAnsi="Times New Roman" w:cs="Times New Roman"/>
                <w:b/>
                <w:bCs/>
                <w:sz w:val="24"/>
                <w:szCs w:val="24"/>
                <w:lang w:eastAsia="sr-Latn-CS"/>
              </w:rPr>
              <w:t>5.</w:t>
            </w:r>
            <w:r w:rsidRPr="00731D62">
              <w:rPr>
                <w:rFonts w:ascii="Times New Roman" w:eastAsia="Times New Roman" w:hAnsi="Times New Roman" w:cs="Times New Roman"/>
                <w:bCs/>
                <w:sz w:val="24"/>
                <w:szCs w:val="24"/>
                <w:lang w:eastAsia="sr-Latn-CS"/>
              </w:rPr>
              <w:t xml:space="preserve">Заједнички инспекцијски надзор са републичком инспекцијом за заштиту животне средине-Одељење за поверене послове:  </w:t>
            </w:r>
            <w:r w:rsidR="00731D62">
              <w:rPr>
                <w:rFonts w:ascii="Times New Roman" w:eastAsia="Times New Roman" w:hAnsi="Times New Roman" w:cs="Times New Roman"/>
                <w:b/>
                <w:bCs/>
                <w:sz w:val="24"/>
                <w:szCs w:val="24"/>
                <w:lang w:eastAsia="sr-Latn-CS"/>
              </w:rPr>
              <w:t>1</w:t>
            </w:r>
          </w:p>
          <w:p w:rsidR="00D9399D" w:rsidRPr="00731D62" w:rsidRDefault="00D9399D" w:rsidP="00DE3F05">
            <w:pPr>
              <w:rPr>
                <w:rFonts w:ascii="Times New Roman" w:eastAsia="Times New Roman" w:hAnsi="Times New Roman" w:cs="Times New Roman"/>
                <w:b/>
                <w:bCs/>
                <w:sz w:val="24"/>
                <w:szCs w:val="24"/>
                <w:lang w:eastAsia="sr-Latn-CS"/>
              </w:rPr>
            </w:pPr>
          </w:p>
        </w:tc>
      </w:tr>
    </w:tbl>
    <w:p w:rsidR="00D9399D" w:rsidRPr="00731D62" w:rsidRDefault="00D9399D" w:rsidP="00D9399D">
      <w:pPr>
        <w:spacing w:line="276" w:lineRule="auto"/>
        <w:contextualSpacing/>
        <w:rPr>
          <w:rFonts w:ascii="Times New Roman" w:hAnsi="Times New Roman" w:cs="Times New Roman"/>
          <w:sz w:val="24"/>
          <w:szCs w:val="24"/>
        </w:rPr>
      </w:pPr>
    </w:p>
    <w:p w:rsidR="00464203" w:rsidRPr="00731D62" w:rsidRDefault="00464203" w:rsidP="002032C7">
      <w:pPr>
        <w:rPr>
          <w:rFonts w:ascii="Times New Roman" w:hAnsi="Times New Roman" w:cs="Times New Roman"/>
          <w:b/>
          <w:sz w:val="24"/>
          <w:szCs w:val="24"/>
        </w:rPr>
      </w:pPr>
    </w:p>
    <w:p w:rsidR="000976B4" w:rsidRPr="00731D62" w:rsidRDefault="000976B4" w:rsidP="000976B4">
      <w:pPr>
        <w:tabs>
          <w:tab w:val="left" w:pos="2235"/>
        </w:tabs>
        <w:ind w:firstLine="720"/>
        <w:jc w:val="center"/>
        <w:rPr>
          <w:rFonts w:ascii="Times New Roman" w:hAnsi="Times New Roman" w:cs="Times New Roman"/>
          <w:sz w:val="24"/>
          <w:szCs w:val="24"/>
        </w:rPr>
      </w:pPr>
      <w:bookmarkStart w:id="2" w:name="page17"/>
      <w:bookmarkEnd w:id="2"/>
    </w:p>
    <w:p w:rsidR="000976B4" w:rsidRPr="00E20417" w:rsidRDefault="000976B4" w:rsidP="000976B4">
      <w:pPr>
        <w:tabs>
          <w:tab w:val="left" w:pos="2235"/>
        </w:tabs>
        <w:ind w:firstLine="720"/>
        <w:jc w:val="center"/>
        <w:rPr>
          <w:rFonts w:ascii="Times New Roman" w:hAnsi="Times New Roman" w:cs="Times New Roman"/>
          <w:sz w:val="24"/>
          <w:szCs w:val="24"/>
          <w:lang/>
        </w:rPr>
      </w:pPr>
      <w:r w:rsidRPr="00731D62">
        <w:rPr>
          <w:rFonts w:ascii="Times New Roman" w:hAnsi="Times New Roman" w:cs="Times New Roman"/>
          <w:sz w:val="24"/>
          <w:szCs w:val="24"/>
        </w:rPr>
        <w:t xml:space="preserve">                                                                               </w:t>
      </w:r>
      <w:r w:rsidR="00F8530E" w:rsidRPr="00731D62">
        <w:rPr>
          <w:rFonts w:ascii="Times New Roman" w:hAnsi="Times New Roman" w:cs="Times New Roman"/>
          <w:sz w:val="24"/>
          <w:szCs w:val="24"/>
        </w:rPr>
        <w:t xml:space="preserve">          </w:t>
      </w:r>
      <w:r w:rsidRPr="00731D62">
        <w:rPr>
          <w:rFonts w:ascii="Times New Roman" w:hAnsi="Times New Roman" w:cs="Times New Roman"/>
          <w:sz w:val="24"/>
          <w:szCs w:val="24"/>
        </w:rPr>
        <w:t xml:space="preserve">             Инспектор</w:t>
      </w:r>
      <w:r w:rsidR="00E20417">
        <w:rPr>
          <w:rFonts w:ascii="Times New Roman" w:hAnsi="Times New Roman" w:cs="Times New Roman"/>
          <w:sz w:val="24"/>
          <w:szCs w:val="24"/>
          <w:lang/>
        </w:rPr>
        <w:t xml:space="preserve"> за</w:t>
      </w:r>
    </w:p>
    <w:p w:rsidR="000976B4" w:rsidRPr="00731D62" w:rsidRDefault="00E20417" w:rsidP="000976B4">
      <w:pPr>
        <w:tabs>
          <w:tab w:val="left" w:pos="2235"/>
        </w:tabs>
        <w:ind w:firstLine="720"/>
        <w:jc w:val="right"/>
        <w:rPr>
          <w:rFonts w:ascii="Times New Roman" w:hAnsi="Times New Roman" w:cs="Times New Roman"/>
          <w:sz w:val="24"/>
          <w:szCs w:val="24"/>
        </w:rPr>
      </w:pPr>
      <w:r>
        <w:rPr>
          <w:rFonts w:ascii="Times New Roman" w:hAnsi="Times New Roman" w:cs="Times New Roman"/>
          <w:sz w:val="24"/>
          <w:szCs w:val="24"/>
        </w:rPr>
        <w:t>заштит</w:t>
      </w:r>
      <w:r>
        <w:rPr>
          <w:rFonts w:ascii="Times New Roman" w:hAnsi="Times New Roman" w:cs="Times New Roman"/>
          <w:sz w:val="24"/>
          <w:szCs w:val="24"/>
          <w:lang/>
        </w:rPr>
        <w:t>у</w:t>
      </w:r>
      <w:r w:rsidR="000976B4" w:rsidRPr="00731D62">
        <w:rPr>
          <w:rFonts w:ascii="Times New Roman" w:hAnsi="Times New Roman" w:cs="Times New Roman"/>
          <w:sz w:val="24"/>
          <w:szCs w:val="24"/>
        </w:rPr>
        <w:t xml:space="preserve"> животне средине </w:t>
      </w:r>
    </w:p>
    <w:p w:rsidR="000976B4" w:rsidRPr="00731D62" w:rsidRDefault="000976B4" w:rsidP="000976B4">
      <w:pPr>
        <w:spacing w:line="0" w:lineRule="atLeast"/>
        <w:ind w:right="160"/>
        <w:jc w:val="right"/>
        <w:rPr>
          <w:rFonts w:ascii="Times New Roman" w:eastAsia="Arial" w:hAnsi="Times New Roman" w:cs="Times New Roman"/>
          <w:b/>
          <w:sz w:val="21"/>
        </w:rPr>
      </w:pPr>
      <w:r w:rsidRPr="00731D62">
        <w:rPr>
          <w:rFonts w:ascii="Times New Roman" w:hAnsi="Times New Roman" w:cs="Times New Roman"/>
          <w:sz w:val="18"/>
          <w:szCs w:val="18"/>
        </w:rPr>
        <w:t xml:space="preserve">         </w:t>
      </w:r>
      <w:r w:rsidR="00E96652" w:rsidRPr="00731D62">
        <w:rPr>
          <w:rFonts w:ascii="Times New Roman" w:hAnsi="Times New Roman" w:cs="Times New Roman"/>
          <w:sz w:val="24"/>
          <w:szCs w:val="24"/>
        </w:rPr>
        <w:t>Миљана Пешић</w:t>
      </w:r>
      <w:r w:rsidRPr="00731D62">
        <w:rPr>
          <w:rFonts w:ascii="Times New Roman" w:hAnsi="Times New Roman" w:cs="Times New Roman"/>
          <w:sz w:val="24"/>
          <w:szCs w:val="24"/>
        </w:rPr>
        <w:t xml:space="preserve">  </w:t>
      </w:r>
    </w:p>
    <w:p w:rsidR="003E1E2E" w:rsidRPr="00731D62" w:rsidRDefault="003E1E2E">
      <w:pPr>
        <w:rPr>
          <w:rFonts w:ascii="Times New Roman" w:hAnsi="Times New Roman" w:cs="Times New Roman"/>
        </w:rPr>
      </w:pPr>
    </w:p>
    <w:sectPr w:rsidR="003E1E2E" w:rsidRPr="00731D62" w:rsidSect="00F8530E">
      <w:footerReference w:type="default" r:id="rId8"/>
      <w:pgSz w:w="12240" w:h="15840"/>
      <w:pgMar w:top="630" w:right="1440" w:bottom="900"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00" w:rsidRDefault="00596300">
      <w:r>
        <w:separator/>
      </w:r>
    </w:p>
  </w:endnote>
  <w:endnote w:type="continuationSeparator" w:id="0">
    <w:p w:rsidR="00596300" w:rsidRDefault="00596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13" w:rsidRPr="009E0D13" w:rsidRDefault="00757770">
    <w:pPr>
      <w:pStyle w:val="Footer"/>
      <w:tabs>
        <w:tab w:val="clear" w:pos="4680"/>
        <w:tab w:val="clear" w:pos="9360"/>
      </w:tabs>
      <w:jc w:val="center"/>
      <w:rPr>
        <w:caps/>
        <w:noProof/>
        <w:color w:val="5B9BD5"/>
      </w:rPr>
    </w:pPr>
    <w:r w:rsidRPr="009E0D13">
      <w:rPr>
        <w:caps/>
        <w:color w:val="5B9BD5"/>
      </w:rPr>
      <w:fldChar w:fldCharType="begin"/>
    </w:r>
    <w:r w:rsidR="00F10D15" w:rsidRPr="009E0D13">
      <w:rPr>
        <w:caps/>
        <w:color w:val="5B9BD5"/>
      </w:rPr>
      <w:instrText xml:space="preserve"> PAGE   \* MERGEFORMAT </w:instrText>
    </w:r>
    <w:r w:rsidRPr="009E0D13">
      <w:rPr>
        <w:caps/>
        <w:color w:val="5B9BD5"/>
      </w:rPr>
      <w:fldChar w:fldCharType="separate"/>
    </w:r>
    <w:r w:rsidR="00E20417">
      <w:rPr>
        <w:caps/>
        <w:noProof/>
        <w:color w:val="5B9BD5"/>
      </w:rPr>
      <w:t>9</w:t>
    </w:r>
    <w:r w:rsidRPr="009E0D13">
      <w:rPr>
        <w:caps/>
        <w:noProof/>
        <w:color w:val="5B9BD5"/>
      </w:rPr>
      <w:fldChar w:fldCharType="end"/>
    </w:r>
  </w:p>
  <w:p w:rsidR="00803755" w:rsidRDefault="0059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00" w:rsidRDefault="00596300">
      <w:r>
        <w:separator/>
      </w:r>
    </w:p>
  </w:footnote>
  <w:footnote w:type="continuationSeparator" w:id="0">
    <w:p w:rsidR="00596300" w:rsidRDefault="00596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1A32234A"/>
    <w:lvl w:ilvl="0" w:tplc="FFFFFFFF">
      <w:start w:val="1"/>
      <w:numFmt w:val="bullet"/>
      <w:lvlText w:val="о"/>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B"/>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D"/>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E"/>
    <w:multiLevelType w:val="hybridMultilevel"/>
    <w:tmpl w:val="60B6DF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F"/>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1"/>
    <w:multiLevelType w:val="hybridMultilevel"/>
    <w:tmpl w:val="7FFFCA1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2"/>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3"/>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7"/>
    <w:multiLevelType w:val="hybridMultilevel"/>
    <w:tmpl w:val="6F6DD9A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8"/>
    <w:multiLevelType w:val="hybridMultilevel"/>
    <w:tmpl w:val="09421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22C0DFF"/>
    <w:multiLevelType w:val="hybridMultilevel"/>
    <w:tmpl w:val="E006C902"/>
    <w:lvl w:ilvl="0" w:tplc="EB7A2F02">
      <w:numFmt w:val="bullet"/>
      <w:lvlText w:val="-"/>
      <w:lvlJc w:val="left"/>
      <w:pPr>
        <w:ind w:left="1080" w:hanging="36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6D54916"/>
    <w:multiLevelType w:val="multilevel"/>
    <w:tmpl w:val="4E5CA34E"/>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5">
    <w:nsid w:val="16487205"/>
    <w:multiLevelType w:val="hybridMultilevel"/>
    <w:tmpl w:val="FC749EC0"/>
    <w:lvl w:ilvl="0" w:tplc="C0446682">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A4884"/>
    <w:multiLevelType w:val="hybridMultilevel"/>
    <w:tmpl w:val="EB92DA58"/>
    <w:lvl w:ilvl="0" w:tplc="96F0FE14">
      <w:start w:val="1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DA70B4E"/>
    <w:multiLevelType w:val="multilevel"/>
    <w:tmpl w:val="CA780CD0"/>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8">
    <w:nsid w:val="532B517B"/>
    <w:multiLevelType w:val="multilevel"/>
    <w:tmpl w:val="64105960"/>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9">
    <w:nsid w:val="5550163E"/>
    <w:multiLevelType w:val="hybridMultilevel"/>
    <w:tmpl w:val="F99E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D437B8"/>
    <w:multiLevelType w:val="multilevel"/>
    <w:tmpl w:val="BD9448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62442780"/>
    <w:multiLevelType w:val="multilevel"/>
    <w:tmpl w:val="10224566"/>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2">
    <w:nsid w:val="71E93EC5"/>
    <w:multiLevelType w:val="multilevel"/>
    <w:tmpl w:val="9978FFB0"/>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3">
    <w:nsid w:val="77F00DE6"/>
    <w:multiLevelType w:val="hybridMultilevel"/>
    <w:tmpl w:val="E806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9"/>
  </w:num>
  <w:num w:numId="16">
    <w:abstractNumId w:val="23"/>
  </w:num>
  <w:num w:numId="17">
    <w:abstractNumId w:val="13"/>
  </w:num>
  <w:num w:numId="18">
    <w:abstractNumId w:val="15"/>
  </w:num>
  <w:num w:numId="19">
    <w:abstractNumId w:val="17"/>
  </w:num>
  <w:num w:numId="20">
    <w:abstractNumId w:val="18"/>
  </w:num>
  <w:num w:numId="21">
    <w:abstractNumId w:val="22"/>
  </w:num>
  <w:num w:numId="22">
    <w:abstractNumId w:val="21"/>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976B4"/>
    <w:rsid w:val="000049DD"/>
    <w:rsid w:val="00015330"/>
    <w:rsid w:val="00017D43"/>
    <w:rsid w:val="0004368A"/>
    <w:rsid w:val="000976B4"/>
    <w:rsid w:val="001142AD"/>
    <w:rsid w:val="00150D67"/>
    <w:rsid w:val="00176529"/>
    <w:rsid w:val="00177EF2"/>
    <w:rsid w:val="001875DF"/>
    <w:rsid w:val="00193618"/>
    <w:rsid w:val="001A3B2E"/>
    <w:rsid w:val="001B39E5"/>
    <w:rsid w:val="001D7AC9"/>
    <w:rsid w:val="00200091"/>
    <w:rsid w:val="002032C7"/>
    <w:rsid w:val="00227EB5"/>
    <w:rsid w:val="0023679E"/>
    <w:rsid w:val="002D1533"/>
    <w:rsid w:val="0037197F"/>
    <w:rsid w:val="00380795"/>
    <w:rsid w:val="0039109D"/>
    <w:rsid w:val="003E1E2E"/>
    <w:rsid w:val="00447797"/>
    <w:rsid w:val="00464203"/>
    <w:rsid w:val="00480594"/>
    <w:rsid w:val="004A411D"/>
    <w:rsid w:val="004F4549"/>
    <w:rsid w:val="005622AB"/>
    <w:rsid w:val="00596300"/>
    <w:rsid w:val="005A42E2"/>
    <w:rsid w:val="00615E97"/>
    <w:rsid w:val="006B342B"/>
    <w:rsid w:val="0071656E"/>
    <w:rsid w:val="00731D62"/>
    <w:rsid w:val="00751BD0"/>
    <w:rsid w:val="00756195"/>
    <w:rsid w:val="00757770"/>
    <w:rsid w:val="007663F4"/>
    <w:rsid w:val="007909A9"/>
    <w:rsid w:val="007932FB"/>
    <w:rsid w:val="00796778"/>
    <w:rsid w:val="007A41B0"/>
    <w:rsid w:val="007C70E2"/>
    <w:rsid w:val="007E3BA5"/>
    <w:rsid w:val="007F2C68"/>
    <w:rsid w:val="0083096E"/>
    <w:rsid w:val="00865E24"/>
    <w:rsid w:val="008B2E05"/>
    <w:rsid w:val="008D40B8"/>
    <w:rsid w:val="00913C1A"/>
    <w:rsid w:val="00935546"/>
    <w:rsid w:val="009632C3"/>
    <w:rsid w:val="009968BB"/>
    <w:rsid w:val="009B5D94"/>
    <w:rsid w:val="00A15C4A"/>
    <w:rsid w:val="00A300DF"/>
    <w:rsid w:val="00A65934"/>
    <w:rsid w:val="00A816F9"/>
    <w:rsid w:val="00B111CE"/>
    <w:rsid w:val="00B2101F"/>
    <w:rsid w:val="00B36919"/>
    <w:rsid w:val="00B83ABD"/>
    <w:rsid w:val="00BA219C"/>
    <w:rsid w:val="00BD1E3B"/>
    <w:rsid w:val="00BD51C1"/>
    <w:rsid w:val="00BE11B1"/>
    <w:rsid w:val="00C52FC3"/>
    <w:rsid w:val="00CD0698"/>
    <w:rsid w:val="00D45CCC"/>
    <w:rsid w:val="00D57941"/>
    <w:rsid w:val="00D63E08"/>
    <w:rsid w:val="00D6616A"/>
    <w:rsid w:val="00D8173A"/>
    <w:rsid w:val="00D9399D"/>
    <w:rsid w:val="00DF16A1"/>
    <w:rsid w:val="00E20417"/>
    <w:rsid w:val="00E53069"/>
    <w:rsid w:val="00E728FF"/>
    <w:rsid w:val="00E96652"/>
    <w:rsid w:val="00EE336D"/>
    <w:rsid w:val="00F10D15"/>
    <w:rsid w:val="00F1425B"/>
    <w:rsid w:val="00F8530E"/>
    <w:rsid w:val="00FA2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4"/>
    <w:pPr>
      <w:ind w:left="720"/>
    </w:pPr>
  </w:style>
  <w:style w:type="paragraph" w:styleId="Footer">
    <w:name w:val="footer"/>
    <w:basedOn w:val="Normal"/>
    <w:link w:val="FooterChar"/>
    <w:uiPriority w:val="99"/>
    <w:unhideWhenUsed/>
    <w:rsid w:val="000976B4"/>
    <w:pPr>
      <w:tabs>
        <w:tab w:val="center" w:pos="4680"/>
        <w:tab w:val="right" w:pos="9360"/>
      </w:tabs>
    </w:pPr>
  </w:style>
  <w:style w:type="character" w:customStyle="1" w:styleId="FooterChar">
    <w:name w:val="Footer Char"/>
    <w:basedOn w:val="DefaultParagraphFont"/>
    <w:link w:val="Footer"/>
    <w:uiPriority w:val="99"/>
    <w:rsid w:val="000976B4"/>
    <w:rPr>
      <w:rFonts w:ascii="Calibri" w:eastAsia="Calibri" w:hAnsi="Calibri" w:cs="Arial"/>
      <w:sz w:val="20"/>
      <w:szCs w:val="20"/>
    </w:rPr>
  </w:style>
  <w:style w:type="paragraph" w:styleId="BalloonText">
    <w:name w:val="Balloon Text"/>
    <w:basedOn w:val="Normal"/>
    <w:link w:val="BalloonTextChar"/>
    <w:uiPriority w:val="99"/>
    <w:semiHidden/>
    <w:unhideWhenUsed/>
    <w:rsid w:val="0017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E574-F4E0-4F09-8EAA-6F71AF1E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20</cp:revision>
  <cp:lastPrinted>2024-02-01T11:12:00Z</cp:lastPrinted>
  <dcterms:created xsi:type="dcterms:W3CDTF">2024-01-11T11:38:00Z</dcterms:created>
  <dcterms:modified xsi:type="dcterms:W3CDTF">2024-02-20T08:58:00Z</dcterms:modified>
</cp:coreProperties>
</file>