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52A63">
      <w:pPr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 xml:space="preserve">На основу члана 18. став 6., члана 22. став 1. и 42. члана 24.,25.став1.26.став1.тачка 1. и члана 27. став 10. Закона о јавној својини (Службени гласник РС,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72/2011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88/2013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105/2014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104/2016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 - други закон,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lang w:val="en-US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lang w:val="en-US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lang w:val="en-US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lang w:val="en-US"/>
          <w14:textFill>
            <w14:solidFill>
              <w14:schemeClr w14:val="tx1"/>
            </w14:solidFill>
          </w14:textFill>
        </w:rPr>
        <w:t>108/2016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lang w:val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113/2017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95/2018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 xml:space="preserve"> и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153/2020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 xml:space="preserve">), члана 40. Статута општине Гаџин Хан (Службени лист града Ниша број 10/19,101/19 и 89/22), Скупштине општине Гаџин Хан на седници одржаној 27.06.2024.године донела је </w:t>
      </w:r>
    </w:p>
    <w:p w14:paraId="26847313">
      <w:pPr>
        <w:jc w:val="both"/>
        <w:rPr>
          <w:sz w:val="22"/>
          <w:szCs w:val="22"/>
        </w:rPr>
      </w:pPr>
    </w:p>
    <w:p w14:paraId="7087FD22">
      <w:pPr>
        <w:jc w:val="center"/>
        <w:rPr>
          <w:sz w:val="22"/>
          <w:szCs w:val="22"/>
        </w:rPr>
      </w:pPr>
      <w:r>
        <w:rPr>
          <w:sz w:val="22"/>
          <w:szCs w:val="22"/>
        </w:rPr>
        <w:t>ОДЛУКУ</w:t>
      </w:r>
    </w:p>
    <w:p w14:paraId="26241002">
      <w:pPr>
        <w:jc w:val="center"/>
        <w:rPr>
          <w:sz w:val="22"/>
          <w:szCs w:val="22"/>
        </w:rPr>
      </w:pPr>
      <w:r>
        <w:rPr>
          <w:sz w:val="22"/>
          <w:szCs w:val="22"/>
        </w:rPr>
        <w:t>О ДАВАЊУ ПРАВА КОРИШЋЕЊА НА НЕПОКРЕТНОСТИ ТУРИСТИЧКОЈ ОРГАНИЗАЦИЈИ ОПШТИНЕ ГАЏИН ХАН</w:t>
      </w:r>
    </w:p>
    <w:p w14:paraId="4EC9D6D5">
      <w:pPr>
        <w:jc w:val="center"/>
        <w:rPr>
          <w:sz w:val="22"/>
          <w:szCs w:val="22"/>
        </w:rPr>
      </w:pPr>
    </w:p>
    <w:p w14:paraId="0D589EAF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</w:p>
    <w:p w14:paraId="1E2AD563">
      <w:pPr>
        <w:jc w:val="both"/>
        <w:rPr>
          <w:rFonts w:hint="default"/>
          <w:sz w:val="22"/>
          <w:szCs w:val="22"/>
          <w:lang w:val="sr-Cyrl-RS"/>
        </w:rPr>
      </w:pPr>
      <w:r>
        <w:rPr>
          <w:sz w:val="22"/>
          <w:szCs w:val="22"/>
        </w:rPr>
        <w:t>Општина Гаџин Хан ДАЈЕ ПРАВО КОРИШЋЕЊА Туристичкој организацији општине Гаџин Хан на објекату базена у Доњем Душнику на кп бр.2784 КО Доњи Душник</w:t>
      </w:r>
      <w:r>
        <w:rPr>
          <w:rFonts w:hint="default"/>
          <w:sz w:val="22"/>
          <w:szCs w:val="22"/>
          <w:lang w:val="sr-Cyrl-RS"/>
        </w:rPr>
        <w:t xml:space="preserve"> и објекату “Кућа Драгутина Матића” на кп  бр. 2101 КО Калетинац.</w:t>
      </w:r>
    </w:p>
    <w:p w14:paraId="074362AA">
      <w:pPr>
        <w:jc w:val="center"/>
        <w:rPr>
          <w:sz w:val="22"/>
          <w:szCs w:val="22"/>
        </w:rPr>
      </w:pPr>
    </w:p>
    <w:p w14:paraId="41D79AF1">
      <w:pPr>
        <w:jc w:val="center"/>
        <w:rPr>
          <w:sz w:val="22"/>
          <w:szCs w:val="22"/>
        </w:rPr>
      </w:pPr>
      <w:r>
        <w:rPr>
          <w:sz w:val="22"/>
          <w:szCs w:val="22"/>
        </w:rPr>
        <w:t>II</w:t>
      </w:r>
    </w:p>
    <w:p w14:paraId="34D381B6">
      <w:pPr>
        <w:jc w:val="both"/>
        <w:rPr>
          <w:sz w:val="22"/>
          <w:szCs w:val="22"/>
        </w:rPr>
      </w:pPr>
      <w:r>
        <w:rPr>
          <w:sz w:val="22"/>
          <w:szCs w:val="22"/>
        </w:rPr>
        <w:t>Право на коришћења на непокретностима из тачке 1. ове Одлуке преноси се без накнаде, ради обављања делатности Туристичке организације општине Гаџин Хан у складу са актом о оснивању исте.</w:t>
      </w:r>
    </w:p>
    <w:p w14:paraId="2D825FC6">
      <w:pPr>
        <w:jc w:val="center"/>
        <w:rPr>
          <w:sz w:val="22"/>
          <w:szCs w:val="22"/>
        </w:rPr>
      </w:pPr>
      <w:r>
        <w:rPr>
          <w:sz w:val="22"/>
          <w:szCs w:val="22"/>
        </w:rPr>
        <w:t>III</w:t>
      </w:r>
    </w:p>
    <w:p w14:paraId="534B91E0">
      <w:pPr>
        <w:jc w:val="both"/>
        <w:rPr>
          <w:sz w:val="22"/>
          <w:szCs w:val="22"/>
        </w:rPr>
      </w:pPr>
      <w:r>
        <w:rPr>
          <w:sz w:val="22"/>
          <w:szCs w:val="22"/>
        </w:rPr>
        <w:t>Туристичка организација има право да непокретности из тачке 1 ове одлуке држи и користи у складу са њиховом природом и наменом</w:t>
      </w:r>
    </w:p>
    <w:p w14:paraId="21C5B0F0">
      <w:pPr>
        <w:jc w:val="both"/>
        <w:rPr>
          <w:sz w:val="22"/>
          <w:szCs w:val="22"/>
        </w:rPr>
      </w:pPr>
    </w:p>
    <w:p w14:paraId="2B15C254">
      <w:pPr>
        <w:jc w:val="both"/>
        <w:rPr>
          <w:sz w:val="22"/>
          <w:szCs w:val="22"/>
        </w:rPr>
      </w:pPr>
      <w:r>
        <w:rPr>
          <w:sz w:val="22"/>
          <w:szCs w:val="22"/>
        </w:rPr>
        <w:t>Туристичка организација нема својинска права на предметним непокретностима односно нема права отуђења, укључујући и размену, преноса права коришћења, заснивање хипотеке и улагање у капи</w:t>
      </w:r>
      <w:r>
        <w:rPr>
          <w:rFonts w:hint="default"/>
          <w:sz w:val="22"/>
          <w:szCs w:val="22"/>
          <w:lang w:val="sr-Cyrl-RS"/>
        </w:rPr>
        <w:t>т</w:t>
      </w:r>
      <w:r>
        <w:rPr>
          <w:sz w:val="22"/>
          <w:szCs w:val="22"/>
        </w:rPr>
        <w:t>ал.</w:t>
      </w:r>
    </w:p>
    <w:p w14:paraId="42AFA998">
      <w:pPr>
        <w:jc w:val="both"/>
        <w:rPr>
          <w:sz w:val="22"/>
          <w:szCs w:val="22"/>
        </w:rPr>
      </w:pPr>
    </w:p>
    <w:p w14:paraId="568A3912">
      <w:pPr>
        <w:jc w:val="center"/>
        <w:rPr>
          <w:sz w:val="22"/>
          <w:szCs w:val="22"/>
        </w:rPr>
      </w:pPr>
      <w:r>
        <w:rPr>
          <w:sz w:val="22"/>
          <w:szCs w:val="22"/>
        </w:rPr>
        <w:t>IV</w:t>
      </w:r>
    </w:p>
    <w:p w14:paraId="3E60ED5F">
      <w:pPr>
        <w:jc w:val="both"/>
        <w:rPr>
          <w:sz w:val="22"/>
          <w:szCs w:val="22"/>
        </w:rPr>
      </w:pPr>
      <w:r>
        <w:rPr>
          <w:sz w:val="22"/>
          <w:szCs w:val="22"/>
        </w:rPr>
        <w:t>Право коришћења на непокретностима у јавној својини престаје у случају њиховог отуђења из јавне својине општине на основу одлуке надлежног органа независно од воље носиоца права коришћења на непокретностима, у случају престанка носиоца права коришћења, као и у другим случајевима утврђеним Законом.</w:t>
      </w:r>
    </w:p>
    <w:p w14:paraId="55F33BB3">
      <w:pPr>
        <w:jc w:val="both"/>
        <w:rPr>
          <w:sz w:val="22"/>
          <w:szCs w:val="22"/>
        </w:rPr>
      </w:pPr>
    </w:p>
    <w:p w14:paraId="3F9A4995">
      <w:pPr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</w:p>
    <w:p w14:paraId="161CAFA3">
      <w:pPr>
        <w:jc w:val="both"/>
        <w:rPr>
          <w:sz w:val="22"/>
          <w:szCs w:val="22"/>
        </w:rPr>
      </w:pPr>
      <w:r>
        <w:rPr>
          <w:sz w:val="22"/>
          <w:szCs w:val="22"/>
        </w:rPr>
        <w:t>На основу ове Одлуке Туристичка организација општине Гаџин Хан , извршиће упис права коришћења на непокретностима из тачке 1 ове Одлуке у јавну књигу о непокретностима и правима на њима, након што исте буду уписане као јавна својина општине Гаџин Хан у складу са Законом о јавној својини.</w:t>
      </w:r>
    </w:p>
    <w:p w14:paraId="1074EB5C">
      <w:pPr>
        <w:jc w:val="both"/>
        <w:rPr>
          <w:sz w:val="22"/>
          <w:szCs w:val="22"/>
        </w:rPr>
      </w:pPr>
    </w:p>
    <w:p w14:paraId="079AFFC2">
      <w:pPr>
        <w:jc w:val="center"/>
        <w:rPr>
          <w:sz w:val="22"/>
          <w:szCs w:val="22"/>
        </w:rPr>
      </w:pPr>
      <w:r>
        <w:rPr>
          <w:sz w:val="22"/>
          <w:szCs w:val="22"/>
        </w:rPr>
        <w:t>IV</w:t>
      </w:r>
    </w:p>
    <w:p w14:paraId="4DDD68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Ова одлука ступа на снагу </w:t>
      </w:r>
      <w:r>
        <w:rPr>
          <w:sz w:val="22"/>
          <w:szCs w:val="22"/>
          <w:lang w:val="sr-Cyrl-RS"/>
        </w:rPr>
        <w:t>наредног</w:t>
      </w:r>
      <w:bookmarkStart w:id="0" w:name="_GoBack"/>
      <w:bookmarkEnd w:id="0"/>
      <w:r>
        <w:rPr>
          <w:sz w:val="22"/>
          <w:szCs w:val="22"/>
        </w:rPr>
        <w:t xml:space="preserve"> дана од дана објављивања у „Службеном лист града Ниша“.</w:t>
      </w:r>
    </w:p>
    <w:p w14:paraId="6F50CE16">
      <w:pPr>
        <w:jc w:val="both"/>
        <w:rPr>
          <w:sz w:val="22"/>
          <w:szCs w:val="22"/>
        </w:rPr>
      </w:pPr>
    </w:p>
    <w:p w14:paraId="6EF32A96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Број:</w:t>
      </w:r>
    </w:p>
    <w:p w14:paraId="66DBD238">
      <w:pPr>
        <w:jc w:val="both"/>
        <w:rPr>
          <w:sz w:val="22"/>
          <w:szCs w:val="22"/>
        </w:rPr>
      </w:pPr>
      <w:r>
        <w:rPr>
          <w:sz w:val="22"/>
          <w:szCs w:val="22"/>
        </w:rPr>
        <w:t>У  Гаџином Хану, дана _____</w:t>
      </w:r>
    </w:p>
    <w:p w14:paraId="06293480">
      <w:pPr>
        <w:jc w:val="both"/>
        <w:rPr>
          <w:sz w:val="22"/>
          <w:szCs w:val="22"/>
        </w:rPr>
      </w:pPr>
    </w:p>
    <w:p w14:paraId="747EFE28">
      <w:pPr>
        <w:jc w:val="center"/>
        <w:rPr>
          <w:sz w:val="22"/>
          <w:szCs w:val="22"/>
        </w:rPr>
      </w:pPr>
      <w:r>
        <w:rPr>
          <w:sz w:val="22"/>
          <w:szCs w:val="22"/>
        </w:rPr>
        <w:t>СКУПШТИНА ОПШТИНЕ ГАЏИН ХАН</w:t>
      </w:r>
    </w:p>
    <w:p w14:paraId="720624C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B9C135">
      <w:pPr>
        <w:jc w:val="both"/>
        <w:rPr>
          <w:sz w:val="22"/>
          <w:szCs w:val="22"/>
        </w:rPr>
      </w:pPr>
    </w:p>
    <w:p w14:paraId="5BA482D5">
      <w:pPr>
        <w:jc w:val="both"/>
        <w:rPr>
          <w:sz w:val="22"/>
          <w:szCs w:val="22"/>
        </w:rPr>
      </w:pPr>
      <w:r>
        <w:rPr>
          <w:sz w:val="22"/>
          <w:szCs w:val="22"/>
        </w:rPr>
        <w:t>`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ПРЕДСЕДНИК</w:t>
      </w:r>
    </w:p>
    <w:p w14:paraId="0EF228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>
        <w:rPr>
          <w:rFonts w:hint="default"/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  Славиша Ивковић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05"/>
    <w:rsid w:val="00052A12"/>
    <w:rsid w:val="000D4CDE"/>
    <w:rsid w:val="00152D8A"/>
    <w:rsid w:val="001A2F62"/>
    <w:rsid w:val="005C3F31"/>
    <w:rsid w:val="005D28B3"/>
    <w:rsid w:val="00634DA5"/>
    <w:rsid w:val="00773F05"/>
    <w:rsid w:val="008C0F57"/>
    <w:rsid w:val="009926A7"/>
    <w:rsid w:val="00A8222F"/>
    <w:rsid w:val="00BE67F1"/>
    <w:rsid w:val="00D747EB"/>
    <w:rsid w:val="00ED49F4"/>
    <w:rsid w:val="00F601CF"/>
    <w:rsid w:val="00F674BD"/>
    <w:rsid w:val="6E34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1703</Characters>
  <Lines>14</Lines>
  <Paragraphs>3</Paragraphs>
  <TotalTime>40</TotalTime>
  <ScaleCrop>false</ScaleCrop>
  <LinksUpToDate>false</LinksUpToDate>
  <CharactersWithSpaces>1998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2024-06-24T06:43:00Z</dcterms:created>
  <dc:creator>Ana</dc:creator>
  <cp:lastModifiedBy>Aleksandar Randjelovic</cp:lastModifiedBy>
  <cp:lastPrinted>2023-10-25T09:23:00Z</cp:lastPrinted>
  <dcterms:modified xsi:type="dcterms:W3CDTF">2024-06-24T08:10:09Z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202DF00625444C0790E005ACDF85D1A0_13</vt:lpwstr>
  </property>
</Properties>
</file>