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27" w:rsidRDefault="00DF5C27" w:rsidP="00DF5C27">
      <w:pPr>
        <w:rPr>
          <w:lang w:val="sr-Latn-RS"/>
        </w:rPr>
      </w:pPr>
      <w:bookmarkStart w:id="0" w:name="_GoBack"/>
      <w:bookmarkEnd w:id="0"/>
    </w:p>
    <w:p w:rsidR="00987A09" w:rsidRPr="00987A09" w:rsidRDefault="00987A09" w:rsidP="00987A09">
      <w:pPr>
        <w:jc w:val="both"/>
        <w:rPr>
          <w:rStyle w:val="StyleTimesRomanCirilica"/>
          <w:rFonts w:ascii="Times New Roman" w:hAnsi="Times New Roman"/>
          <w:sz w:val="24"/>
          <w:lang w:val="sr-Cyrl-CS"/>
        </w:rPr>
      </w:pPr>
      <w:r w:rsidRPr="00987A09">
        <w:rPr>
          <w:lang w:val="ru-RU"/>
        </w:rPr>
        <w:t>На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основу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члана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43.</w:t>
      </w:r>
      <w:r w:rsidRPr="00987A09">
        <w:rPr>
          <w:rStyle w:val="StyleTimesRomanCirilica"/>
          <w:rFonts w:ascii="Times New Roman" w:hAnsi="Times New Roman"/>
          <w:sz w:val="24"/>
          <w:lang w:val="sr-Cyrl-CS"/>
        </w:rPr>
        <w:t xml:space="preserve"> </w:t>
      </w:r>
      <w:r w:rsidRPr="00987A09">
        <w:rPr>
          <w:lang w:val="ru-RU"/>
        </w:rPr>
        <w:t>Закона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о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буџетском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систему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(„</w:t>
      </w:r>
      <w:r w:rsidRPr="00987A09">
        <w:rPr>
          <w:lang w:val="ru-RU"/>
        </w:rPr>
        <w:t>Сл</w:t>
      </w:r>
      <w:r w:rsidRPr="00987A09">
        <w:rPr>
          <w:lang w:val="sr-Cyrl-CS"/>
        </w:rPr>
        <w:t xml:space="preserve">ужбени </w:t>
      </w:r>
      <w:r w:rsidRPr="00987A09">
        <w:rPr>
          <w:lang w:val="ru-RU"/>
        </w:rPr>
        <w:t>гласник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РС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“, </w:t>
      </w:r>
      <w:r w:rsidRPr="00987A09">
        <w:rPr>
          <w:lang w:val="ru-RU"/>
        </w:rPr>
        <w:t>број</w:t>
      </w:r>
      <w:r w:rsidRPr="00987A09">
        <w:rPr>
          <w:lang w:val="sr-Cyrl-CS"/>
        </w:rPr>
        <w:t xml:space="preserve">  54/2009, 73/2010</w:t>
      </w:r>
      <w:r w:rsidRPr="00987A09">
        <w:rPr>
          <w:lang w:val="ru-RU"/>
        </w:rPr>
        <w:t xml:space="preserve">, </w:t>
      </w:r>
      <w:r w:rsidRPr="00987A09">
        <w:rPr>
          <w:lang w:val="sr-Cyrl-CS"/>
        </w:rPr>
        <w:t>101/2010</w:t>
      </w:r>
      <w:r w:rsidRPr="00987A09">
        <w:rPr>
          <w:lang w:val="ru-RU"/>
        </w:rPr>
        <w:t>,</w:t>
      </w:r>
      <w:r w:rsidRPr="00987A09">
        <w:rPr>
          <w:lang w:val="sr-Cyrl-RS"/>
        </w:rPr>
        <w:t xml:space="preserve"> </w:t>
      </w:r>
      <w:r w:rsidRPr="00987A09">
        <w:rPr>
          <w:lang w:val="ru-RU"/>
        </w:rPr>
        <w:t>101/2011,</w:t>
      </w:r>
      <w:r w:rsidRPr="00987A09">
        <w:rPr>
          <w:lang w:val="sr-Cyrl-RS"/>
        </w:rPr>
        <w:t xml:space="preserve"> </w:t>
      </w:r>
      <w:r w:rsidRPr="00987A09">
        <w:rPr>
          <w:lang w:val="ru-RU"/>
        </w:rPr>
        <w:t>93/2012,</w:t>
      </w:r>
      <w:r w:rsidRPr="00987A09">
        <w:rPr>
          <w:lang w:val="sr-Cyrl-RS"/>
        </w:rPr>
        <w:t xml:space="preserve"> </w:t>
      </w:r>
      <w:r w:rsidRPr="00987A09">
        <w:rPr>
          <w:lang w:val="ru-RU"/>
        </w:rPr>
        <w:t>62/2013,</w:t>
      </w:r>
      <w:r w:rsidRPr="00987A09">
        <w:rPr>
          <w:lang w:val="sr-Cyrl-RS"/>
        </w:rPr>
        <w:t xml:space="preserve"> </w:t>
      </w:r>
      <w:r w:rsidRPr="00987A09">
        <w:rPr>
          <w:lang w:val="ru-RU"/>
        </w:rPr>
        <w:t>63/2013-испр.</w:t>
      </w:r>
      <w:r w:rsidRPr="00987A09">
        <w:rPr>
          <w:lang w:val="sr-Cyrl-CS"/>
        </w:rPr>
        <w:t>,</w:t>
      </w:r>
      <w:r w:rsidRPr="00987A09">
        <w:rPr>
          <w:lang w:val="sr-Cyrl-RS"/>
        </w:rPr>
        <w:t xml:space="preserve"> </w:t>
      </w:r>
      <w:r w:rsidRPr="00987A09">
        <w:rPr>
          <w:lang w:val="sr-Cyrl-CS"/>
        </w:rPr>
        <w:t>108/2013</w:t>
      </w:r>
      <w:r w:rsidRPr="00987A09">
        <w:rPr>
          <w:lang w:val="ru-RU"/>
        </w:rPr>
        <w:t>,</w:t>
      </w:r>
      <w:r w:rsidRPr="00987A09">
        <w:rPr>
          <w:lang w:val="sr-Cyrl-RS"/>
        </w:rPr>
        <w:t xml:space="preserve"> </w:t>
      </w:r>
      <w:r w:rsidRPr="00987A09">
        <w:rPr>
          <w:lang w:val="sr-Cyrl-CS"/>
        </w:rPr>
        <w:t>142/2014</w:t>
      </w:r>
      <w:r w:rsidRPr="00987A09">
        <w:rPr>
          <w:lang w:val="ru-RU"/>
        </w:rPr>
        <w:t>,</w:t>
      </w:r>
      <w:r w:rsidRPr="00987A09">
        <w:rPr>
          <w:lang w:val="sr-Cyrl-RS"/>
        </w:rPr>
        <w:t xml:space="preserve"> </w:t>
      </w:r>
      <w:r w:rsidRPr="00987A09">
        <w:rPr>
          <w:lang w:val="ru-RU"/>
        </w:rPr>
        <w:t>68/2015</w:t>
      </w:r>
      <w:r w:rsidRPr="00987A09">
        <w:rPr>
          <w:lang w:val="sr-Cyrl-CS"/>
        </w:rPr>
        <w:t>-др.</w:t>
      </w:r>
      <w:r w:rsidRPr="00987A09">
        <w:rPr>
          <w:lang w:val="ru-RU"/>
        </w:rPr>
        <w:t>з</w:t>
      </w:r>
      <w:r w:rsidRPr="00987A09">
        <w:rPr>
          <w:lang w:val="sr-Cyrl-CS"/>
        </w:rPr>
        <w:t>акон,</w:t>
      </w:r>
      <w:r w:rsidRPr="00987A09">
        <w:rPr>
          <w:lang w:val="sr-Cyrl-RS"/>
        </w:rPr>
        <w:t xml:space="preserve"> </w:t>
      </w:r>
      <w:r w:rsidRPr="00987A09">
        <w:rPr>
          <w:lang w:val="ru-RU"/>
        </w:rPr>
        <w:t>103/2015,</w:t>
      </w:r>
      <w:r w:rsidRPr="00987A09">
        <w:rPr>
          <w:lang w:val="sr-Cyrl-RS"/>
        </w:rPr>
        <w:t xml:space="preserve"> </w:t>
      </w:r>
      <w:r w:rsidRPr="00987A09">
        <w:rPr>
          <w:lang w:val="sr-Cyrl-CS"/>
        </w:rPr>
        <w:t>99/2016</w:t>
      </w:r>
      <w:r w:rsidRPr="00987A09">
        <w:rPr>
          <w:lang w:val="ru-RU"/>
        </w:rPr>
        <w:t>,</w:t>
      </w:r>
      <w:r w:rsidRPr="00987A09">
        <w:rPr>
          <w:lang w:val="sr-Latn-CS"/>
        </w:rPr>
        <w:t xml:space="preserve"> </w:t>
      </w:r>
      <w:r w:rsidRPr="00987A09">
        <w:rPr>
          <w:lang w:val="sr-Cyrl-CS"/>
        </w:rPr>
        <w:t>113/2017,</w:t>
      </w:r>
      <w:r w:rsidRPr="00987A09">
        <w:rPr>
          <w:lang w:val="sr-Latn-CS"/>
        </w:rPr>
        <w:t xml:space="preserve"> </w:t>
      </w:r>
      <w:r w:rsidRPr="00987A09">
        <w:rPr>
          <w:lang w:val="sr-Cyrl-CS"/>
        </w:rPr>
        <w:t>95/2018</w:t>
      </w:r>
      <w:r w:rsidRPr="00987A09">
        <w:rPr>
          <w:lang w:val="ru-RU"/>
        </w:rPr>
        <w:t>,</w:t>
      </w:r>
      <w:r w:rsidRPr="00987A09">
        <w:rPr>
          <w:lang w:val="sr-Cyrl-RS"/>
        </w:rPr>
        <w:t xml:space="preserve"> </w:t>
      </w:r>
      <w:r w:rsidRPr="00987A09">
        <w:rPr>
          <w:lang w:val="sr-Cyrl-CS"/>
        </w:rPr>
        <w:t>31/2019,</w:t>
      </w:r>
      <w:r w:rsidRPr="00987A09">
        <w:rPr>
          <w:lang w:val="sr-Cyrl-RS"/>
        </w:rPr>
        <w:t xml:space="preserve"> </w:t>
      </w:r>
      <w:r w:rsidRPr="00987A09">
        <w:rPr>
          <w:lang w:val="sr-Cyrl-CS"/>
        </w:rPr>
        <w:t>72/2019,</w:t>
      </w:r>
      <w:r w:rsidR="00C369B4">
        <w:rPr>
          <w:lang w:val="sr-Cyrl-RS"/>
        </w:rPr>
        <w:t xml:space="preserve"> </w:t>
      </w:r>
      <w:r w:rsidRPr="00987A09">
        <w:rPr>
          <w:lang w:val="sr-Cyrl-CS"/>
        </w:rPr>
        <w:t>149/2020,</w:t>
      </w:r>
      <w:r w:rsidR="00C369B4">
        <w:rPr>
          <w:lang w:val="sr-Cyrl-RS"/>
        </w:rPr>
        <w:t xml:space="preserve"> </w:t>
      </w:r>
      <w:r w:rsidRPr="00987A09">
        <w:rPr>
          <w:lang w:val="sr-Cyrl-CS"/>
        </w:rPr>
        <w:t>118/2</w:t>
      </w:r>
      <w:r w:rsidR="00B921AB">
        <w:rPr>
          <w:lang w:val="sr-Cyrl-CS"/>
        </w:rPr>
        <w:t>021</w:t>
      </w:r>
      <w:r w:rsidR="00B921AB">
        <w:rPr>
          <w:lang w:val="sr-Latn-RS"/>
        </w:rPr>
        <w:t>,</w:t>
      </w:r>
      <w:r w:rsidR="00C369B4">
        <w:rPr>
          <w:lang w:val="sr-Latn-RS"/>
        </w:rPr>
        <w:t xml:space="preserve"> </w:t>
      </w:r>
      <w:r w:rsidRPr="00987A09">
        <w:rPr>
          <w:lang w:val="sr-Cyrl-CS"/>
        </w:rPr>
        <w:t>138/2022</w:t>
      </w:r>
      <w:r w:rsidR="00B921AB">
        <w:rPr>
          <w:lang w:val="sr-Latn-RS"/>
        </w:rPr>
        <w:t xml:space="preserve"> и 92/2023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>),</w:t>
      </w:r>
      <w:r w:rsidRPr="00987A09">
        <w:rPr>
          <w:rStyle w:val="StyleTimesRomanCirilica"/>
          <w:rFonts w:ascii="Times New Roman" w:hAnsi="Times New Roman"/>
          <w:sz w:val="24"/>
          <w:lang w:val="sr-Cyrl-RS"/>
        </w:rPr>
        <w:t xml:space="preserve"> 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>члана 3</w:t>
      </w:r>
      <w:r w:rsidRPr="00987A09">
        <w:rPr>
          <w:rStyle w:val="StyleTimesRomanCirilica"/>
          <w:rFonts w:ascii="Times New Roman" w:hAnsi="Times New Roman"/>
          <w:sz w:val="24"/>
          <w:lang w:val="sr-Cyrl-CS"/>
        </w:rPr>
        <w:t>2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. </w:t>
      </w:r>
      <w:r w:rsidRPr="00987A09">
        <w:rPr>
          <w:lang w:val="ru-RU"/>
        </w:rPr>
        <w:t>Закона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о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локалној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самоуправи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(„</w:t>
      </w:r>
      <w:r w:rsidRPr="00987A09">
        <w:rPr>
          <w:lang w:val="ru-RU"/>
        </w:rPr>
        <w:t>Службени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гласник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РС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>“</w:t>
      </w:r>
      <w:r w:rsidRPr="00987A09">
        <w:rPr>
          <w:rStyle w:val="StyleTimesRomanCirilica"/>
          <w:rFonts w:ascii="Times New Roman" w:hAnsi="Times New Roman"/>
          <w:sz w:val="24"/>
          <w:lang w:val="sr-Cyrl-CS"/>
        </w:rPr>
        <w:t>,</w:t>
      </w:r>
      <w:r w:rsidRPr="00987A09">
        <w:rPr>
          <w:rStyle w:val="StyleTimesRomanCirilica"/>
          <w:rFonts w:ascii="Times New Roman" w:hAnsi="Times New Roman"/>
          <w:sz w:val="24"/>
          <w:lang w:val="sr-Cyrl-RS"/>
        </w:rPr>
        <w:t xml:space="preserve"> </w:t>
      </w:r>
      <w:r w:rsidRPr="00987A09">
        <w:rPr>
          <w:rStyle w:val="StyleTimesRomanCirilica"/>
          <w:rFonts w:ascii="Times New Roman" w:hAnsi="Times New Roman"/>
          <w:sz w:val="24"/>
          <w:lang w:val="sr-Cyrl-CS"/>
        </w:rPr>
        <w:t>број 129/2007,</w:t>
      </w:r>
      <w:r w:rsidR="00C369B4">
        <w:rPr>
          <w:rStyle w:val="StyleTimesRomanCirilica"/>
          <w:rFonts w:ascii="Times New Roman" w:hAnsi="Times New Roman"/>
          <w:sz w:val="24"/>
          <w:lang w:val="sr-Cyrl-RS"/>
        </w:rPr>
        <w:t xml:space="preserve"> </w:t>
      </w:r>
      <w:r w:rsidRPr="00987A09">
        <w:rPr>
          <w:rStyle w:val="StyleTimesRomanCirilica"/>
          <w:rFonts w:ascii="Times New Roman" w:hAnsi="Times New Roman"/>
          <w:sz w:val="24"/>
          <w:lang w:val="sr-Cyrl-CS"/>
        </w:rPr>
        <w:t>3/2014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>–др.закон,</w:t>
      </w:r>
      <w:r w:rsidR="00C369B4">
        <w:rPr>
          <w:rStyle w:val="StyleTimesRomanCirilica"/>
          <w:rFonts w:ascii="Times New Roman" w:hAnsi="Times New Roman"/>
          <w:sz w:val="24"/>
          <w:lang w:val="sr-Cyrl-RS"/>
        </w:rPr>
        <w:t xml:space="preserve"> </w:t>
      </w:r>
      <w:r w:rsidRPr="00987A09">
        <w:rPr>
          <w:rStyle w:val="StyleTimesRomanCirilica"/>
          <w:rFonts w:ascii="Times New Roman" w:hAnsi="Times New Roman"/>
          <w:sz w:val="24"/>
          <w:lang w:val="sr-Cyrl-CS"/>
        </w:rPr>
        <w:t>101/2016-др.закон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и 47/2018) </w:t>
      </w:r>
      <w:r w:rsidRPr="00987A09">
        <w:rPr>
          <w:lang w:val="ru-RU"/>
        </w:rPr>
        <w:t>и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члана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40.</w:t>
      </w:r>
      <w:r w:rsidRPr="00987A09">
        <w:rPr>
          <w:rStyle w:val="StyleTimesRomanCirilica"/>
          <w:rFonts w:ascii="Times New Roman" w:hAnsi="Times New Roman"/>
          <w:sz w:val="24"/>
          <w:lang w:val="sr-Latn-CS"/>
        </w:rPr>
        <w:t xml:space="preserve"> </w:t>
      </w:r>
      <w:r w:rsidRPr="00987A09">
        <w:rPr>
          <w:lang w:val="ru-RU"/>
        </w:rPr>
        <w:t>Статута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општине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Гаџин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Хан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(„</w:t>
      </w:r>
      <w:r w:rsidRPr="00987A09">
        <w:rPr>
          <w:lang w:val="ru-RU"/>
        </w:rPr>
        <w:t>Службени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лист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града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Ниша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>“,</w:t>
      </w:r>
      <w:r w:rsidRPr="00987A09">
        <w:rPr>
          <w:lang w:val="ru-RU"/>
        </w:rPr>
        <w:t>број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rStyle w:val="StyleTimesRomanCirilica"/>
          <w:rFonts w:ascii="Times New Roman" w:hAnsi="Times New Roman"/>
          <w:sz w:val="24"/>
          <w:lang w:val="sr-Cyrl-CS"/>
        </w:rPr>
        <w:t>10/2019</w:t>
      </w:r>
      <w:r w:rsidR="004B29FE">
        <w:rPr>
          <w:rStyle w:val="StyleTimesRomanCirilica"/>
          <w:rFonts w:ascii="Times New Roman" w:hAnsi="Times New Roman"/>
          <w:sz w:val="24"/>
        </w:rPr>
        <w:t>,</w:t>
      </w:r>
      <w:r w:rsidRPr="00987A09">
        <w:rPr>
          <w:rStyle w:val="StyleTimesRomanCirilica"/>
          <w:rFonts w:ascii="Times New Roman" w:hAnsi="Times New Roman"/>
          <w:sz w:val="24"/>
          <w:lang w:val="sr-Cyrl-RS"/>
        </w:rPr>
        <w:t xml:space="preserve"> 101/19</w:t>
      </w:r>
      <w:r w:rsidR="004B29FE">
        <w:rPr>
          <w:rStyle w:val="StyleTimesRomanCirilica"/>
          <w:rFonts w:ascii="Times New Roman" w:hAnsi="Times New Roman"/>
          <w:sz w:val="24"/>
        </w:rPr>
        <w:t>,89/22 и 69/24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>),</w:t>
      </w:r>
      <w:r w:rsidR="004B29FE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Скупштина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општине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Гаџин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Хан, на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седници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о</w:t>
      </w:r>
      <w:r w:rsidR="004B29FE">
        <w:rPr>
          <w:lang w:val="sr-Cyrl-CS"/>
        </w:rPr>
        <w:t>држаној  29</w:t>
      </w:r>
      <w:r w:rsidRPr="00987A09">
        <w:rPr>
          <w:lang w:val="sr-Cyrl-CS"/>
        </w:rPr>
        <w:t xml:space="preserve">. </w:t>
      </w:r>
      <w:r w:rsidR="004B29FE">
        <w:rPr>
          <w:lang w:val="sr-Cyrl-RS"/>
        </w:rPr>
        <w:t>новембра</w:t>
      </w:r>
      <w:r w:rsidRPr="00987A09">
        <w:rPr>
          <w:lang w:val="ru-RU"/>
        </w:rPr>
        <w:t xml:space="preserve"> </w:t>
      </w:r>
      <w:r w:rsidRPr="00987A09">
        <w:rPr>
          <w:rStyle w:val="StyleTimesRomanCirilica"/>
          <w:rFonts w:ascii="Times New Roman" w:hAnsi="Times New Roman"/>
          <w:sz w:val="24"/>
          <w:lang w:val="sr-Cyrl-CS"/>
        </w:rPr>
        <w:t>202</w:t>
      </w:r>
      <w:r>
        <w:rPr>
          <w:rStyle w:val="StyleTimesRomanCirilica"/>
          <w:rFonts w:ascii="Times New Roman" w:hAnsi="Times New Roman"/>
          <w:sz w:val="24"/>
          <w:lang w:val="sr-Latn-RS"/>
        </w:rPr>
        <w:t>4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. </w:t>
      </w:r>
      <w:r w:rsidRPr="00987A09">
        <w:rPr>
          <w:lang w:val="ru-RU"/>
        </w:rPr>
        <w:t>године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, </w:t>
      </w:r>
      <w:r w:rsidRPr="00987A09">
        <w:rPr>
          <w:lang w:val="ru-RU"/>
        </w:rPr>
        <w:t>донела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rStyle w:val="StyleTimesRomanCirilica"/>
          <w:rFonts w:ascii="Times New Roman" w:hAnsi="Times New Roman"/>
          <w:sz w:val="24"/>
        </w:rPr>
        <w:t>je</w:t>
      </w:r>
    </w:p>
    <w:p w:rsidR="00987A09" w:rsidRPr="00DC348D" w:rsidRDefault="00987A09" w:rsidP="00987A09">
      <w:pPr>
        <w:jc w:val="right"/>
        <w:outlineLvl w:val="0"/>
        <w:rPr>
          <w:b/>
          <w:sz w:val="20"/>
          <w:lang w:val="sr-Cyrl-RS"/>
        </w:rPr>
      </w:pPr>
    </w:p>
    <w:p w:rsidR="00987A09" w:rsidRPr="00C3799F" w:rsidRDefault="00987A09" w:rsidP="00987A09">
      <w:pPr>
        <w:jc w:val="center"/>
        <w:outlineLvl w:val="0"/>
        <w:rPr>
          <w:b/>
          <w:sz w:val="20"/>
          <w:lang w:val="ru-RU"/>
        </w:rPr>
      </w:pPr>
      <w:r w:rsidRPr="00E00185">
        <w:rPr>
          <w:b/>
          <w:sz w:val="20"/>
          <w:lang w:val="ru-RU"/>
        </w:rPr>
        <w:t>ОДЛУК</w:t>
      </w:r>
      <w:r>
        <w:rPr>
          <w:b/>
          <w:sz w:val="20"/>
          <w:lang w:val="sr-Cyrl-CS"/>
        </w:rPr>
        <w:t xml:space="preserve">У </w:t>
      </w:r>
      <w:r w:rsidRPr="00E00185">
        <w:rPr>
          <w:b/>
          <w:sz w:val="20"/>
          <w:lang w:val="sr-Cyrl-CS"/>
        </w:rPr>
        <w:t xml:space="preserve"> </w:t>
      </w:r>
    </w:p>
    <w:p w:rsidR="00987A09" w:rsidRDefault="00987A09" w:rsidP="00987A09">
      <w:pPr>
        <w:jc w:val="center"/>
        <w:outlineLvl w:val="0"/>
        <w:rPr>
          <w:b/>
          <w:sz w:val="20"/>
          <w:lang w:val="sr-Cyrl-CS"/>
        </w:rPr>
      </w:pPr>
      <w:r w:rsidRPr="00E00185">
        <w:rPr>
          <w:b/>
          <w:sz w:val="20"/>
          <w:lang w:val="sr-Cyrl-CS"/>
        </w:rPr>
        <w:t>О</w:t>
      </w:r>
      <w:r w:rsidRPr="00E00185">
        <w:rPr>
          <w:b/>
          <w:sz w:val="20"/>
          <w:lang w:val="ru-RU"/>
        </w:rPr>
        <w:t xml:space="preserve"> </w:t>
      </w:r>
      <w:r>
        <w:rPr>
          <w:b/>
          <w:sz w:val="20"/>
          <w:lang w:val="sr-Cyrl-CS"/>
        </w:rPr>
        <w:t xml:space="preserve"> </w:t>
      </w:r>
      <w:r w:rsidRPr="00C3799F">
        <w:rPr>
          <w:b/>
          <w:sz w:val="20"/>
          <w:lang w:val="ru-RU"/>
        </w:rPr>
        <w:t xml:space="preserve"> </w:t>
      </w:r>
      <w:r>
        <w:rPr>
          <w:b/>
          <w:sz w:val="20"/>
          <w:lang w:val="sr-Cyrl-CS"/>
        </w:rPr>
        <w:t>БУЏЕТУ</w:t>
      </w:r>
      <w:r w:rsidRPr="00E00185">
        <w:rPr>
          <w:b/>
          <w:sz w:val="20"/>
          <w:lang w:val="ru-RU"/>
        </w:rPr>
        <w:t xml:space="preserve"> ОПШТИНЕ ГАЏИН ХАН</w:t>
      </w:r>
      <w:r w:rsidRPr="00C3799F">
        <w:rPr>
          <w:b/>
          <w:sz w:val="20"/>
          <w:lang w:val="ru-RU"/>
        </w:rPr>
        <w:t xml:space="preserve"> </w:t>
      </w:r>
    </w:p>
    <w:p w:rsidR="00987A09" w:rsidRPr="00810E35" w:rsidRDefault="00987A09" w:rsidP="00987A09">
      <w:pPr>
        <w:jc w:val="center"/>
        <w:outlineLvl w:val="0"/>
        <w:rPr>
          <w:b/>
          <w:sz w:val="20"/>
          <w:lang w:val="sr-Cyrl-CS"/>
        </w:rPr>
      </w:pPr>
      <w:r w:rsidRPr="00E00185">
        <w:rPr>
          <w:b/>
          <w:sz w:val="20"/>
          <w:lang w:val="ru-RU"/>
        </w:rPr>
        <w:t>ЗА</w:t>
      </w:r>
      <w:r w:rsidRPr="00E00185">
        <w:rPr>
          <w:b/>
          <w:sz w:val="20"/>
          <w:lang w:val="sr-Cyrl-CS"/>
        </w:rPr>
        <w:t xml:space="preserve"> </w:t>
      </w:r>
      <w:r w:rsidRPr="00E00185">
        <w:rPr>
          <w:b/>
          <w:sz w:val="20"/>
          <w:lang w:val="ru-RU"/>
        </w:rPr>
        <w:t xml:space="preserve"> </w:t>
      </w:r>
      <w:r>
        <w:rPr>
          <w:b/>
          <w:sz w:val="20"/>
          <w:lang w:val="sr-Cyrl-CS"/>
        </w:rPr>
        <w:t>202</w:t>
      </w:r>
      <w:r>
        <w:rPr>
          <w:b/>
          <w:sz w:val="20"/>
          <w:lang w:val="sr-Latn-RS"/>
        </w:rPr>
        <w:t>5</w:t>
      </w:r>
      <w:r w:rsidRPr="00E00185">
        <w:rPr>
          <w:b/>
          <w:sz w:val="20"/>
          <w:lang w:val="ru-RU"/>
        </w:rPr>
        <w:t>.</w:t>
      </w:r>
      <w:r w:rsidRPr="00E00185">
        <w:rPr>
          <w:b/>
          <w:sz w:val="20"/>
          <w:lang w:val="sr-Cyrl-CS"/>
        </w:rPr>
        <w:t xml:space="preserve"> </w:t>
      </w:r>
      <w:r w:rsidRPr="00E00185">
        <w:rPr>
          <w:b/>
          <w:sz w:val="20"/>
          <w:lang w:val="ru-RU"/>
        </w:rPr>
        <w:t xml:space="preserve">ГОДИНУ </w:t>
      </w:r>
    </w:p>
    <w:p w:rsidR="00987A09" w:rsidRPr="00147F35" w:rsidRDefault="00987A09" w:rsidP="00987A09">
      <w:pPr>
        <w:jc w:val="center"/>
        <w:rPr>
          <w:rFonts w:ascii="Arial" w:hAnsi="Arial" w:cs="Arial"/>
          <w:b/>
          <w:sz w:val="20"/>
          <w:lang w:val="sr-Cyrl-CS"/>
        </w:rPr>
      </w:pPr>
      <w:r w:rsidRPr="00511849">
        <w:rPr>
          <w:rFonts w:ascii="Arial" w:hAnsi="Arial" w:cs="Arial"/>
          <w:b/>
          <w:sz w:val="20"/>
          <w:lang w:val="ru-RU"/>
        </w:rPr>
        <w:tab/>
      </w:r>
    </w:p>
    <w:p w:rsidR="00987A09" w:rsidRPr="00C3799F" w:rsidRDefault="00987A09" w:rsidP="00987A09">
      <w:pPr>
        <w:jc w:val="center"/>
        <w:outlineLvl w:val="0"/>
        <w:rPr>
          <w:b/>
          <w:sz w:val="20"/>
          <w:lang w:val="ru-RU"/>
        </w:rPr>
      </w:pPr>
      <w:r w:rsidRPr="00E00185">
        <w:rPr>
          <w:b/>
          <w:sz w:val="20"/>
          <w:lang w:val="sr-Latn-CS"/>
        </w:rPr>
        <w:t>I</w:t>
      </w:r>
      <w:r w:rsidRPr="00E00185">
        <w:rPr>
          <w:b/>
          <w:sz w:val="20"/>
          <w:lang w:val="sr-Cyrl-CS"/>
        </w:rPr>
        <w:t xml:space="preserve"> </w:t>
      </w:r>
      <w:r w:rsidRPr="00E00185">
        <w:rPr>
          <w:b/>
          <w:sz w:val="20"/>
          <w:lang w:val="ru-RU"/>
        </w:rPr>
        <w:t>ОПШТИ ДЕО</w:t>
      </w:r>
    </w:p>
    <w:p w:rsidR="00987A09" w:rsidRPr="00C3799F" w:rsidRDefault="00987A09" w:rsidP="00987A09">
      <w:pPr>
        <w:jc w:val="center"/>
        <w:rPr>
          <w:b/>
          <w:sz w:val="20"/>
          <w:lang w:val="ru-RU"/>
        </w:rPr>
      </w:pPr>
    </w:p>
    <w:p w:rsidR="00987A09" w:rsidRDefault="00987A09" w:rsidP="00987A09">
      <w:pPr>
        <w:jc w:val="center"/>
        <w:outlineLvl w:val="0"/>
        <w:rPr>
          <w:b/>
          <w:sz w:val="22"/>
          <w:szCs w:val="22"/>
          <w:lang w:val="ru-RU"/>
        </w:rPr>
      </w:pPr>
      <w:r w:rsidRPr="008D7E79">
        <w:rPr>
          <w:b/>
          <w:sz w:val="22"/>
          <w:szCs w:val="22"/>
          <w:lang w:val="ru-RU"/>
        </w:rPr>
        <w:t>Члан 1.</w:t>
      </w:r>
    </w:p>
    <w:p w:rsidR="00987A09" w:rsidRPr="00DD0CC1" w:rsidRDefault="00987A09" w:rsidP="00987A09">
      <w:pPr>
        <w:jc w:val="center"/>
        <w:rPr>
          <w:b/>
          <w:sz w:val="22"/>
          <w:szCs w:val="22"/>
          <w:lang w:val="ru-RU"/>
        </w:rPr>
      </w:pPr>
    </w:p>
    <w:p w:rsidR="00987A09" w:rsidRDefault="00987A09" w:rsidP="00987A09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 xml:space="preserve">         Приходи и примања, расходи и издаци буџета општине Гаџин Хан за 20</w:t>
      </w:r>
      <w:r>
        <w:rPr>
          <w:lang w:val="sr-Latn-CS"/>
        </w:rPr>
        <w:t>2</w:t>
      </w:r>
      <w:r>
        <w:rPr>
          <w:lang w:val="sr-Cyrl-RS"/>
        </w:rPr>
        <w:t>5</w:t>
      </w:r>
      <w:r>
        <w:rPr>
          <w:lang w:val="sr-Cyrl-CS"/>
        </w:rPr>
        <w:t xml:space="preserve">. годину (у даљем </w:t>
      </w:r>
    </w:p>
    <w:p w:rsidR="00987A09" w:rsidRPr="009F44F5" w:rsidRDefault="00987A09" w:rsidP="00987A09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 xml:space="preserve">тексту: буџет),састоје се од:  </w:t>
      </w:r>
    </w:p>
    <w:p w:rsidR="00987A09" w:rsidRPr="00CA6066" w:rsidRDefault="00987A09" w:rsidP="00987A09">
      <w:pPr>
        <w:rPr>
          <w:sz w:val="20"/>
          <w:szCs w:val="20"/>
          <w:lang w:val="sr-Cyrl-CS"/>
        </w:rPr>
      </w:pPr>
      <w:r w:rsidRPr="00CA6066">
        <w:rPr>
          <w:sz w:val="20"/>
          <w:szCs w:val="20"/>
          <w:lang w:val="sr-Cyrl-CS"/>
        </w:rPr>
        <w:t xml:space="preserve">                                                                                              </w:t>
      </w:r>
      <w:r>
        <w:rPr>
          <w:sz w:val="20"/>
          <w:szCs w:val="20"/>
          <w:lang w:val="sr-Cyrl-CS"/>
        </w:rPr>
        <w:t xml:space="preserve">                            </w:t>
      </w:r>
      <w:r w:rsidRPr="00CA6066">
        <w:rPr>
          <w:sz w:val="20"/>
          <w:szCs w:val="20"/>
          <w:lang w:val="sr-Cyrl-CS"/>
        </w:rPr>
        <w:t xml:space="preserve">    </w:t>
      </w:r>
      <w:r w:rsidRPr="00C3799F">
        <w:rPr>
          <w:sz w:val="20"/>
          <w:szCs w:val="20"/>
          <w:lang w:val="ru-RU"/>
        </w:rPr>
        <w:t xml:space="preserve">                                  </w:t>
      </w:r>
      <w:r>
        <w:rPr>
          <w:sz w:val="20"/>
          <w:szCs w:val="20"/>
          <w:lang w:val="sr-Cyrl-CS"/>
        </w:rPr>
        <w:t xml:space="preserve">           </w:t>
      </w:r>
      <w:r w:rsidRPr="00C3799F">
        <w:rPr>
          <w:sz w:val="20"/>
          <w:szCs w:val="20"/>
          <w:lang w:val="ru-RU"/>
        </w:rPr>
        <w:t xml:space="preserve">  </w:t>
      </w:r>
      <w:r w:rsidRPr="00CA6066">
        <w:rPr>
          <w:sz w:val="20"/>
          <w:szCs w:val="20"/>
          <w:lang w:val="sr-Cyrl-CS"/>
        </w:rPr>
        <w:t xml:space="preserve"> у хиљадама динара</w:t>
      </w:r>
    </w:p>
    <w:tbl>
      <w:tblPr>
        <w:tblW w:w="9900" w:type="dxa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  <w:gridCol w:w="2520"/>
      </w:tblGrid>
      <w:tr w:rsidR="00987A09" w:rsidRPr="000C380E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987A09" w:rsidRPr="00D54027" w:rsidRDefault="00987A09" w:rsidP="00987A0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54027">
              <w:rPr>
                <w:b/>
                <w:bCs/>
                <w:sz w:val="20"/>
                <w:szCs w:val="20"/>
                <w:lang w:val="ru-RU"/>
              </w:rPr>
              <w:t xml:space="preserve">А. РАЧУН ПРИХОДА И ПРИМАЊА, РАСХОДА И ИЗДАТАКА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0E0E0"/>
            <w:noWrap/>
            <w:vAlign w:val="bottom"/>
          </w:tcPr>
          <w:p w:rsidR="00987A09" w:rsidRPr="00D54027" w:rsidRDefault="00987A09" w:rsidP="00987A09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987A09" w:rsidRPr="005A0AED">
        <w:trPr>
          <w:trHeight w:val="323"/>
        </w:trPr>
        <w:tc>
          <w:tcPr>
            <w:tcW w:w="7380" w:type="dxa"/>
            <w:shd w:val="clear" w:color="auto" w:fill="E6E6E6"/>
            <w:vAlign w:val="bottom"/>
          </w:tcPr>
          <w:p w:rsidR="00987A09" w:rsidRPr="00D54027" w:rsidRDefault="00987A09" w:rsidP="00987A09">
            <w:pPr>
              <w:rPr>
                <w:b/>
                <w:sz w:val="20"/>
                <w:szCs w:val="20"/>
                <w:lang w:val="ru-RU"/>
              </w:rPr>
            </w:pPr>
            <w:r w:rsidRPr="00352B24">
              <w:rPr>
                <w:b/>
                <w:sz w:val="20"/>
                <w:szCs w:val="20"/>
                <w:lang w:val="ru-RU"/>
              </w:rPr>
              <w:t>1</w:t>
            </w:r>
            <w:r w:rsidRPr="00D54027">
              <w:rPr>
                <w:b/>
                <w:sz w:val="20"/>
                <w:szCs w:val="20"/>
                <w:lang w:val="sr-Cyrl-CS"/>
              </w:rPr>
              <w:t>.</w:t>
            </w:r>
            <w:r w:rsidRPr="00D54027">
              <w:rPr>
                <w:b/>
                <w:sz w:val="20"/>
                <w:szCs w:val="20"/>
                <w:lang w:val="ru-RU"/>
              </w:rPr>
              <w:t xml:space="preserve">Укупни приходи и примања </w:t>
            </w:r>
            <w:r w:rsidRPr="00D54027">
              <w:rPr>
                <w:b/>
                <w:sz w:val="20"/>
                <w:szCs w:val="20"/>
                <w:lang w:val="sr-Cyrl-CS"/>
              </w:rPr>
              <w:t xml:space="preserve">од </w:t>
            </w:r>
            <w:r w:rsidRPr="00D54027">
              <w:rPr>
                <w:b/>
                <w:sz w:val="20"/>
                <w:szCs w:val="20"/>
                <w:lang w:val="ru-RU"/>
              </w:rPr>
              <w:t>продаје нефинансијске имовине</w:t>
            </w:r>
          </w:p>
        </w:tc>
        <w:tc>
          <w:tcPr>
            <w:tcW w:w="2520" w:type="dxa"/>
            <w:shd w:val="clear" w:color="auto" w:fill="E6E6E6"/>
            <w:noWrap/>
            <w:vAlign w:val="bottom"/>
          </w:tcPr>
          <w:p w:rsidR="00987A09" w:rsidRPr="00A22B90" w:rsidRDefault="00987A09" w:rsidP="00987A09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3</w:t>
            </w:r>
            <w:r w:rsidR="00184CDA">
              <w:rPr>
                <w:b/>
                <w:bCs/>
                <w:sz w:val="20"/>
                <w:szCs w:val="20"/>
                <w:lang w:val="sr-Cyrl-RS"/>
              </w:rPr>
              <w:t>50.39</w:t>
            </w:r>
            <w:r w:rsidR="0076284E">
              <w:rPr>
                <w:b/>
                <w:bCs/>
                <w:sz w:val="20"/>
                <w:szCs w:val="20"/>
                <w:lang w:val="sr-Latn-RS"/>
              </w:rPr>
              <w:t>4</w:t>
            </w:r>
          </w:p>
        </w:tc>
      </w:tr>
      <w:tr w:rsidR="00987A09" w:rsidRPr="00CA6066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</w:rPr>
            </w:pPr>
            <w:r w:rsidRPr="00D54027">
              <w:rPr>
                <w:sz w:val="20"/>
                <w:szCs w:val="20"/>
                <w:lang w:val="sr-Cyrl-CS"/>
              </w:rPr>
              <w:t>1.1. ТЕКУЋИ ПРИХОДИ</w:t>
            </w:r>
            <w:r w:rsidRPr="00D54027">
              <w:rPr>
                <w:sz w:val="20"/>
                <w:szCs w:val="20"/>
              </w:rPr>
              <w:t xml:space="preserve"> у чему: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184CDA" w:rsidRDefault="00184CDA" w:rsidP="00987A09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350.394</w:t>
            </w:r>
          </w:p>
        </w:tc>
      </w:tr>
      <w:tr w:rsidR="00987A09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 буџетска средства</w:t>
            </w:r>
            <w:r>
              <w:rPr>
                <w:sz w:val="20"/>
                <w:szCs w:val="20"/>
                <w:lang w:val="sr-Cyrl-CS"/>
              </w:rPr>
              <w:t xml:space="preserve"> (извор 01) 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184CDA" w:rsidRDefault="00184CDA" w:rsidP="00184CDA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347.510</w:t>
            </w:r>
          </w:p>
        </w:tc>
      </w:tr>
      <w:tr w:rsidR="00987A09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597A5D" w:rsidRDefault="00987A09" w:rsidP="00987A0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-  </w:t>
            </w:r>
            <w:r w:rsidRPr="00C3799F">
              <w:rPr>
                <w:sz w:val="20"/>
                <w:szCs w:val="20"/>
                <w:lang w:val="ru-RU"/>
              </w:rPr>
              <w:t>средства из осталих извора</w:t>
            </w:r>
            <w:r>
              <w:rPr>
                <w:sz w:val="20"/>
                <w:szCs w:val="20"/>
                <w:lang w:val="sr-Cyrl-CS"/>
              </w:rPr>
              <w:t xml:space="preserve"> (извор 07) 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A22B90" w:rsidRDefault="0076284E" w:rsidP="00987A09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2.884</w:t>
            </w:r>
          </w:p>
        </w:tc>
      </w:tr>
      <w:tr w:rsidR="00987A09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 донације</w:t>
            </w:r>
            <w:r>
              <w:rPr>
                <w:sz w:val="20"/>
                <w:szCs w:val="20"/>
                <w:lang w:val="sr-Cyrl-CS"/>
              </w:rPr>
              <w:t xml:space="preserve"> (извор 06)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A22B90" w:rsidRDefault="00987A09" w:rsidP="00987A09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</w:p>
        </w:tc>
      </w:tr>
      <w:tr w:rsidR="00987A09" w:rsidRPr="00A931C0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>1.2. ПРИМАЊА ОД ПРОДАЈЕ НЕФИНАНСИЈСКЕ ИМОВИНЕ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7A09" w:rsidRPr="00D203E0" w:rsidRDefault="00987A09" w:rsidP="00987A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7A09" w:rsidRPr="005A0AED">
        <w:trPr>
          <w:trHeight w:val="240"/>
        </w:trPr>
        <w:tc>
          <w:tcPr>
            <w:tcW w:w="7380" w:type="dxa"/>
            <w:shd w:val="clear" w:color="auto" w:fill="E6E6E6"/>
            <w:noWrap/>
            <w:vAlign w:val="bottom"/>
          </w:tcPr>
          <w:p w:rsidR="00987A09" w:rsidRPr="00D54027" w:rsidRDefault="00987A09" w:rsidP="00987A09">
            <w:pPr>
              <w:rPr>
                <w:b/>
                <w:sz w:val="20"/>
                <w:szCs w:val="20"/>
                <w:lang w:val="ru-RU"/>
              </w:rPr>
            </w:pPr>
            <w:r w:rsidRPr="00D54027">
              <w:rPr>
                <w:b/>
                <w:sz w:val="20"/>
                <w:szCs w:val="20"/>
                <w:lang w:val="sr-Cyrl-CS"/>
              </w:rPr>
              <w:t>2.</w:t>
            </w:r>
            <w:r w:rsidRPr="00D54027">
              <w:rPr>
                <w:b/>
                <w:sz w:val="20"/>
                <w:szCs w:val="20"/>
                <w:lang w:val="ru-RU"/>
              </w:rPr>
              <w:t xml:space="preserve">Укупни расходи и издаци за набавку нефинансијске имовине </w:t>
            </w:r>
          </w:p>
        </w:tc>
        <w:tc>
          <w:tcPr>
            <w:tcW w:w="2520" w:type="dxa"/>
            <w:shd w:val="clear" w:color="auto" w:fill="E6E6E6"/>
            <w:noWrap/>
            <w:vAlign w:val="bottom"/>
          </w:tcPr>
          <w:p w:rsidR="00987A09" w:rsidRPr="005F7808" w:rsidRDefault="002A405C" w:rsidP="00987A09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3</w:t>
            </w:r>
            <w:r w:rsidR="005F7808">
              <w:rPr>
                <w:b/>
                <w:bCs/>
                <w:sz w:val="20"/>
                <w:szCs w:val="20"/>
                <w:lang w:val="sr-Cyrl-RS"/>
              </w:rPr>
              <w:t>50.394</w:t>
            </w:r>
          </w:p>
        </w:tc>
      </w:tr>
      <w:tr w:rsidR="00987A09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2.1. ТЕКУЋИ РАСХОДИ </w:t>
            </w:r>
            <w:r w:rsidRPr="00D54027">
              <w:rPr>
                <w:sz w:val="20"/>
                <w:szCs w:val="20"/>
              </w:rPr>
              <w:t xml:space="preserve"> у чему: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877B4C" w:rsidRDefault="005F7808" w:rsidP="00987A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344.523</w:t>
            </w:r>
          </w:p>
        </w:tc>
      </w:tr>
      <w:tr w:rsidR="00987A09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текући буџетски расходи </w:t>
            </w:r>
            <w:r>
              <w:rPr>
                <w:sz w:val="20"/>
                <w:szCs w:val="20"/>
                <w:lang w:val="sr-Cyrl-CS"/>
              </w:rPr>
              <w:t>(извор 01)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5F7808" w:rsidRDefault="005F7808" w:rsidP="00987A09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341..639</w:t>
            </w:r>
          </w:p>
        </w:tc>
      </w:tr>
      <w:tr w:rsidR="00987A09" w:rsidRPr="00D86B8F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1D5622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</w:t>
            </w:r>
            <w:r w:rsidRPr="00C3799F">
              <w:rPr>
                <w:sz w:val="20"/>
                <w:szCs w:val="20"/>
                <w:lang w:val="ru-RU"/>
              </w:rPr>
              <w:t xml:space="preserve">расходи из осталих извора </w:t>
            </w:r>
            <w:r>
              <w:rPr>
                <w:sz w:val="20"/>
                <w:szCs w:val="20"/>
                <w:lang w:val="sr-Cyrl-CS"/>
              </w:rPr>
              <w:t>(извор 07</w:t>
            </w:r>
            <w:r w:rsidR="002A405C">
              <w:rPr>
                <w:sz w:val="20"/>
                <w:szCs w:val="20"/>
                <w:lang w:val="sr-Latn-RS"/>
              </w:rPr>
              <w:t>-2.884</w:t>
            </w:r>
            <w:r>
              <w:rPr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F57534" w:rsidRDefault="002A405C" w:rsidP="00987A09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2.884</w:t>
            </w:r>
          </w:p>
        </w:tc>
      </w:tr>
      <w:tr w:rsidR="00987A09" w:rsidRPr="0097423C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донације </w:t>
            </w:r>
            <w:r>
              <w:rPr>
                <w:sz w:val="20"/>
                <w:szCs w:val="20"/>
                <w:lang w:val="sr-Cyrl-CS"/>
              </w:rPr>
              <w:t>(извор 06)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A22B90" w:rsidRDefault="00987A09" w:rsidP="00987A09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</w:p>
        </w:tc>
      </w:tr>
      <w:tr w:rsidR="00987A09" w:rsidRPr="0097423C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2.2. ИЗДАЦИ ЗА НАБАВКУ НЕФИНАНСИЈСКЕ ИМОВИНЕ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455CDF" w:rsidRDefault="00455CDF" w:rsidP="00987A09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5.871</w:t>
            </w:r>
          </w:p>
        </w:tc>
      </w:tr>
      <w:tr w:rsidR="00987A09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издаци из буџетских средстава </w:t>
            </w:r>
            <w:r>
              <w:rPr>
                <w:sz w:val="20"/>
                <w:szCs w:val="20"/>
                <w:lang w:val="sr-Cyrl-CS"/>
              </w:rPr>
              <w:t>(извор 01)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455CDF" w:rsidRDefault="00463801" w:rsidP="00987A09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Latn-RS"/>
              </w:rPr>
              <w:t>5</w:t>
            </w:r>
            <w:r w:rsidR="00455CDF">
              <w:rPr>
                <w:bCs/>
                <w:sz w:val="20"/>
                <w:szCs w:val="20"/>
                <w:lang w:val="sr-Cyrl-RS"/>
              </w:rPr>
              <w:t>.871</w:t>
            </w:r>
          </w:p>
        </w:tc>
      </w:tr>
      <w:tr w:rsidR="00987A09" w:rsidRPr="00E60927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1F0B48" w:rsidRDefault="00987A09" w:rsidP="00987A0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- издаци из </w:t>
            </w:r>
            <w:r w:rsidRPr="00C3799F">
              <w:rPr>
                <w:sz w:val="20"/>
                <w:szCs w:val="20"/>
                <w:lang w:val="ru-RU"/>
              </w:rPr>
              <w:t>остал</w:t>
            </w:r>
            <w:r>
              <w:rPr>
                <w:sz w:val="20"/>
                <w:szCs w:val="20"/>
                <w:lang w:val="sr-Cyrl-CS"/>
              </w:rPr>
              <w:t>их</w:t>
            </w:r>
            <w:r w:rsidRPr="00C3799F">
              <w:rPr>
                <w:sz w:val="20"/>
                <w:szCs w:val="20"/>
                <w:lang w:val="ru-RU"/>
              </w:rPr>
              <w:t xml:space="preserve"> извора</w:t>
            </w:r>
            <w:r>
              <w:rPr>
                <w:sz w:val="20"/>
                <w:szCs w:val="20"/>
                <w:lang w:val="sr-Cyrl-CS"/>
              </w:rPr>
              <w:t xml:space="preserve"> (извор 07)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A22B90" w:rsidRDefault="00463801" w:rsidP="00987A09">
            <w:pPr>
              <w:jc w:val="right"/>
              <w:rPr>
                <w:bCs/>
                <w:sz w:val="20"/>
                <w:szCs w:val="20"/>
                <w:lang w:val="sr-Latn-RS"/>
              </w:rPr>
            </w:pPr>
            <w:r>
              <w:rPr>
                <w:bCs/>
                <w:sz w:val="20"/>
                <w:szCs w:val="20"/>
                <w:lang w:val="sr-Latn-RS"/>
              </w:rPr>
              <w:t>0</w:t>
            </w:r>
          </w:p>
        </w:tc>
      </w:tr>
      <w:tr w:rsidR="00987A09" w:rsidRPr="00825445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донације</w:t>
            </w:r>
            <w:r>
              <w:rPr>
                <w:sz w:val="20"/>
                <w:szCs w:val="20"/>
                <w:lang w:val="sr-Cyrl-CS"/>
              </w:rPr>
              <w:t xml:space="preserve"> (извор 06)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7A09" w:rsidRPr="00A22B90" w:rsidRDefault="00987A09" w:rsidP="00987A09">
            <w:pPr>
              <w:jc w:val="right"/>
              <w:rPr>
                <w:bCs/>
                <w:sz w:val="20"/>
                <w:szCs w:val="20"/>
                <w:lang w:val="sr-Latn-RS"/>
              </w:rPr>
            </w:pPr>
            <w:r>
              <w:rPr>
                <w:bCs/>
                <w:sz w:val="20"/>
                <w:szCs w:val="20"/>
                <w:lang w:val="sr-Latn-RS"/>
              </w:rPr>
              <w:t>0</w:t>
            </w:r>
          </w:p>
        </w:tc>
      </w:tr>
      <w:tr w:rsidR="00987A09" w:rsidRPr="005A0AED">
        <w:trPr>
          <w:trHeight w:val="240"/>
        </w:trPr>
        <w:tc>
          <w:tcPr>
            <w:tcW w:w="7380" w:type="dxa"/>
            <w:shd w:val="clear" w:color="auto" w:fill="E6E6E6"/>
            <w:noWrap/>
            <w:vAlign w:val="bottom"/>
          </w:tcPr>
          <w:p w:rsidR="00987A09" w:rsidRPr="00D54027" w:rsidRDefault="00987A09" w:rsidP="00987A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D54027">
              <w:rPr>
                <w:b/>
                <w:sz w:val="20"/>
                <w:szCs w:val="20"/>
                <w:lang w:val="sr-Cyrl-CS"/>
              </w:rPr>
              <w:t xml:space="preserve">БУЏЕТСКИ </w:t>
            </w:r>
            <w:r w:rsidRPr="00D54027">
              <w:rPr>
                <w:b/>
                <w:sz w:val="20"/>
                <w:szCs w:val="20"/>
              </w:rPr>
              <w:t>ДЕФИЦИТ</w:t>
            </w:r>
            <w:r>
              <w:rPr>
                <w:b/>
                <w:sz w:val="20"/>
                <w:szCs w:val="20"/>
              </w:rPr>
              <w:t>/СУФИЦИТ</w:t>
            </w:r>
            <w:r w:rsidRPr="00D5402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2520" w:type="dxa"/>
            <w:shd w:val="clear" w:color="auto" w:fill="E6E6E6"/>
            <w:noWrap/>
            <w:vAlign w:val="bottom"/>
          </w:tcPr>
          <w:p w:rsidR="00987A09" w:rsidRPr="00BC576D" w:rsidRDefault="00987A09" w:rsidP="00987A09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Latn-CS"/>
              </w:rPr>
              <w:t>0</w:t>
            </w:r>
          </w:p>
        </w:tc>
      </w:tr>
      <w:tr w:rsidR="00987A09" w:rsidRPr="00A931C0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7A09" w:rsidRPr="00DE61E9" w:rsidRDefault="00987A09" w:rsidP="00987A0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D54027">
              <w:rPr>
                <w:sz w:val="20"/>
                <w:szCs w:val="20"/>
                <w:lang w:val="sr-Cyrl-CS"/>
              </w:rPr>
              <w:t>Издаци за набавку финансијске имовине</w:t>
            </w:r>
            <w:r w:rsidRPr="00C3799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7A09" w:rsidRPr="00BC576D" w:rsidRDefault="00987A09" w:rsidP="00987A09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0</w:t>
            </w:r>
          </w:p>
        </w:tc>
      </w:tr>
      <w:tr w:rsidR="00987A09" w:rsidRPr="005A0AED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E6E6E6"/>
            <w:noWrap/>
            <w:vAlign w:val="bottom"/>
          </w:tcPr>
          <w:p w:rsidR="00987A09" w:rsidRPr="00D54027" w:rsidRDefault="00987A09" w:rsidP="00987A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>5.</w:t>
            </w:r>
            <w:r w:rsidRPr="00D54027">
              <w:rPr>
                <w:b/>
                <w:sz w:val="20"/>
                <w:szCs w:val="20"/>
                <w:lang w:val="sr-Cyrl-CS"/>
              </w:rPr>
              <w:t xml:space="preserve">УКУПАН ФИСКАЛНИ </w:t>
            </w:r>
            <w:r w:rsidRPr="00D54027">
              <w:rPr>
                <w:b/>
                <w:sz w:val="20"/>
                <w:szCs w:val="20"/>
              </w:rPr>
              <w:t>ДЕФИЦИТ</w:t>
            </w:r>
            <w:r>
              <w:rPr>
                <w:b/>
                <w:sz w:val="20"/>
                <w:szCs w:val="20"/>
              </w:rPr>
              <w:t>/СУФИЦИТ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6E6E6"/>
            <w:noWrap/>
            <w:vAlign w:val="bottom"/>
          </w:tcPr>
          <w:p w:rsidR="00987A09" w:rsidRPr="0067293E" w:rsidRDefault="00987A09" w:rsidP="00987A09">
            <w:pPr>
              <w:jc w:val="right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0</w:t>
            </w:r>
          </w:p>
        </w:tc>
      </w:tr>
      <w:tr w:rsidR="00987A09" w:rsidRPr="00825445">
        <w:trPr>
          <w:trHeight w:val="240"/>
        </w:trPr>
        <w:tc>
          <w:tcPr>
            <w:tcW w:w="7380" w:type="dxa"/>
            <w:shd w:val="clear" w:color="auto" w:fill="FFFFFF"/>
            <w:noWrap/>
            <w:vAlign w:val="bottom"/>
          </w:tcPr>
          <w:p w:rsidR="00987A09" w:rsidRPr="00D54027" w:rsidRDefault="00987A09" w:rsidP="00987A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  <w:noWrap/>
            <w:vAlign w:val="bottom"/>
          </w:tcPr>
          <w:p w:rsidR="00987A09" w:rsidRPr="00D203E0" w:rsidRDefault="00987A09" w:rsidP="00987A09">
            <w:pPr>
              <w:jc w:val="right"/>
              <w:rPr>
                <w:sz w:val="20"/>
                <w:szCs w:val="20"/>
              </w:rPr>
            </w:pPr>
          </w:p>
        </w:tc>
      </w:tr>
      <w:tr w:rsidR="00987A09" w:rsidRPr="00825445">
        <w:trPr>
          <w:trHeight w:val="240"/>
        </w:trPr>
        <w:tc>
          <w:tcPr>
            <w:tcW w:w="7380" w:type="dxa"/>
            <w:shd w:val="clear" w:color="auto" w:fill="E0E0E0"/>
            <w:noWrap/>
            <w:vAlign w:val="bottom"/>
          </w:tcPr>
          <w:p w:rsidR="00987A09" w:rsidRPr="00D54027" w:rsidRDefault="00987A09" w:rsidP="00987A09">
            <w:pPr>
              <w:rPr>
                <w:b/>
                <w:bCs/>
                <w:sz w:val="20"/>
                <w:szCs w:val="20"/>
              </w:rPr>
            </w:pPr>
            <w:r w:rsidRPr="00D54027">
              <w:rPr>
                <w:b/>
                <w:bCs/>
                <w:sz w:val="20"/>
                <w:szCs w:val="20"/>
              </w:rPr>
              <w:t>Б. РАЧУН ФИНАНСИРАЊА</w:t>
            </w:r>
          </w:p>
        </w:tc>
        <w:tc>
          <w:tcPr>
            <w:tcW w:w="2520" w:type="dxa"/>
            <w:shd w:val="clear" w:color="auto" w:fill="E0E0E0"/>
            <w:noWrap/>
            <w:vAlign w:val="bottom"/>
          </w:tcPr>
          <w:p w:rsidR="00987A09" w:rsidRPr="00D203E0" w:rsidRDefault="00987A09" w:rsidP="00987A09">
            <w:pPr>
              <w:jc w:val="right"/>
              <w:rPr>
                <w:sz w:val="20"/>
                <w:szCs w:val="20"/>
              </w:rPr>
            </w:pPr>
          </w:p>
        </w:tc>
      </w:tr>
      <w:tr w:rsidR="00987A09" w:rsidRPr="00A931C0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C84721" w:rsidRDefault="00987A09" w:rsidP="00987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54027">
              <w:rPr>
                <w:sz w:val="20"/>
                <w:szCs w:val="20"/>
              </w:rPr>
              <w:t xml:space="preserve"> Примања од задуживања </w:t>
            </w:r>
            <w:r>
              <w:rPr>
                <w:sz w:val="20"/>
                <w:szCs w:val="20"/>
              </w:rPr>
              <w:t>(91)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804085" w:rsidRDefault="00987A09" w:rsidP="00987A09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987A09" w:rsidRPr="00C84721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C84721" w:rsidRDefault="00987A09" w:rsidP="00987A09">
            <w:pPr>
              <w:rPr>
                <w:sz w:val="20"/>
                <w:szCs w:val="20"/>
                <w:lang w:val="ru-RU"/>
              </w:rPr>
            </w:pPr>
            <w:r w:rsidRPr="00C3799F">
              <w:rPr>
                <w:sz w:val="20"/>
                <w:szCs w:val="20"/>
                <w:lang w:val="ru-RU"/>
              </w:rPr>
              <w:t>2.</w:t>
            </w:r>
            <w:r w:rsidRPr="00D54027">
              <w:rPr>
                <w:sz w:val="20"/>
                <w:szCs w:val="20"/>
                <w:lang w:val="ru-RU"/>
              </w:rPr>
              <w:t>Примања од продаје финансијске имовине</w:t>
            </w:r>
            <w:r w:rsidRPr="00C3799F">
              <w:rPr>
                <w:sz w:val="20"/>
                <w:szCs w:val="20"/>
                <w:lang w:val="ru-RU"/>
              </w:rPr>
              <w:t xml:space="preserve"> (92)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Default="00987A09" w:rsidP="00987A0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87A09" w:rsidRPr="00A931C0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C3799F" w:rsidRDefault="00987A09" w:rsidP="00987A09">
            <w:pPr>
              <w:rPr>
                <w:sz w:val="20"/>
                <w:szCs w:val="20"/>
                <w:lang w:val="ru-RU"/>
              </w:rPr>
            </w:pPr>
            <w:r w:rsidRPr="00C3799F">
              <w:rPr>
                <w:sz w:val="20"/>
                <w:szCs w:val="20"/>
                <w:lang w:val="ru-RU"/>
              </w:rPr>
              <w:t xml:space="preserve">3.Нераспоређени вишак прихода из претходних година 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2570AA" w:rsidRDefault="00987A09" w:rsidP="00987A09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</w:tr>
      <w:tr w:rsidR="00987A09" w:rsidRPr="00A931C0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C3799F" w:rsidRDefault="00987A09" w:rsidP="00987A09">
            <w:pPr>
              <w:rPr>
                <w:sz w:val="20"/>
                <w:szCs w:val="20"/>
                <w:lang w:val="ru-RU"/>
              </w:rPr>
            </w:pPr>
            <w:r w:rsidRPr="00C3799F">
              <w:rPr>
                <w:sz w:val="20"/>
                <w:szCs w:val="20"/>
                <w:lang w:val="ru-RU"/>
              </w:rPr>
              <w:t>4.Н</w:t>
            </w:r>
            <w:r w:rsidRPr="00D54027">
              <w:rPr>
                <w:sz w:val="20"/>
                <w:szCs w:val="20"/>
                <w:lang w:val="sr-Cyrl-CS"/>
              </w:rPr>
              <w:t xml:space="preserve">еутрошена средства </w:t>
            </w:r>
            <w:r w:rsidRPr="00C3799F">
              <w:rPr>
                <w:sz w:val="20"/>
                <w:szCs w:val="20"/>
                <w:lang w:val="ru-RU"/>
              </w:rPr>
              <w:t xml:space="preserve">за посебне намене </w:t>
            </w:r>
            <w:r w:rsidRPr="00D54027">
              <w:rPr>
                <w:sz w:val="20"/>
                <w:szCs w:val="20"/>
                <w:lang w:val="sr-Cyrl-CS"/>
              </w:rPr>
              <w:t>из претходних година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2570AA" w:rsidRDefault="00987A09" w:rsidP="00987A09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</w:tr>
      <w:tr w:rsidR="00987A09" w:rsidRPr="001E7B58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C3799F" w:rsidRDefault="00987A09" w:rsidP="00987A09">
            <w:pPr>
              <w:rPr>
                <w:sz w:val="20"/>
                <w:szCs w:val="20"/>
                <w:lang w:val="ru-RU"/>
              </w:rPr>
            </w:pPr>
            <w:r w:rsidRPr="00C3799F">
              <w:rPr>
                <w:sz w:val="20"/>
                <w:szCs w:val="20"/>
                <w:lang w:val="ru-RU"/>
              </w:rPr>
              <w:t>5.</w:t>
            </w:r>
            <w:r w:rsidRPr="00D54027">
              <w:rPr>
                <w:sz w:val="20"/>
                <w:szCs w:val="20"/>
                <w:lang w:val="ru-RU"/>
              </w:rPr>
              <w:t>Изадаци за отплату главнице дуга</w:t>
            </w:r>
            <w:r w:rsidRPr="00C3799F">
              <w:rPr>
                <w:sz w:val="20"/>
                <w:szCs w:val="20"/>
                <w:lang w:val="ru-RU"/>
              </w:rPr>
              <w:t xml:space="preserve">   (61)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D203E0" w:rsidRDefault="00987A09" w:rsidP="00987A0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87A09" w:rsidRPr="001E7B58">
        <w:trPr>
          <w:trHeight w:val="118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C3799F">
              <w:rPr>
                <w:sz w:val="20"/>
                <w:szCs w:val="20"/>
                <w:lang w:val="ru-RU"/>
              </w:rPr>
              <w:t>6.</w:t>
            </w:r>
            <w:r w:rsidRPr="00D54027">
              <w:rPr>
                <w:sz w:val="20"/>
                <w:szCs w:val="20"/>
                <w:lang w:val="ru-RU"/>
              </w:rPr>
              <w:t xml:space="preserve">Издаци за набавку финансијске имовине  </w:t>
            </w:r>
            <w:r w:rsidRPr="00C3799F">
              <w:rPr>
                <w:sz w:val="20"/>
                <w:szCs w:val="20"/>
                <w:lang w:val="ru-RU"/>
              </w:rPr>
              <w:t>(6211)</w:t>
            </w:r>
            <w:r w:rsidRPr="00D54027">
              <w:rPr>
                <w:sz w:val="20"/>
                <w:szCs w:val="20"/>
                <w:lang w:val="ru-RU"/>
              </w:rPr>
              <w:t xml:space="preserve">  </w:t>
            </w:r>
            <w:r w:rsidRPr="00D54027">
              <w:rPr>
                <w:sz w:val="20"/>
                <w:szCs w:val="20"/>
                <w:lang w:val="sr-Cyrl-CS"/>
              </w:rPr>
              <w:t xml:space="preserve">                </w:t>
            </w:r>
            <w:r w:rsidRPr="00D54027">
              <w:rPr>
                <w:sz w:val="20"/>
                <w:szCs w:val="20"/>
                <w:lang w:val="ru-RU"/>
              </w:rPr>
              <w:t xml:space="preserve">     </w:t>
            </w:r>
            <w:r w:rsidRPr="00C3799F">
              <w:rPr>
                <w:sz w:val="20"/>
                <w:szCs w:val="20"/>
                <w:lang w:val="ru-RU"/>
              </w:rPr>
              <w:t xml:space="preserve"> </w:t>
            </w:r>
            <w:r w:rsidRPr="00D54027">
              <w:rPr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7A09" w:rsidRPr="00E77825" w:rsidRDefault="00987A09" w:rsidP="00987A09">
            <w:pPr>
              <w:jc w:val="right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0</w:t>
            </w:r>
          </w:p>
        </w:tc>
      </w:tr>
      <w:tr w:rsidR="00987A09" w:rsidRPr="005A0AED">
        <w:trPr>
          <w:trHeight w:val="240"/>
        </w:trPr>
        <w:tc>
          <w:tcPr>
            <w:tcW w:w="7380" w:type="dxa"/>
            <w:shd w:val="clear" w:color="auto" w:fill="E6E6E6"/>
            <w:noWrap/>
            <w:vAlign w:val="bottom"/>
          </w:tcPr>
          <w:p w:rsidR="00987A09" w:rsidRPr="00952F99" w:rsidRDefault="00987A09" w:rsidP="00987A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745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НЕТО ФИНАНСИРАЊЕ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(1+2+3+4) - (5+6)</w:t>
            </w:r>
          </w:p>
        </w:tc>
        <w:tc>
          <w:tcPr>
            <w:tcW w:w="2520" w:type="dxa"/>
            <w:shd w:val="clear" w:color="auto" w:fill="E6E6E6"/>
            <w:noWrap/>
            <w:vAlign w:val="bottom"/>
          </w:tcPr>
          <w:p w:rsidR="00987A09" w:rsidRPr="00471BCC" w:rsidRDefault="00987A09" w:rsidP="00987A09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0</w:t>
            </w:r>
          </w:p>
        </w:tc>
      </w:tr>
    </w:tbl>
    <w:p w:rsidR="00987A09" w:rsidRPr="00E54C73" w:rsidRDefault="00987A09" w:rsidP="00987A09"/>
    <w:p w:rsidR="00987A09" w:rsidRPr="00C3799F" w:rsidRDefault="00987A09" w:rsidP="00987A09">
      <w:pPr>
        <w:rPr>
          <w:lang w:val="ru-RU"/>
        </w:rPr>
      </w:pPr>
      <w:r>
        <w:rPr>
          <w:lang w:val="sr-Cyrl-CS"/>
        </w:rPr>
        <w:t xml:space="preserve">      </w:t>
      </w:r>
      <w:r w:rsidRPr="00C3799F">
        <w:rPr>
          <w:lang w:val="ru-RU"/>
        </w:rPr>
        <w:t>Приходи и примања,расходи и издаци  буџета утврђени су у следећим износима:</w:t>
      </w:r>
    </w:p>
    <w:p w:rsidR="00987A09" w:rsidRPr="00C3799F" w:rsidRDefault="00987A09" w:rsidP="00987A09">
      <w:pPr>
        <w:rPr>
          <w:lang w:val="ru-RU"/>
        </w:rPr>
      </w:pPr>
    </w:p>
    <w:p w:rsidR="00987A09" w:rsidRDefault="00987A09" w:rsidP="00987A09">
      <w:r w:rsidRPr="006B2D21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Pr="00C3799F">
        <w:rPr>
          <w:sz w:val="20"/>
          <w:szCs w:val="20"/>
          <w:lang w:val="ru-RU"/>
        </w:rPr>
        <w:t xml:space="preserve">      </w:t>
      </w:r>
      <w:r>
        <w:rPr>
          <w:sz w:val="20"/>
          <w:szCs w:val="20"/>
          <w:lang w:val="sr-Cyrl-CS"/>
        </w:rPr>
        <w:t xml:space="preserve">             </w:t>
      </w:r>
      <w:r w:rsidRPr="006B2D21">
        <w:rPr>
          <w:sz w:val="20"/>
          <w:szCs w:val="20"/>
          <w:lang w:val="ru-RU"/>
        </w:rPr>
        <w:t xml:space="preserve"> </w:t>
      </w:r>
      <w:r w:rsidRPr="00CA6066">
        <w:rPr>
          <w:sz w:val="20"/>
          <w:szCs w:val="20"/>
          <w:lang w:val="sr-Cyrl-CS"/>
        </w:rPr>
        <w:t>у хиљадама динара</w:t>
      </w:r>
    </w:p>
    <w:tbl>
      <w:tblPr>
        <w:tblW w:w="9912" w:type="dxa"/>
        <w:tblInd w:w="601" w:type="dxa"/>
        <w:tblLayout w:type="fixed"/>
        <w:tblLook w:val="0000" w:firstRow="0" w:lastRow="0" w:firstColumn="0" w:lastColumn="0" w:noHBand="0" w:noVBand="0"/>
      </w:tblPr>
      <w:tblGrid>
        <w:gridCol w:w="6492"/>
        <w:gridCol w:w="1620"/>
        <w:gridCol w:w="1800"/>
      </w:tblGrid>
      <w:tr w:rsidR="00987A09">
        <w:trPr>
          <w:trHeight w:val="540"/>
        </w:trPr>
        <w:tc>
          <w:tcPr>
            <w:tcW w:w="6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87A09" w:rsidRPr="009513D3" w:rsidRDefault="00987A09" w:rsidP="00987A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987A09" w:rsidRPr="00A6517B" w:rsidRDefault="00987A09" w:rsidP="00987A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ПИС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A6517B" w:rsidRDefault="00987A09" w:rsidP="00987A09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Шифра </w:t>
            </w:r>
          </w:p>
          <w:p w:rsidR="00987A09" w:rsidRPr="00530B3A" w:rsidRDefault="00987A09" w:rsidP="00987A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е</w:t>
            </w:r>
            <w:r w:rsidRPr="00530B3A">
              <w:rPr>
                <w:b/>
                <w:sz w:val="18"/>
                <w:szCs w:val="18"/>
              </w:rPr>
              <w:t>кономска класификација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530B3A" w:rsidRDefault="00987A09" w:rsidP="00987A09">
            <w:pPr>
              <w:jc w:val="center"/>
              <w:rPr>
                <w:b/>
                <w:sz w:val="18"/>
                <w:szCs w:val="18"/>
              </w:rPr>
            </w:pPr>
          </w:p>
          <w:p w:rsidR="00987A09" w:rsidRPr="00530B3A" w:rsidRDefault="00987A09" w:rsidP="00987A09">
            <w:pPr>
              <w:jc w:val="center"/>
              <w:rPr>
                <w:b/>
                <w:sz w:val="18"/>
                <w:szCs w:val="18"/>
              </w:rPr>
            </w:pPr>
          </w:p>
          <w:p w:rsidR="00987A09" w:rsidRPr="00530B3A" w:rsidRDefault="00987A09" w:rsidP="00987A09">
            <w:pPr>
              <w:jc w:val="center"/>
              <w:rPr>
                <w:b/>
                <w:sz w:val="18"/>
                <w:szCs w:val="18"/>
              </w:rPr>
            </w:pPr>
            <w:r w:rsidRPr="00530B3A">
              <w:rPr>
                <w:b/>
                <w:sz w:val="18"/>
                <w:szCs w:val="18"/>
              </w:rPr>
              <w:t>Износ</w:t>
            </w:r>
          </w:p>
          <w:p w:rsidR="00987A09" w:rsidRPr="00530B3A" w:rsidRDefault="00987A09" w:rsidP="00987A0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87A09" w:rsidTr="00E54C73">
        <w:trPr>
          <w:trHeight w:val="207"/>
        </w:trPr>
        <w:tc>
          <w:tcPr>
            <w:tcW w:w="64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7A09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A09">
        <w:trPr>
          <w:trHeight w:val="151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87A09" w:rsidRPr="001E7B58">
        <w:trPr>
          <w:trHeight w:val="269"/>
        </w:trPr>
        <w:tc>
          <w:tcPr>
            <w:tcW w:w="6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87A09" w:rsidRPr="00CF2540" w:rsidRDefault="00987A09" w:rsidP="00987A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>I</w:t>
              </w:r>
              <w:r w:rsidRPr="00CF2540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  <w:lang w:val="ru-RU"/>
                </w:rPr>
                <w:t>.</w:t>
              </w:r>
            </w:smartTag>
            <w:r w:rsidRPr="00CF254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 УКУПНИ ПРИХОДИ И ПРИМАЊА ОД ПРОДАЈЕ НЕФИНАНСИЈСКЕ ИМОВИНЕ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87A09" w:rsidRPr="00CF2540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87A09" w:rsidRPr="00B63790" w:rsidRDefault="00B63790" w:rsidP="00987A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350.394</w:t>
            </w:r>
          </w:p>
        </w:tc>
      </w:tr>
      <w:tr w:rsidR="00987A09" w:rsidRPr="007567CB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1.Порески приходи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7567CB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567CB">
              <w:rPr>
                <w:rFonts w:ascii="Arial" w:hAnsi="Arial" w:cs="Arial"/>
                <w:sz w:val="18"/>
                <w:szCs w:val="18"/>
                <w:lang w:val="ru-RU"/>
              </w:rPr>
              <w:t>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161.850</w:t>
            </w:r>
          </w:p>
        </w:tc>
      </w:tr>
      <w:tr w:rsidR="00987A09" w:rsidRPr="007567CB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1.1.Порез на  доходак, добит и капиталне добитке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7567CB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567CB">
              <w:rPr>
                <w:rFonts w:ascii="Arial" w:hAnsi="Arial" w:cs="Arial"/>
                <w:sz w:val="18"/>
                <w:szCs w:val="18"/>
                <w:lang w:val="ru-RU"/>
              </w:rPr>
              <w:t>711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AD7533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134.650</w:t>
            </w:r>
          </w:p>
        </w:tc>
      </w:tr>
      <w:tr w:rsidR="00987A09" w:rsidRPr="007567CB">
        <w:trPr>
          <w:trHeight w:val="276"/>
        </w:trPr>
        <w:tc>
          <w:tcPr>
            <w:tcW w:w="64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>1.2. Самодопринос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7567CB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567CB">
              <w:rPr>
                <w:rFonts w:ascii="Arial" w:hAnsi="Arial" w:cs="Arial"/>
                <w:sz w:val="18"/>
                <w:szCs w:val="18"/>
                <w:lang w:val="ru-RU"/>
              </w:rPr>
              <w:t>711180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A251A7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1.3.Порез на имовину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9513D3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513D3">
              <w:rPr>
                <w:rFonts w:ascii="Arial" w:hAnsi="Arial" w:cs="Arial"/>
                <w:sz w:val="18"/>
                <w:szCs w:val="18"/>
                <w:lang w:val="ru-RU"/>
              </w:rPr>
              <w:t>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AD7533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18.000</w:t>
            </w:r>
          </w:p>
        </w:tc>
      </w:tr>
      <w:tr w:rsidR="00987A09" w:rsidRPr="009513D3">
        <w:trPr>
          <w:trHeight w:val="349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1.4.Порез на добра и услуге                                     </w:t>
            </w:r>
            <w:r w:rsidRPr="0083120A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004BB8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5.200</w:t>
            </w:r>
          </w:p>
        </w:tc>
      </w:tr>
      <w:tr w:rsidR="00987A09" w:rsidRPr="009513D3">
        <w:trPr>
          <w:trHeight w:val="276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1.</w:t>
            </w:r>
            <w:r w:rsidRPr="0083120A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5</w:t>
            </w: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.Остали порески приходи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9513D3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513D3">
              <w:rPr>
                <w:rFonts w:ascii="Arial" w:hAnsi="Arial" w:cs="Arial"/>
                <w:sz w:val="18"/>
                <w:szCs w:val="18"/>
                <w:lang w:val="ru-RU"/>
              </w:rPr>
              <w:t>716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1A3663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4.000</w:t>
            </w:r>
          </w:p>
        </w:tc>
      </w:tr>
      <w:tr w:rsidR="00987A09" w:rsidRPr="009513D3">
        <w:trPr>
          <w:trHeight w:val="232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2.</w:t>
            </w: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Непорески приходи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9513D3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513D3">
              <w:rPr>
                <w:rFonts w:ascii="Arial" w:hAnsi="Arial" w:cs="Arial"/>
                <w:sz w:val="18"/>
                <w:szCs w:val="18"/>
                <w:lang w:val="ru-RU"/>
              </w:rPr>
              <w:t>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1000B8" w:rsidRDefault="001000B8" w:rsidP="00987A09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23.217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3. Донације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3D3">
              <w:rPr>
                <w:rFonts w:ascii="Arial" w:hAnsi="Arial" w:cs="Arial"/>
                <w:sz w:val="18"/>
                <w:szCs w:val="18"/>
                <w:lang w:val="ru-RU"/>
              </w:rPr>
              <w:t>731+73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787E98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</w:p>
        </w:tc>
      </w:tr>
      <w:tr w:rsidR="00987A09" w:rsidRPr="009513D3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20A">
              <w:rPr>
                <w:rFonts w:ascii="Arial" w:hAnsi="Arial" w:cs="Arial"/>
                <w:b/>
                <w:bCs/>
                <w:sz w:val="18"/>
                <w:szCs w:val="18"/>
              </w:rPr>
              <w:t>4.Трансфери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787E98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165.327</w:t>
            </w:r>
          </w:p>
        </w:tc>
      </w:tr>
      <w:tr w:rsidR="00987A09" w:rsidRPr="00D170AA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09" w:rsidRPr="00C3799F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379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5. Меморандумске ставке за рефундацију расхода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09" w:rsidRPr="00D170AA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170AA">
              <w:rPr>
                <w:rFonts w:ascii="Arial" w:hAnsi="Arial" w:cs="Arial"/>
                <w:sz w:val="18"/>
                <w:szCs w:val="18"/>
                <w:lang w:val="ru-RU"/>
              </w:rPr>
              <w:t>771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09" w:rsidRPr="00633942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0</w:t>
            </w:r>
          </w:p>
        </w:tc>
      </w:tr>
      <w:tr w:rsidR="00987A09" w:rsidRPr="00D170AA">
        <w:trPr>
          <w:trHeight w:val="276"/>
        </w:trPr>
        <w:tc>
          <w:tcPr>
            <w:tcW w:w="6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09" w:rsidRPr="00CF2540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379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 w:rsidRPr="00CF254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 Примања од продаје нефинансијске имовине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09" w:rsidRPr="00D170AA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170AA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09" w:rsidRPr="00A251A7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 w:rsidRPr="007538FF">
        <w:trPr>
          <w:trHeight w:val="420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87A09" w:rsidRPr="00CF2540" w:rsidRDefault="00987A09" w:rsidP="00987A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II</w:t>
            </w:r>
            <w:r w:rsidRPr="00CF254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.УКУПНИ  РАСХОДИ И ИЗДАЦИ ЗА НАБАВКУ НЕФИНАНСИЈСКЕ  И ФИНАНСИЈСКЕ ИМОВИНЕ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</w:tcPr>
          <w:p w:rsidR="00987A09" w:rsidRPr="00CF2540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</w:tcPr>
          <w:p w:rsidR="00987A09" w:rsidRPr="00FE119B" w:rsidRDefault="00FE119B" w:rsidP="00987A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350.394</w:t>
            </w:r>
          </w:p>
        </w:tc>
      </w:tr>
      <w:tr w:rsidR="00987A09" w:rsidRPr="00970F91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970F91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1.Текући расходи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970F91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FE119B" w:rsidRDefault="00FE119B" w:rsidP="00987A09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344.523</w:t>
            </w:r>
          </w:p>
        </w:tc>
      </w:tr>
      <w:tr w:rsidR="00987A09" w:rsidRPr="00970F91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970F91" w:rsidRDefault="00987A09" w:rsidP="00987A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1.1.Расходи за  запослене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970F91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C37332" w:rsidRDefault="0083049D" w:rsidP="00987A09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90.542</w:t>
            </w:r>
          </w:p>
        </w:tc>
      </w:tr>
      <w:tr w:rsidR="00987A09" w:rsidRPr="00970F91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970F91" w:rsidRDefault="00987A09" w:rsidP="00987A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1.2.Коришћење роба и услуга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970F91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FE119B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  <w:r w:rsidR="00FE119B">
              <w:rPr>
                <w:rFonts w:ascii="Arial" w:hAnsi="Arial" w:cs="Arial"/>
                <w:sz w:val="18"/>
                <w:szCs w:val="18"/>
                <w:lang w:val="sr-Cyrl-RS"/>
              </w:rPr>
              <w:t>51.883</w:t>
            </w:r>
          </w:p>
        </w:tc>
      </w:tr>
      <w:tr w:rsidR="00987A09" w:rsidRPr="003F743B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3F743B" w:rsidRDefault="00987A09" w:rsidP="00987A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1.3.Отплата  камата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3F743B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3040FD" w:rsidRDefault="0083049D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87A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 w:rsidRPr="003F743B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3F743B" w:rsidRDefault="00987A09" w:rsidP="00987A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1.4.Субвенције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3F743B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C05FC9" w:rsidRDefault="0083049D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17</w:t>
            </w:r>
            <w:r w:rsidR="00987A09">
              <w:rPr>
                <w:rFonts w:ascii="Arial" w:hAnsi="Arial" w:cs="Arial"/>
                <w:sz w:val="18"/>
                <w:szCs w:val="18"/>
                <w:lang w:val="sr-Latn-RS"/>
              </w:rPr>
              <w:t>.200</w:t>
            </w:r>
          </w:p>
        </w:tc>
      </w:tr>
      <w:tr w:rsidR="00987A09" w:rsidRPr="003F743B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3F743B" w:rsidRDefault="00987A09" w:rsidP="00987A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1.5.Права из социјалног осигурања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3F743B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3040FD" w:rsidRDefault="0083049D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  <w:r w:rsidR="00987A0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987A09" w:rsidRPr="0054520F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266F53" w:rsidRDefault="00987A09" w:rsidP="00987A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F53">
              <w:rPr>
                <w:rFonts w:ascii="Arial" w:hAnsi="Arial" w:cs="Arial"/>
                <w:sz w:val="18"/>
                <w:szCs w:val="18"/>
                <w:lang w:val="ru-RU"/>
              </w:rPr>
              <w:t>1.6. Остали расходи, у чему:</w:t>
            </w:r>
          </w:p>
          <w:p w:rsidR="00987A09" w:rsidRPr="00C3799F" w:rsidRDefault="00987A09" w:rsidP="00987A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   - средства резерви износе </w:t>
            </w:r>
            <w:r w:rsidRPr="00C3799F">
              <w:rPr>
                <w:rFonts w:ascii="Arial" w:hAnsi="Arial" w:cs="Arial"/>
                <w:sz w:val="18"/>
                <w:szCs w:val="18"/>
                <w:lang w:val="ru-RU"/>
              </w:rPr>
              <w:t xml:space="preserve"> 5.мил. динара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54520F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4520F">
              <w:rPr>
                <w:rFonts w:ascii="Arial" w:hAnsi="Arial" w:cs="Arial"/>
                <w:sz w:val="18"/>
                <w:szCs w:val="18"/>
                <w:lang w:val="ru-RU"/>
              </w:rPr>
              <w:t>48+49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BB7CD6" w:rsidRDefault="00FE119B" w:rsidP="00987A09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83049D">
              <w:rPr>
                <w:rFonts w:ascii="Arial" w:hAnsi="Arial" w:cs="Arial"/>
                <w:sz w:val="18"/>
                <w:szCs w:val="18"/>
                <w:lang w:val="sr-Latn-RS"/>
              </w:rPr>
              <w:t>.906</w:t>
            </w:r>
          </w:p>
        </w:tc>
      </w:tr>
      <w:tr w:rsidR="00987A09" w:rsidRPr="0054520F">
        <w:trPr>
          <w:trHeight w:val="124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54520F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4520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2. Трансфери и дотације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54520F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4520F">
              <w:rPr>
                <w:rFonts w:ascii="Arial" w:hAnsi="Arial" w:cs="Arial"/>
                <w:sz w:val="18"/>
                <w:szCs w:val="18"/>
                <w:lang w:val="ru-RU"/>
              </w:rPr>
              <w:t>463</w:t>
            </w:r>
            <w:r>
              <w:rPr>
                <w:rFonts w:ascii="Arial" w:hAnsi="Arial" w:cs="Arial"/>
                <w:sz w:val="18"/>
                <w:szCs w:val="18"/>
              </w:rPr>
              <w:t>+464</w:t>
            </w:r>
            <w:r w:rsidRPr="0054520F">
              <w:rPr>
                <w:rFonts w:ascii="Arial" w:hAnsi="Arial" w:cs="Arial"/>
                <w:sz w:val="18"/>
                <w:szCs w:val="18"/>
                <w:lang w:val="ru-RU"/>
              </w:rPr>
              <w:t>+465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FE119B" w:rsidRDefault="00FE119B" w:rsidP="00987A09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83049D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62</w:t>
            </w:r>
          </w:p>
        </w:tc>
      </w:tr>
      <w:tr w:rsidR="00987A09" w:rsidRPr="005B0F5A">
        <w:trPr>
          <w:trHeight w:val="19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CF2540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3.Издаци за набавку нефинансијске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87A09" w:rsidRPr="0054520F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4520F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87A09" w:rsidRPr="00FE119B" w:rsidRDefault="0083049D" w:rsidP="00987A09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5.</w:t>
            </w:r>
            <w:r w:rsidR="00FE119B">
              <w:rPr>
                <w:rFonts w:ascii="Arial" w:hAnsi="Arial" w:cs="Arial"/>
                <w:sz w:val="18"/>
                <w:szCs w:val="18"/>
                <w:lang w:val="sr-Cyrl-RS"/>
              </w:rPr>
              <w:t>871</w:t>
            </w:r>
          </w:p>
        </w:tc>
      </w:tr>
      <w:tr w:rsidR="00987A09" w:rsidRPr="005B0F5A">
        <w:trPr>
          <w:trHeight w:val="223"/>
        </w:trPr>
        <w:tc>
          <w:tcPr>
            <w:tcW w:w="6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987A09" w:rsidRPr="00CF2540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4.Издаци за набавку финансијске имовине (осим 6211)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87A09" w:rsidRPr="005B0F5A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B0F5A">
              <w:rPr>
                <w:rFonts w:ascii="Arial" w:hAnsi="Arial" w:cs="Arial"/>
                <w:sz w:val="18"/>
                <w:szCs w:val="18"/>
                <w:lang w:val="ru-RU"/>
              </w:rPr>
              <w:t>62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87A09" w:rsidRPr="00D646FA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</w:p>
        </w:tc>
      </w:tr>
      <w:tr w:rsidR="00987A09" w:rsidRPr="0081354A">
        <w:trPr>
          <w:trHeight w:val="206"/>
        </w:trPr>
        <w:tc>
          <w:tcPr>
            <w:tcW w:w="6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987A09" w:rsidRPr="00CF2540" w:rsidRDefault="00987A09" w:rsidP="00987A09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ПРИМАЊА ОД ПРОДАЈЕ ФИНАНСИЈСКЕ ИМОВИНЕ И ЗАДУЖИВАЊА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987A09" w:rsidRPr="00CF2540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987A09" w:rsidRPr="001C489D" w:rsidRDefault="00987A09" w:rsidP="00987A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A09" w:rsidRPr="00CF2540" w:rsidRDefault="00987A09" w:rsidP="00987A0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F2540">
              <w:rPr>
                <w:rFonts w:ascii="Arial" w:hAnsi="Arial" w:cs="Arial"/>
                <w:sz w:val="16"/>
                <w:szCs w:val="16"/>
                <w:lang w:val="ru-RU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Задуживање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2.1. Задуживање код домаћих кредитора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Pr="001C489D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2.1. Задуживање код страних кредитора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 w:rsidRPr="001E7B58">
        <w:trPr>
          <w:trHeight w:val="215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987A09" w:rsidRPr="00CF2540" w:rsidRDefault="00987A09" w:rsidP="00987A09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ОТПЛАТА ДУГА И НАБАВКА ФИНАНСИЈСКЕ ИМОВИНЕ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987A09" w:rsidRPr="00CF2540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987A09" w:rsidRPr="00CF34FE" w:rsidRDefault="00987A09" w:rsidP="00987A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3.Отплата дуга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Pr="00A95EF2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3.1.Отплата дуга домаћим кредиторима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Pr="00A95EF2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3.2.Отплата дуга страним кредиторима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3.3.Отплата дуга по гаранцијама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>
        <w:trPr>
          <w:trHeight w:val="197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Набавка финансијске имовине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A09" w:rsidRPr="00396472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</w:p>
        </w:tc>
      </w:tr>
      <w:tr w:rsidR="00987A09">
        <w:trPr>
          <w:trHeight w:val="277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87A09" w:rsidRPr="00C3799F" w:rsidRDefault="00987A09" w:rsidP="00987A09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НЕРАСПОРЕЂЕНИ ВИШАК ПРИХОДА ИЗ РАНИЈИХ ГОДИНА     </w:t>
            </w:r>
            <w:r w:rsidRPr="00C3799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(извор 13)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87A09" w:rsidRPr="00DE1DAA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87A09" w:rsidRPr="00B7213C" w:rsidRDefault="00987A09" w:rsidP="00987A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0</w:t>
            </w:r>
          </w:p>
        </w:tc>
      </w:tr>
      <w:tr w:rsidR="00987A09" w:rsidRPr="00F3203D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87A09" w:rsidRPr="00C3799F" w:rsidRDefault="00987A09" w:rsidP="00987A09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НЕУТРОШЕНА СРЕДС</w:t>
            </w:r>
            <w:r w:rsidRPr="00C3799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. ЗА ПОСЕБНЕ НАМЕНЕ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ИЗ РАНИЈ</w:t>
            </w:r>
            <w:r w:rsidRPr="00C3799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ИХ</w:t>
            </w:r>
            <w:r w:rsidRPr="00CF254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ГОДИНА</w:t>
            </w:r>
            <w:r w:rsidRPr="00C3799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(извор 13)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87A09" w:rsidRPr="00DE1DAA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87A09" w:rsidRPr="00951D74" w:rsidRDefault="00987A09" w:rsidP="00987A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</w:tbl>
    <w:p w:rsidR="009E71BA" w:rsidRDefault="009E71BA" w:rsidP="00DF5C27">
      <w:pPr>
        <w:rPr>
          <w:lang w:val="sr-Latn-RS"/>
        </w:rPr>
      </w:pPr>
    </w:p>
    <w:p w:rsidR="009E71BA" w:rsidRDefault="009E71BA" w:rsidP="00DF5C27">
      <w:pPr>
        <w:rPr>
          <w:lang w:val="sr-Latn-RS"/>
        </w:rPr>
      </w:pPr>
    </w:p>
    <w:p w:rsidR="00C4383A" w:rsidRPr="009E71BA" w:rsidRDefault="00C4383A" w:rsidP="00C4383A">
      <w:pPr>
        <w:jc w:val="both"/>
        <w:rPr>
          <w:lang w:val="sr-Cyrl-RS"/>
        </w:rPr>
      </w:pPr>
      <w:r w:rsidRPr="00156A36">
        <w:rPr>
          <w:lang w:val="sr-Cyrl-CS"/>
        </w:rPr>
        <w:t>Приходи и примања буџета</w:t>
      </w:r>
      <w:r w:rsidRPr="002808BD">
        <w:rPr>
          <w:lang w:val="ru-RU"/>
        </w:rPr>
        <w:t xml:space="preserve">, </w:t>
      </w:r>
      <w:r w:rsidRPr="00156A36">
        <w:rPr>
          <w:lang w:val="ru-RU"/>
        </w:rPr>
        <w:t>донације од  међународних организација</w:t>
      </w:r>
      <w:r w:rsidRPr="00156A36">
        <w:rPr>
          <w:lang w:val="sr-Cyrl-CS"/>
        </w:rPr>
        <w:t xml:space="preserve"> и примања од  задуживања општине</w:t>
      </w:r>
      <w:r w:rsidRPr="00156A36">
        <w:rPr>
          <w:lang w:val="ru-RU"/>
        </w:rPr>
        <w:t xml:space="preserve"> </w:t>
      </w:r>
      <w:r w:rsidRPr="00156A36">
        <w:rPr>
          <w:lang w:val="sr-Cyrl-CS"/>
        </w:rPr>
        <w:t xml:space="preserve">Гаџин Хан распоређују се према економској класификацији у следећим  износима: </w:t>
      </w:r>
    </w:p>
    <w:p w:rsidR="00C4383A" w:rsidRPr="00C4383A" w:rsidRDefault="00C4383A" w:rsidP="00C4383A">
      <w:pPr>
        <w:jc w:val="both"/>
        <w:rPr>
          <w:rFonts w:cs="Arial"/>
          <w:sz w:val="20"/>
          <w:szCs w:val="20"/>
        </w:rPr>
      </w:pPr>
      <w:r w:rsidRPr="002808BD">
        <w:rPr>
          <w:rFonts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Pr="00156A36">
        <w:rPr>
          <w:rFonts w:cs="Arial"/>
          <w:sz w:val="20"/>
          <w:szCs w:val="20"/>
          <w:lang w:val="sr-Cyrl-CS"/>
        </w:rPr>
        <w:t xml:space="preserve">                </w:t>
      </w:r>
      <w:r w:rsidRPr="002808BD">
        <w:rPr>
          <w:rFonts w:cs="Arial"/>
          <w:sz w:val="20"/>
          <w:szCs w:val="20"/>
          <w:lang w:val="ru-RU"/>
        </w:rPr>
        <w:t xml:space="preserve">   </w:t>
      </w:r>
      <w:r w:rsidRPr="00156A36">
        <w:rPr>
          <w:rFonts w:cs="Arial"/>
          <w:sz w:val="20"/>
          <w:szCs w:val="20"/>
        </w:rPr>
        <w:t>у хиљадама динара</w:t>
      </w:r>
    </w:p>
    <w:tbl>
      <w:tblPr>
        <w:tblpPr w:leftFromText="180" w:rightFromText="180" w:vertAnchor="text" w:horzAnchor="margin" w:tblpXSpec="center" w:tblpY="3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1260"/>
        <w:gridCol w:w="1260"/>
        <w:gridCol w:w="1260"/>
      </w:tblGrid>
      <w:tr w:rsidR="00C4383A" w:rsidRPr="00156A36">
        <w:trPr>
          <w:trHeight w:val="887"/>
        </w:trPr>
        <w:tc>
          <w:tcPr>
            <w:tcW w:w="1368" w:type="dxa"/>
          </w:tcPr>
          <w:p w:rsidR="00C4383A" w:rsidRPr="00156A36" w:rsidRDefault="00C4383A" w:rsidP="00373D2A">
            <w:pPr>
              <w:jc w:val="center"/>
              <w:rPr>
                <w:b/>
                <w:bCs/>
                <w:lang w:val="ru-RU"/>
              </w:rPr>
            </w:pPr>
          </w:p>
          <w:p w:rsidR="00C4383A" w:rsidRPr="00156A36" w:rsidRDefault="00C4383A" w:rsidP="00373D2A">
            <w:pPr>
              <w:rPr>
                <w:b/>
                <w:bCs/>
              </w:rPr>
            </w:pPr>
          </w:p>
          <w:p w:rsidR="00C4383A" w:rsidRPr="00156A36" w:rsidRDefault="00C4383A" w:rsidP="00373D2A">
            <w:pPr>
              <w:jc w:val="center"/>
              <w:rPr>
                <w:b/>
                <w:bCs/>
              </w:rPr>
            </w:pPr>
            <w:r w:rsidRPr="00156A36">
              <w:rPr>
                <w:b/>
                <w:bCs/>
                <w:sz w:val="22"/>
                <w:szCs w:val="22"/>
              </w:rPr>
              <w:t>Конто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jc w:val="center"/>
              <w:rPr>
                <w:b/>
                <w:bCs/>
              </w:rPr>
            </w:pPr>
          </w:p>
          <w:p w:rsidR="00C4383A" w:rsidRPr="00156A36" w:rsidRDefault="00C4383A" w:rsidP="00373D2A">
            <w:pPr>
              <w:rPr>
                <w:b/>
                <w:bCs/>
              </w:rPr>
            </w:pPr>
          </w:p>
          <w:p w:rsidR="00C4383A" w:rsidRPr="00156A36" w:rsidRDefault="00C4383A" w:rsidP="00373D2A">
            <w:pPr>
              <w:jc w:val="center"/>
              <w:rPr>
                <w:b/>
                <w:bCs/>
              </w:rPr>
            </w:pPr>
            <w:r w:rsidRPr="00156A36">
              <w:rPr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Средст. </w:t>
            </w:r>
            <w:r w:rsidRPr="00156A36">
              <w:rPr>
                <w:b/>
                <w:bCs/>
                <w:sz w:val="22"/>
                <w:szCs w:val="22"/>
                <w:lang w:val="ru-RU"/>
              </w:rPr>
              <w:t>из</w:t>
            </w:r>
          </w:p>
          <w:p w:rsidR="00C4383A" w:rsidRPr="00156A36" w:rsidRDefault="00C4383A" w:rsidP="00373D2A">
            <w:pPr>
              <w:jc w:val="center"/>
              <w:rPr>
                <w:b/>
                <w:bCs/>
                <w:lang w:val="sr-Cyrl-CS"/>
              </w:rPr>
            </w:pPr>
            <w:r w:rsidRPr="00156A36">
              <w:rPr>
                <w:b/>
                <w:bCs/>
                <w:sz w:val="22"/>
                <w:szCs w:val="22"/>
                <w:lang w:val="ru-RU"/>
              </w:rPr>
              <w:t xml:space="preserve">буџета </w:t>
            </w:r>
            <w:r w:rsidRPr="00156A36">
              <w:rPr>
                <w:b/>
                <w:bCs/>
                <w:sz w:val="22"/>
                <w:szCs w:val="22"/>
                <w:lang w:val="sr-Cyrl-CS"/>
              </w:rPr>
              <w:t xml:space="preserve"> општине</w:t>
            </w:r>
          </w:p>
          <w:p w:rsidR="00C4383A" w:rsidRPr="00156A36" w:rsidRDefault="00C4383A" w:rsidP="00373D2A">
            <w:pPr>
              <w:jc w:val="center"/>
              <w:rPr>
                <w:b/>
                <w:bCs/>
              </w:rPr>
            </w:pPr>
            <w:r w:rsidRPr="00156A36">
              <w:rPr>
                <w:b/>
                <w:bCs/>
                <w:sz w:val="22"/>
                <w:szCs w:val="22"/>
                <w:lang w:val="ru-RU"/>
              </w:rPr>
              <w:t>- 01 -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center"/>
              <w:rPr>
                <w:b/>
                <w:bCs/>
                <w:lang w:val="sr-Cyrl-CS"/>
              </w:rPr>
            </w:pPr>
            <w:r w:rsidRPr="00156A36">
              <w:rPr>
                <w:b/>
                <w:bCs/>
                <w:sz w:val="22"/>
                <w:szCs w:val="22"/>
                <w:lang w:val="sr-Cyrl-CS"/>
              </w:rPr>
              <w:t>Остали извори</w:t>
            </w:r>
          </w:p>
          <w:p w:rsidR="00C4383A" w:rsidRDefault="00C4383A" w:rsidP="00373D2A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</w:t>
            </w:r>
            <w:r w:rsidRPr="00156A36">
              <w:rPr>
                <w:b/>
                <w:bCs/>
                <w:sz w:val="22"/>
                <w:szCs w:val="22"/>
                <w:lang w:val="sr-Cyrl-CS"/>
              </w:rPr>
              <w:t>редстава</w:t>
            </w:r>
          </w:p>
          <w:p w:rsidR="00C4383A" w:rsidRPr="00156A36" w:rsidRDefault="001674FC" w:rsidP="00373D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-07</w:t>
            </w:r>
            <w:r w:rsidR="00C4383A" w:rsidRPr="00156A36">
              <w:rPr>
                <w:b/>
                <w:bCs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260" w:type="dxa"/>
          </w:tcPr>
          <w:p w:rsidR="00C4383A" w:rsidRPr="007A02D9" w:rsidRDefault="00C4383A" w:rsidP="00373D2A">
            <w:pPr>
              <w:rPr>
                <w:b/>
                <w:bCs/>
                <w:lang w:val="sr-Latn-RS"/>
              </w:rPr>
            </w:pPr>
            <w:r w:rsidRPr="00156A36">
              <w:rPr>
                <w:b/>
                <w:bCs/>
                <w:sz w:val="22"/>
                <w:szCs w:val="22"/>
                <w:lang w:val="ru-RU"/>
              </w:rPr>
              <w:t xml:space="preserve">     </w:t>
            </w:r>
          </w:p>
          <w:p w:rsidR="00C4383A" w:rsidRPr="00156A36" w:rsidRDefault="00C4383A" w:rsidP="00373D2A">
            <w:pPr>
              <w:jc w:val="center"/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sz w:val="22"/>
                <w:szCs w:val="22"/>
              </w:rPr>
              <w:t>Укупно</w:t>
            </w:r>
          </w:p>
        </w:tc>
      </w:tr>
      <w:tr w:rsidR="00972CFD" w:rsidRPr="00972CFD">
        <w:tc>
          <w:tcPr>
            <w:tcW w:w="1368" w:type="dxa"/>
          </w:tcPr>
          <w:p w:rsidR="00972CFD" w:rsidRPr="00972CFD" w:rsidRDefault="00972CFD" w:rsidP="00972CFD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972CFD">
              <w:rPr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4860" w:type="dxa"/>
          </w:tcPr>
          <w:p w:rsidR="00972CFD" w:rsidRPr="00972CFD" w:rsidRDefault="00972CFD" w:rsidP="00972CFD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972CFD">
              <w:rPr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1260" w:type="dxa"/>
          </w:tcPr>
          <w:p w:rsidR="00972CFD" w:rsidRPr="00972CFD" w:rsidRDefault="00972CFD" w:rsidP="00972CFD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972CFD">
              <w:rPr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1260" w:type="dxa"/>
          </w:tcPr>
          <w:p w:rsidR="00972CFD" w:rsidRPr="00972CFD" w:rsidRDefault="00972CFD" w:rsidP="00972CFD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972CFD">
              <w:rPr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1260" w:type="dxa"/>
          </w:tcPr>
          <w:p w:rsidR="00972CFD" w:rsidRPr="00972CFD" w:rsidRDefault="00972CFD" w:rsidP="00972CFD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972CFD">
              <w:rPr>
                <w:bCs/>
                <w:sz w:val="18"/>
                <w:szCs w:val="18"/>
                <w:lang w:val="ru-RU"/>
              </w:rPr>
              <w:t>5</w:t>
            </w:r>
          </w:p>
        </w:tc>
      </w:tr>
      <w:tr w:rsidR="00C4383A" w:rsidRPr="000C380E">
        <w:tc>
          <w:tcPr>
            <w:tcW w:w="1368" w:type="dxa"/>
          </w:tcPr>
          <w:p w:rsidR="00C4383A" w:rsidRPr="000F502F" w:rsidRDefault="00C4383A" w:rsidP="00373D2A">
            <w:pPr>
              <w:jc w:val="right"/>
              <w:rPr>
                <w:b/>
                <w:bCs/>
                <w:lang w:val="ru-RU"/>
              </w:rPr>
            </w:pPr>
            <w:r w:rsidRPr="000F502F">
              <w:rPr>
                <w:b/>
                <w:bCs/>
                <w:lang w:val="ru-RU"/>
              </w:rPr>
              <w:t>711000</w:t>
            </w:r>
          </w:p>
        </w:tc>
        <w:tc>
          <w:tcPr>
            <w:tcW w:w="4860" w:type="dxa"/>
          </w:tcPr>
          <w:p w:rsidR="00C4383A" w:rsidRPr="002808BD" w:rsidRDefault="00C4383A" w:rsidP="00373D2A">
            <w:pPr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>Порез на доходак, добит и капиталне инв</w:t>
            </w:r>
            <w:r w:rsidRPr="002808BD">
              <w:rPr>
                <w:b/>
                <w:bCs/>
                <w:lang w:val="ru-RU"/>
              </w:rPr>
              <w:t>.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</w:tr>
      <w:tr w:rsidR="00C4383A" w:rsidRPr="000F502F">
        <w:tc>
          <w:tcPr>
            <w:tcW w:w="1368" w:type="dxa"/>
          </w:tcPr>
          <w:p w:rsidR="00C4383A" w:rsidRPr="000F502F" w:rsidRDefault="00C4383A" w:rsidP="00373D2A">
            <w:pPr>
              <w:jc w:val="center"/>
              <w:rPr>
                <w:lang w:val="ru-RU"/>
              </w:rPr>
            </w:pPr>
            <w:r w:rsidRPr="000F502F">
              <w:rPr>
                <w:lang w:val="ru-RU"/>
              </w:rPr>
              <w:t>711110</w:t>
            </w:r>
          </w:p>
        </w:tc>
        <w:tc>
          <w:tcPr>
            <w:tcW w:w="4860" w:type="dxa"/>
          </w:tcPr>
          <w:p w:rsidR="00C4383A" w:rsidRPr="000F502F" w:rsidRDefault="00C4383A" w:rsidP="00373D2A">
            <w:pPr>
              <w:rPr>
                <w:lang w:val="ru-RU"/>
              </w:rPr>
            </w:pPr>
            <w:r w:rsidRPr="000F502F">
              <w:rPr>
                <w:lang w:val="ru-RU"/>
              </w:rPr>
              <w:t>Порез на зараде</w:t>
            </w:r>
          </w:p>
        </w:tc>
        <w:tc>
          <w:tcPr>
            <w:tcW w:w="1260" w:type="dxa"/>
          </w:tcPr>
          <w:p w:rsidR="00C4383A" w:rsidRPr="00431648" w:rsidRDefault="00373D2A" w:rsidP="00373D2A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107.000</w:t>
            </w:r>
          </w:p>
        </w:tc>
        <w:tc>
          <w:tcPr>
            <w:tcW w:w="1260" w:type="dxa"/>
          </w:tcPr>
          <w:p w:rsidR="00C4383A" w:rsidRPr="000F502F" w:rsidRDefault="00C4383A" w:rsidP="00373D2A">
            <w:pPr>
              <w:jc w:val="right"/>
              <w:rPr>
                <w:lang w:val="ru-RU"/>
              </w:rPr>
            </w:pPr>
          </w:p>
        </w:tc>
        <w:tc>
          <w:tcPr>
            <w:tcW w:w="1260" w:type="dxa"/>
          </w:tcPr>
          <w:p w:rsidR="00C4383A" w:rsidRPr="00431648" w:rsidRDefault="00373D2A" w:rsidP="00373D2A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107.000</w:t>
            </w:r>
          </w:p>
        </w:tc>
      </w:tr>
      <w:tr w:rsidR="00C4383A" w:rsidRPr="00156A36">
        <w:tc>
          <w:tcPr>
            <w:tcW w:w="1368" w:type="dxa"/>
          </w:tcPr>
          <w:p w:rsidR="00C4383A" w:rsidRPr="000F502F" w:rsidRDefault="00C4383A" w:rsidP="00373D2A">
            <w:pPr>
              <w:jc w:val="center"/>
              <w:rPr>
                <w:lang w:val="ru-RU"/>
              </w:rPr>
            </w:pPr>
            <w:r w:rsidRPr="000F502F">
              <w:rPr>
                <w:lang w:val="ru-RU"/>
              </w:rPr>
              <w:t>711120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Порез на приходе од самосталне делатности</w:t>
            </w:r>
          </w:p>
        </w:tc>
        <w:tc>
          <w:tcPr>
            <w:tcW w:w="1260" w:type="dxa"/>
          </w:tcPr>
          <w:p w:rsidR="00C4383A" w:rsidRPr="00275846" w:rsidRDefault="00C4383A" w:rsidP="00373D2A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2</w:t>
            </w:r>
            <w:r w:rsidR="00373D2A">
              <w:t>2.350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</w:tcPr>
          <w:p w:rsidR="00C4383A" w:rsidRPr="00275846" w:rsidRDefault="00C4383A" w:rsidP="00373D2A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2</w:t>
            </w:r>
            <w:r w:rsidR="00373D2A">
              <w:t>2.350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rPr>
                <w:lang w:val="ru-RU"/>
              </w:rPr>
              <w:t>711140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Порез на приходе од имовине</w:t>
            </w:r>
          </w:p>
        </w:tc>
        <w:tc>
          <w:tcPr>
            <w:tcW w:w="1260" w:type="dxa"/>
          </w:tcPr>
          <w:p w:rsidR="00C4383A" w:rsidRPr="00003DB7" w:rsidRDefault="00C4383A" w:rsidP="00373D2A">
            <w:pPr>
              <w:jc w:val="right"/>
              <w:rPr>
                <w:lang w:val="sr-Latn-RS"/>
              </w:rPr>
            </w:pPr>
            <w:r>
              <w:t>300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</w:tcPr>
          <w:p w:rsidR="00C4383A" w:rsidRPr="00003DB7" w:rsidRDefault="00C4383A" w:rsidP="00373D2A">
            <w:pPr>
              <w:jc w:val="right"/>
              <w:rPr>
                <w:lang w:val="sr-Latn-RS"/>
              </w:rPr>
            </w:pPr>
            <w:r>
              <w:t>300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rPr>
                <w:lang w:val="ru-RU"/>
              </w:rPr>
              <w:t>711190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Порез на друге приходе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275846" w:rsidRDefault="00373D2A" w:rsidP="00373D2A">
            <w:pPr>
              <w:jc w:val="right"/>
              <w:rPr>
                <w:lang w:val="sr-Latn-RS"/>
              </w:rPr>
            </w:pPr>
            <w:r>
              <w:t>5</w:t>
            </w:r>
            <w:r w:rsidR="00C4383A">
              <w:t>.000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jc w:val="right"/>
              <w:rPr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275846" w:rsidRDefault="00373D2A" w:rsidP="00373D2A">
            <w:pPr>
              <w:jc w:val="right"/>
              <w:rPr>
                <w:lang w:val="sr-Latn-RS"/>
              </w:rPr>
            </w:pPr>
            <w:r>
              <w:t>5</w:t>
            </w:r>
            <w:r w:rsidR="00C4383A">
              <w:t>.000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t> </w:t>
            </w:r>
          </w:p>
        </w:tc>
        <w:tc>
          <w:tcPr>
            <w:tcW w:w="4860" w:type="dxa"/>
            <w:shd w:val="clear" w:color="auto" w:fill="C0C0C0"/>
          </w:tcPr>
          <w:p w:rsidR="00C4383A" w:rsidRPr="00156A36" w:rsidRDefault="00C4383A" w:rsidP="00373D2A">
            <w:pPr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>Укупно 711000</w:t>
            </w:r>
          </w:p>
        </w:tc>
        <w:tc>
          <w:tcPr>
            <w:tcW w:w="1260" w:type="dxa"/>
            <w:shd w:val="clear" w:color="auto" w:fill="C0C0C0"/>
          </w:tcPr>
          <w:p w:rsidR="00C4383A" w:rsidRPr="00431648" w:rsidRDefault="00C4383A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Latn-RS"/>
              </w:rPr>
              <w:t>1</w:t>
            </w:r>
            <w:r w:rsidR="00373D2A">
              <w:rPr>
                <w:b/>
                <w:bCs/>
                <w:lang w:val="sr-Cyrl-RS"/>
              </w:rPr>
              <w:t>34.650</w:t>
            </w:r>
          </w:p>
        </w:tc>
        <w:tc>
          <w:tcPr>
            <w:tcW w:w="1260" w:type="dxa"/>
            <w:shd w:val="clear" w:color="auto" w:fill="C0C0C0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  <w:shd w:val="clear" w:color="auto" w:fill="C0C0C0"/>
          </w:tcPr>
          <w:p w:rsidR="00C4383A" w:rsidRPr="00AD6ECE" w:rsidRDefault="00C4383A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Latn-RS"/>
              </w:rPr>
              <w:t>1</w:t>
            </w:r>
            <w:r>
              <w:rPr>
                <w:b/>
                <w:bCs/>
                <w:lang w:val="sr-Cyrl-RS"/>
              </w:rPr>
              <w:t>3</w:t>
            </w:r>
            <w:r w:rsidR="00373D2A">
              <w:rPr>
                <w:b/>
                <w:bCs/>
                <w:lang w:val="sr-Cyrl-RS"/>
              </w:rPr>
              <w:t>4.650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>713000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>Порез на имовину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rPr>
                <w:lang w:val="ru-RU"/>
              </w:rPr>
              <w:t>713120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Порез на имовину</w:t>
            </w:r>
          </w:p>
        </w:tc>
        <w:tc>
          <w:tcPr>
            <w:tcW w:w="1260" w:type="dxa"/>
          </w:tcPr>
          <w:p w:rsidR="00C4383A" w:rsidRPr="00EF4EAB" w:rsidRDefault="00C4383A" w:rsidP="00373D2A">
            <w:pPr>
              <w:jc w:val="right"/>
              <w:rPr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4.000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lang w:val="ru-RU"/>
              </w:rPr>
            </w:pPr>
          </w:p>
        </w:tc>
        <w:tc>
          <w:tcPr>
            <w:tcW w:w="1260" w:type="dxa"/>
          </w:tcPr>
          <w:p w:rsidR="00C4383A" w:rsidRPr="00EF4EAB" w:rsidRDefault="00C4383A" w:rsidP="00373D2A">
            <w:pPr>
              <w:jc w:val="right"/>
              <w:rPr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4.000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rPr>
                <w:lang w:val="ru-RU"/>
              </w:rPr>
              <w:t>713310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Порез на наслеђе и поклон</w:t>
            </w:r>
          </w:p>
        </w:tc>
        <w:tc>
          <w:tcPr>
            <w:tcW w:w="1260" w:type="dxa"/>
          </w:tcPr>
          <w:p w:rsidR="00C4383A" w:rsidRPr="00373D2A" w:rsidRDefault="00373D2A" w:rsidP="00373D2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</w:tcPr>
          <w:p w:rsidR="00C4383A" w:rsidRPr="00373D2A" w:rsidRDefault="00373D2A" w:rsidP="00373D2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713420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r w:rsidRPr="00156A36">
              <w:t>Порез на капиталне трансакције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405CA5" w:rsidRDefault="00373D2A" w:rsidP="00373D2A">
            <w:pPr>
              <w:jc w:val="right"/>
              <w:rPr>
                <w:lang w:val="sr-Latn-RS"/>
              </w:rPr>
            </w:pPr>
            <w:r>
              <w:t>3.300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405CA5" w:rsidRDefault="00C4383A" w:rsidP="00373D2A">
            <w:pPr>
              <w:jc w:val="right"/>
              <w:rPr>
                <w:lang w:val="sr-Latn-RS"/>
              </w:rPr>
            </w:pPr>
            <w:r>
              <w:t>3.</w:t>
            </w:r>
            <w:r w:rsidR="00373D2A">
              <w:t>300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t> </w:t>
            </w:r>
          </w:p>
        </w:tc>
        <w:tc>
          <w:tcPr>
            <w:tcW w:w="4860" w:type="dxa"/>
            <w:shd w:val="clear" w:color="auto" w:fill="C0C0C0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Укупно 713000</w:t>
            </w:r>
          </w:p>
        </w:tc>
        <w:tc>
          <w:tcPr>
            <w:tcW w:w="1260" w:type="dxa"/>
            <w:shd w:val="clear" w:color="auto" w:fill="C0C0C0"/>
          </w:tcPr>
          <w:p w:rsidR="00C4383A" w:rsidRPr="00EF4EAB" w:rsidRDefault="00C4383A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18</w:t>
            </w:r>
            <w:r w:rsidR="00373D2A">
              <w:rPr>
                <w:b/>
                <w:bCs/>
                <w:lang w:val="sr-Cyrl-RS"/>
              </w:rPr>
              <w:t>.000</w:t>
            </w:r>
          </w:p>
        </w:tc>
        <w:tc>
          <w:tcPr>
            <w:tcW w:w="1260" w:type="dxa"/>
            <w:shd w:val="clear" w:color="auto" w:fill="C0C0C0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C0C0C0"/>
          </w:tcPr>
          <w:p w:rsidR="00C4383A" w:rsidRPr="00EF4EAB" w:rsidRDefault="00C4383A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sr-Cyrl-RS"/>
              </w:rPr>
              <w:t>8.</w:t>
            </w:r>
            <w:r w:rsidR="00373D2A">
              <w:rPr>
                <w:b/>
                <w:bCs/>
                <w:lang w:val="sr-Cyrl-RS"/>
              </w:rPr>
              <w:t>000</w:t>
            </w:r>
          </w:p>
        </w:tc>
      </w:tr>
      <w:tr w:rsidR="00C4383A" w:rsidRPr="000C380E">
        <w:tc>
          <w:tcPr>
            <w:tcW w:w="1368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  <w:r w:rsidRPr="00156A36">
              <w:rPr>
                <w:b/>
                <w:bCs/>
              </w:rPr>
              <w:t>714000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>Порез на добра и услуге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714510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Порези,таксе и накнаде на моторна возила</w:t>
            </w:r>
          </w:p>
        </w:tc>
        <w:tc>
          <w:tcPr>
            <w:tcW w:w="1260" w:type="dxa"/>
          </w:tcPr>
          <w:p w:rsidR="00C4383A" w:rsidRPr="006D3EBF" w:rsidRDefault="00373D2A" w:rsidP="00373D2A">
            <w:pPr>
              <w:jc w:val="right"/>
            </w:pPr>
            <w:r>
              <w:t>5.000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</w:tcPr>
          <w:p w:rsidR="00C4383A" w:rsidRPr="006D3EBF" w:rsidRDefault="00C4383A" w:rsidP="00373D2A">
            <w:pPr>
              <w:jc w:val="right"/>
            </w:pPr>
            <w:r>
              <w:t>5.</w:t>
            </w:r>
            <w:r w:rsidR="00373D2A">
              <w:t>000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714540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Накнада за коришћење добара од општег интереса</w:t>
            </w:r>
          </w:p>
        </w:tc>
        <w:tc>
          <w:tcPr>
            <w:tcW w:w="1260" w:type="dxa"/>
          </w:tcPr>
          <w:p w:rsidR="00C4383A" w:rsidRPr="006D3EBF" w:rsidRDefault="00373D2A" w:rsidP="00373D2A">
            <w:pPr>
              <w:jc w:val="right"/>
            </w:pPr>
            <w:r>
              <w:t>170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</w:tcPr>
          <w:p w:rsidR="00C4383A" w:rsidRPr="006D3EBF" w:rsidRDefault="00373D2A" w:rsidP="00373D2A">
            <w:pPr>
              <w:jc w:val="right"/>
            </w:pPr>
            <w:r>
              <w:t>170</w:t>
            </w:r>
          </w:p>
        </w:tc>
      </w:tr>
      <w:tr w:rsidR="00C4383A" w:rsidRPr="00156A36">
        <w:tc>
          <w:tcPr>
            <w:tcW w:w="1368" w:type="dxa"/>
          </w:tcPr>
          <w:p w:rsidR="00C4383A" w:rsidRPr="00A1615F" w:rsidRDefault="00C4383A" w:rsidP="00373D2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714550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4383A" w:rsidRPr="00A1615F" w:rsidRDefault="00C4383A" w:rsidP="00373D2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Боравишна такса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Default="00373D2A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Default="00373D2A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714560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r w:rsidRPr="00156A36">
              <w:t>Општинске и градске накнаде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0E0694" w:rsidRDefault="00373D2A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0E0694" w:rsidRDefault="00373D2A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 </w:t>
            </w:r>
          </w:p>
        </w:tc>
        <w:tc>
          <w:tcPr>
            <w:tcW w:w="4860" w:type="dxa"/>
            <w:shd w:val="clear" w:color="auto" w:fill="C0C0C0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Укупно 714000</w:t>
            </w:r>
          </w:p>
        </w:tc>
        <w:tc>
          <w:tcPr>
            <w:tcW w:w="1260" w:type="dxa"/>
            <w:shd w:val="clear" w:color="auto" w:fill="C0C0C0"/>
          </w:tcPr>
          <w:p w:rsidR="00C4383A" w:rsidRPr="006D3EBF" w:rsidRDefault="00C4383A" w:rsidP="00373D2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5.</w:t>
            </w:r>
            <w:r w:rsidR="00373D2A">
              <w:rPr>
                <w:b/>
                <w:bCs/>
                <w:lang w:val="sr-Cyrl-RS"/>
              </w:rPr>
              <w:t>2</w:t>
            </w:r>
            <w:r>
              <w:rPr>
                <w:b/>
                <w:bCs/>
                <w:lang w:val="sr-Cyrl-RS"/>
              </w:rPr>
              <w:t>00</w:t>
            </w:r>
          </w:p>
        </w:tc>
        <w:tc>
          <w:tcPr>
            <w:tcW w:w="1260" w:type="dxa"/>
            <w:shd w:val="clear" w:color="auto" w:fill="C0C0C0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C0C0C0"/>
          </w:tcPr>
          <w:p w:rsidR="00C4383A" w:rsidRPr="00DE29F2" w:rsidRDefault="00C4383A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5.</w:t>
            </w:r>
            <w:r w:rsidR="00373D2A">
              <w:rPr>
                <w:b/>
                <w:bCs/>
                <w:lang w:val="sr-Cyrl-RS"/>
              </w:rPr>
              <w:t>2</w:t>
            </w:r>
            <w:r>
              <w:rPr>
                <w:b/>
                <w:bCs/>
                <w:lang w:val="sr-Cyrl-RS"/>
              </w:rPr>
              <w:t>00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  <w:r w:rsidRPr="00156A36">
              <w:rPr>
                <w:b/>
                <w:bCs/>
              </w:rPr>
              <w:t>716000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Други порези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</w:tr>
      <w:tr w:rsidR="00BF4CB0" w:rsidRPr="00156A36">
        <w:tc>
          <w:tcPr>
            <w:tcW w:w="1368" w:type="dxa"/>
          </w:tcPr>
          <w:p w:rsidR="00BF4CB0" w:rsidRPr="00156A36" w:rsidRDefault="00BF4CB0" w:rsidP="00BF4CB0">
            <w:pPr>
              <w:jc w:val="center"/>
            </w:pPr>
            <w:r w:rsidRPr="00156A36">
              <w:t>716110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BF4CB0" w:rsidRPr="00156A36" w:rsidRDefault="00BF4CB0" w:rsidP="00BF4CB0">
            <w:r w:rsidRPr="00156A36">
              <w:t>Комунална такса на  фирму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4CB0" w:rsidRPr="00040682" w:rsidRDefault="00BF4CB0" w:rsidP="00BF4CB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4CB0" w:rsidRPr="00156A36" w:rsidRDefault="00BF4CB0" w:rsidP="00BF4CB0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4CB0" w:rsidRPr="00040682" w:rsidRDefault="00BF4CB0" w:rsidP="00BF4CB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4.000</w:t>
            </w:r>
          </w:p>
        </w:tc>
      </w:tr>
      <w:tr w:rsidR="00BF4CB0" w:rsidRPr="00156A36">
        <w:tc>
          <w:tcPr>
            <w:tcW w:w="1368" w:type="dxa"/>
          </w:tcPr>
          <w:p w:rsidR="00BF4CB0" w:rsidRPr="00156A36" w:rsidRDefault="00BF4CB0" w:rsidP="00BF4CB0">
            <w:pPr>
              <w:jc w:val="center"/>
            </w:pPr>
            <w:r w:rsidRPr="00156A36">
              <w:t> </w:t>
            </w:r>
          </w:p>
        </w:tc>
        <w:tc>
          <w:tcPr>
            <w:tcW w:w="4860" w:type="dxa"/>
            <w:shd w:val="clear" w:color="auto" w:fill="C0C0C0"/>
          </w:tcPr>
          <w:p w:rsidR="00BF4CB0" w:rsidRPr="00156A36" w:rsidRDefault="00BF4CB0" w:rsidP="00BF4CB0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Укупно 716000</w:t>
            </w:r>
          </w:p>
        </w:tc>
        <w:tc>
          <w:tcPr>
            <w:tcW w:w="1260" w:type="dxa"/>
            <w:shd w:val="clear" w:color="auto" w:fill="C0C0C0"/>
          </w:tcPr>
          <w:p w:rsidR="00BF4CB0" w:rsidRPr="00040682" w:rsidRDefault="00BF4CB0" w:rsidP="00BF4CB0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4.000</w:t>
            </w:r>
          </w:p>
        </w:tc>
        <w:tc>
          <w:tcPr>
            <w:tcW w:w="1260" w:type="dxa"/>
            <w:shd w:val="clear" w:color="auto" w:fill="C0C0C0"/>
          </w:tcPr>
          <w:p w:rsidR="00BF4CB0" w:rsidRPr="00156A36" w:rsidRDefault="00BF4CB0" w:rsidP="00BF4CB0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C0C0C0"/>
          </w:tcPr>
          <w:p w:rsidR="00BF4CB0" w:rsidRPr="00040682" w:rsidRDefault="00BF4CB0" w:rsidP="00BF4CB0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4.000</w:t>
            </w:r>
          </w:p>
        </w:tc>
      </w:tr>
      <w:tr w:rsidR="00C4383A" w:rsidRPr="000C380E">
        <w:tc>
          <w:tcPr>
            <w:tcW w:w="1368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>733000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>Трансфери од других нивоа власти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733150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jc w:val="both"/>
              <w:rPr>
                <w:lang w:val="ru-RU"/>
              </w:rPr>
            </w:pPr>
            <w:r w:rsidRPr="00156A36">
              <w:rPr>
                <w:lang w:val="ru-RU"/>
              </w:rPr>
              <w:t>Текући трансфери од других нивоа власти у корист нивоа општина</w:t>
            </w:r>
          </w:p>
        </w:tc>
        <w:tc>
          <w:tcPr>
            <w:tcW w:w="1260" w:type="dxa"/>
          </w:tcPr>
          <w:p w:rsidR="00C4383A" w:rsidRPr="004416B7" w:rsidRDefault="00C4383A" w:rsidP="00373D2A">
            <w:pPr>
              <w:jc w:val="right"/>
              <w:rPr>
                <w:lang w:val="sr-Latn-RS"/>
              </w:rPr>
            </w:pP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62</w:t>
            </w:r>
            <w:r>
              <w:rPr>
                <w:lang w:val="sr-Cyrl-CS"/>
              </w:rPr>
              <w:t>.</w:t>
            </w:r>
            <w:r>
              <w:rPr>
                <w:lang w:val="sr-Latn-RS"/>
              </w:rPr>
              <w:t>443</w:t>
            </w:r>
          </w:p>
        </w:tc>
        <w:tc>
          <w:tcPr>
            <w:tcW w:w="1260" w:type="dxa"/>
          </w:tcPr>
          <w:p w:rsidR="00C4383A" w:rsidRPr="005B0C24" w:rsidRDefault="00C4383A" w:rsidP="00373D2A">
            <w:pPr>
              <w:jc w:val="right"/>
              <w:rPr>
                <w:bCs/>
                <w:lang w:val="sr-Latn-RS"/>
              </w:rPr>
            </w:pPr>
            <w:r>
              <w:rPr>
                <w:bCs/>
                <w:lang w:val="ru-RU"/>
              </w:rPr>
              <w:t>2</w:t>
            </w:r>
            <w:r w:rsidR="001505D9">
              <w:rPr>
                <w:bCs/>
                <w:lang w:val="sr-Latn-RS"/>
              </w:rPr>
              <w:t>.884</w:t>
            </w:r>
          </w:p>
        </w:tc>
        <w:tc>
          <w:tcPr>
            <w:tcW w:w="1260" w:type="dxa"/>
          </w:tcPr>
          <w:p w:rsidR="00C4383A" w:rsidRPr="00130AB6" w:rsidRDefault="00C4383A" w:rsidP="00373D2A">
            <w:pPr>
              <w:jc w:val="right"/>
            </w:pPr>
            <w:r>
              <w:t>16</w:t>
            </w:r>
            <w:r w:rsidR="001505D9">
              <w:t>5.327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733250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4383A" w:rsidRPr="002808BD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Капитални трансфери од других нивоа власти у корист нивоа општ</w:t>
            </w:r>
            <w:r w:rsidRPr="002808BD">
              <w:rPr>
                <w:lang w:val="ru-RU"/>
              </w:rPr>
              <w:t>ина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2808BD" w:rsidRDefault="00C4383A" w:rsidP="00373D2A">
            <w:pPr>
              <w:jc w:val="right"/>
              <w:rPr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7D0192" w:rsidRDefault="001505D9" w:rsidP="00373D2A">
            <w:pPr>
              <w:jc w:val="right"/>
              <w:rPr>
                <w:bCs/>
                <w:lang w:val="sr-Latn-RS"/>
              </w:rPr>
            </w:pPr>
            <w:r>
              <w:rPr>
                <w:bCs/>
                <w:lang w:val="sr-Latn-RS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130AB6" w:rsidRDefault="001505D9" w:rsidP="00373D2A">
            <w:pPr>
              <w:jc w:val="right"/>
            </w:pPr>
            <w:r>
              <w:t>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t> </w:t>
            </w:r>
          </w:p>
        </w:tc>
        <w:tc>
          <w:tcPr>
            <w:tcW w:w="4860" w:type="dxa"/>
            <w:shd w:val="clear" w:color="auto" w:fill="C0C0C0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Укупно 733000</w:t>
            </w:r>
          </w:p>
        </w:tc>
        <w:tc>
          <w:tcPr>
            <w:tcW w:w="1260" w:type="dxa"/>
            <w:shd w:val="clear" w:color="auto" w:fill="C0C0C0"/>
          </w:tcPr>
          <w:p w:rsidR="00C4383A" w:rsidRPr="004416B7" w:rsidRDefault="00C4383A" w:rsidP="00373D2A">
            <w:pPr>
              <w:jc w:val="right"/>
              <w:rPr>
                <w:b/>
                <w:bCs/>
                <w:lang w:val="sr-Latn-RS"/>
              </w:rPr>
            </w:pPr>
            <w:r w:rsidRPr="00156A36">
              <w:rPr>
                <w:b/>
                <w:bCs/>
              </w:rPr>
              <w:t>1</w:t>
            </w:r>
            <w:r>
              <w:rPr>
                <w:b/>
                <w:bCs/>
                <w:lang w:val="sr-Latn-RS"/>
              </w:rPr>
              <w:t>62.443</w:t>
            </w:r>
          </w:p>
        </w:tc>
        <w:tc>
          <w:tcPr>
            <w:tcW w:w="1260" w:type="dxa"/>
            <w:shd w:val="clear" w:color="auto" w:fill="C0C0C0"/>
          </w:tcPr>
          <w:p w:rsidR="00C4383A" w:rsidRPr="007D0192" w:rsidRDefault="001505D9" w:rsidP="00373D2A">
            <w:pPr>
              <w:jc w:val="right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2.884</w:t>
            </w:r>
          </w:p>
        </w:tc>
        <w:tc>
          <w:tcPr>
            <w:tcW w:w="1260" w:type="dxa"/>
            <w:shd w:val="clear" w:color="auto" w:fill="C0C0C0"/>
          </w:tcPr>
          <w:p w:rsidR="00C4383A" w:rsidRPr="00F474AD" w:rsidRDefault="001505D9" w:rsidP="00373D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165.327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  <w:r w:rsidRPr="00156A36">
              <w:rPr>
                <w:b/>
                <w:bCs/>
              </w:rPr>
              <w:t>741000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Приходи од имовине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741520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Накнада за коришћење шумског и пољопривредног земљишта</w:t>
            </w:r>
          </w:p>
        </w:tc>
        <w:tc>
          <w:tcPr>
            <w:tcW w:w="1260" w:type="dxa"/>
          </w:tcPr>
          <w:p w:rsidR="00C4383A" w:rsidRPr="00156A36" w:rsidRDefault="00BC7216" w:rsidP="00373D2A">
            <w:pPr>
              <w:jc w:val="right"/>
              <w:rPr>
                <w:lang w:val="sr-Cyrl-CS"/>
              </w:rPr>
            </w:pPr>
            <w:r>
              <w:rPr>
                <w:lang w:val="sr-Latn-RS"/>
              </w:rPr>
              <w:t>10</w:t>
            </w:r>
            <w:r w:rsidR="00C4383A" w:rsidRPr="00156A36">
              <w:rPr>
                <w:lang w:val="sr-Cyrl-CS"/>
              </w:rPr>
              <w:t>0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</w:tcPr>
          <w:p w:rsidR="00C4383A" w:rsidRPr="00156A36" w:rsidRDefault="00BC7216" w:rsidP="00373D2A">
            <w:pPr>
              <w:jc w:val="right"/>
              <w:rPr>
                <w:lang w:val="sr-Cyrl-CS"/>
              </w:rPr>
            </w:pPr>
            <w:r>
              <w:rPr>
                <w:lang w:val="sr-Latn-RS"/>
              </w:rPr>
              <w:t>10</w:t>
            </w:r>
            <w:r w:rsidR="00C4383A" w:rsidRPr="00156A36">
              <w:rPr>
                <w:lang w:val="sr-Cyrl-CS"/>
              </w:rPr>
              <w:t>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741530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Накнада за коришћење простора и грађевинског земљишта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E60B72" w:rsidRDefault="00786B10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6.5</w:t>
            </w:r>
            <w:r w:rsidR="00BC7216">
              <w:rPr>
                <w:lang w:val="sr-Cyrl-RS"/>
              </w:rPr>
              <w:t>50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E60B72" w:rsidRDefault="00786B10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6.5</w:t>
            </w:r>
            <w:r w:rsidR="00BC7216">
              <w:rPr>
                <w:lang w:val="sr-Cyrl-RS"/>
              </w:rPr>
              <w:t>50</w:t>
            </w:r>
          </w:p>
        </w:tc>
      </w:tr>
      <w:tr w:rsidR="00C4383A" w:rsidRPr="006C6B15">
        <w:tc>
          <w:tcPr>
            <w:tcW w:w="1368" w:type="dxa"/>
          </w:tcPr>
          <w:p w:rsidR="00C4383A" w:rsidRPr="006C6B15" w:rsidRDefault="00C4383A" w:rsidP="00373D2A">
            <w:pPr>
              <w:jc w:val="center"/>
            </w:pPr>
            <w:r>
              <w:t>741590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rPr>
                <w:lang w:val="ru-RU"/>
              </w:rPr>
            </w:pPr>
            <w:r>
              <w:rPr>
                <w:lang w:val="ru-RU"/>
              </w:rPr>
              <w:t xml:space="preserve">Накнаде за заштиту животне средине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B5455F" w:rsidRDefault="00BC7216" w:rsidP="00373D2A">
            <w:pPr>
              <w:jc w:val="right"/>
              <w:rPr>
                <w:lang w:val="sr-Latn-RS"/>
              </w:rPr>
            </w:pPr>
            <w:r>
              <w:t>200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6C6B15" w:rsidRDefault="00C4383A" w:rsidP="00373D2A">
            <w:pPr>
              <w:jc w:val="right"/>
              <w:rPr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B5455F" w:rsidRDefault="00BC7216" w:rsidP="00373D2A">
            <w:pPr>
              <w:jc w:val="right"/>
              <w:rPr>
                <w:lang w:val="sr-Latn-RS"/>
              </w:rPr>
            </w:pPr>
            <w:r>
              <w:t>200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t> </w:t>
            </w:r>
          </w:p>
        </w:tc>
        <w:tc>
          <w:tcPr>
            <w:tcW w:w="4860" w:type="dxa"/>
            <w:shd w:val="clear" w:color="auto" w:fill="C0C0C0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Укупно 741000</w:t>
            </w:r>
          </w:p>
        </w:tc>
        <w:tc>
          <w:tcPr>
            <w:tcW w:w="1260" w:type="dxa"/>
            <w:shd w:val="clear" w:color="auto" w:fill="C0C0C0"/>
          </w:tcPr>
          <w:p w:rsidR="00C4383A" w:rsidRPr="00182C5C" w:rsidRDefault="00786B10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6.8</w:t>
            </w:r>
            <w:r w:rsidR="00BC7216">
              <w:rPr>
                <w:b/>
                <w:bCs/>
                <w:lang w:val="sr-Cyrl-RS"/>
              </w:rPr>
              <w:t>50</w:t>
            </w:r>
          </w:p>
        </w:tc>
        <w:tc>
          <w:tcPr>
            <w:tcW w:w="1260" w:type="dxa"/>
            <w:shd w:val="clear" w:color="auto" w:fill="C0C0C0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C0C0C0"/>
          </w:tcPr>
          <w:p w:rsidR="00C4383A" w:rsidRPr="00182C5C" w:rsidRDefault="00786B10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6.8</w:t>
            </w:r>
            <w:r w:rsidR="00BC7216">
              <w:rPr>
                <w:b/>
                <w:bCs/>
                <w:lang w:val="sr-Cyrl-RS"/>
              </w:rPr>
              <w:t>50</w:t>
            </w:r>
          </w:p>
        </w:tc>
      </w:tr>
      <w:tr w:rsidR="00C4383A" w:rsidRPr="000C380E">
        <w:tc>
          <w:tcPr>
            <w:tcW w:w="1368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  <w:r w:rsidRPr="00156A36">
              <w:rPr>
                <w:b/>
                <w:bCs/>
              </w:rPr>
              <w:t>742000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 xml:space="preserve">Приходи од продаје добара и услуга 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742150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Приходи од продаје добара и услуга или закупа од стране трж. организац. у корист нивоа општине</w:t>
            </w:r>
          </w:p>
        </w:tc>
        <w:tc>
          <w:tcPr>
            <w:tcW w:w="1260" w:type="dxa"/>
          </w:tcPr>
          <w:p w:rsidR="00C4383A" w:rsidRPr="004D4BCB" w:rsidRDefault="00EE1F8A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3.160</w:t>
            </w:r>
          </w:p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</w:tcPr>
          <w:p w:rsidR="00C4383A" w:rsidRPr="004D4BCB" w:rsidRDefault="00EE1F8A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3.160</w:t>
            </w:r>
          </w:p>
          <w:p w:rsidR="00C4383A" w:rsidRPr="00156A36" w:rsidRDefault="00C4383A" w:rsidP="00373D2A">
            <w:pPr>
              <w:jc w:val="right"/>
            </w:pP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742250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Таксе у корист нивоа општине</w:t>
            </w:r>
          </w:p>
        </w:tc>
        <w:tc>
          <w:tcPr>
            <w:tcW w:w="1260" w:type="dxa"/>
          </w:tcPr>
          <w:p w:rsidR="00C4383A" w:rsidRPr="00AB7AFE" w:rsidRDefault="00214CBC" w:rsidP="00373D2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730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</w:tcPr>
          <w:p w:rsidR="00C4383A" w:rsidRPr="00AB7AFE" w:rsidRDefault="00214CBC" w:rsidP="00373D2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73</w:t>
            </w:r>
            <w:r w:rsidR="00C4383A">
              <w:rPr>
                <w:lang w:val="sr-Latn-RS"/>
              </w:rPr>
              <w:t>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742350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jc w:val="both"/>
              <w:rPr>
                <w:lang w:val="ru-RU"/>
              </w:rPr>
            </w:pPr>
            <w:r w:rsidRPr="00156A36">
              <w:rPr>
                <w:lang w:val="ru-RU"/>
              </w:rPr>
              <w:t>Приходи општинских органа од споредне продаје добара и услуга које врше државне нетрж</w:t>
            </w:r>
            <w:r w:rsidRPr="002808BD">
              <w:rPr>
                <w:lang w:val="ru-RU"/>
              </w:rPr>
              <w:t xml:space="preserve">ишне </w:t>
            </w:r>
            <w:r w:rsidRPr="00156A36">
              <w:rPr>
                <w:lang w:val="ru-RU"/>
              </w:rPr>
              <w:t xml:space="preserve"> јединице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156A36" w:rsidRDefault="00214CBC" w:rsidP="00373D2A">
            <w:pPr>
              <w:jc w:val="right"/>
              <w:rPr>
                <w:lang w:val="sr-Cyrl-CS"/>
              </w:rPr>
            </w:pPr>
            <w:r>
              <w:rPr>
                <w:lang w:val="sr-Latn-RS"/>
              </w:rPr>
              <w:t>3.</w:t>
            </w:r>
            <w:r w:rsidR="00C4383A" w:rsidRPr="00156A36">
              <w:rPr>
                <w:lang w:val="sr-Cyrl-CS"/>
              </w:rPr>
              <w:t>3</w:t>
            </w:r>
            <w:r w:rsidR="00C4383A" w:rsidRPr="00156A36">
              <w:t>0</w:t>
            </w:r>
            <w:r w:rsidR="00C4383A" w:rsidRPr="00156A36">
              <w:rPr>
                <w:lang w:val="sr-Cyrl-CS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156A36" w:rsidRDefault="00214CBC" w:rsidP="00373D2A">
            <w:pPr>
              <w:jc w:val="right"/>
              <w:rPr>
                <w:lang w:val="sr-Cyrl-CS"/>
              </w:rPr>
            </w:pPr>
            <w:r>
              <w:rPr>
                <w:lang w:val="sr-Latn-RS"/>
              </w:rPr>
              <w:t>3.</w:t>
            </w:r>
            <w:r w:rsidR="00C4383A" w:rsidRPr="00156A36">
              <w:rPr>
                <w:lang w:val="sr-Cyrl-CS"/>
              </w:rPr>
              <w:t>3</w:t>
            </w:r>
            <w:r w:rsidR="00C4383A" w:rsidRPr="00156A36">
              <w:t>0</w:t>
            </w:r>
            <w:r w:rsidR="00C4383A" w:rsidRPr="00156A36">
              <w:rPr>
                <w:lang w:val="sr-Cyrl-CS"/>
              </w:rPr>
              <w:t>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lastRenderedPageBreak/>
              <w:t> </w:t>
            </w:r>
          </w:p>
        </w:tc>
        <w:tc>
          <w:tcPr>
            <w:tcW w:w="4860" w:type="dxa"/>
            <w:shd w:val="clear" w:color="auto" w:fill="C0C0C0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Укупно 742000</w:t>
            </w:r>
          </w:p>
        </w:tc>
        <w:tc>
          <w:tcPr>
            <w:tcW w:w="1260" w:type="dxa"/>
            <w:shd w:val="clear" w:color="auto" w:fill="C0C0C0"/>
          </w:tcPr>
          <w:p w:rsidR="00C4383A" w:rsidRPr="00174725" w:rsidRDefault="00EE1F8A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>7.190</w:t>
            </w:r>
          </w:p>
        </w:tc>
        <w:tc>
          <w:tcPr>
            <w:tcW w:w="1260" w:type="dxa"/>
            <w:shd w:val="clear" w:color="auto" w:fill="C0C0C0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C0C0C0"/>
          </w:tcPr>
          <w:p w:rsidR="00C4383A" w:rsidRPr="00835D62" w:rsidRDefault="00EE1F8A" w:rsidP="00373D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7.190</w:t>
            </w:r>
          </w:p>
        </w:tc>
      </w:tr>
      <w:tr w:rsidR="00C4383A" w:rsidRPr="000C380E">
        <w:tc>
          <w:tcPr>
            <w:tcW w:w="1368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  <w:r w:rsidRPr="00156A36">
              <w:rPr>
                <w:b/>
                <w:bCs/>
              </w:rPr>
              <w:t>743000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>Новчане казне и одузета имовинска корист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743350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Приходи од новчаних казни за прекршаје у корист нивоа општине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B805EF" w:rsidRDefault="00814903" w:rsidP="00373D2A">
            <w:pPr>
              <w:jc w:val="right"/>
            </w:pPr>
            <w:r>
              <w:t>5</w:t>
            </w:r>
            <w:r w:rsidR="00C438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B805EF" w:rsidRDefault="00814903" w:rsidP="00373D2A">
            <w:pPr>
              <w:jc w:val="right"/>
            </w:pPr>
            <w:r>
              <w:t>5</w:t>
            </w:r>
            <w:r w:rsidR="00C4383A">
              <w:t>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t> </w:t>
            </w:r>
          </w:p>
        </w:tc>
        <w:tc>
          <w:tcPr>
            <w:tcW w:w="4860" w:type="dxa"/>
            <w:shd w:val="clear" w:color="auto" w:fill="C0C0C0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Укупно 743000</w:t>
            </w:r>
          </w:p>
        </w:tc>
        <w:tc>
          <w:tcPr>
            <w:tcW w:w="1260" w:type="dxa"/>
            <w:shd w:val="clear" w:color="auto" w:fill="C0C0C0"/>
          </w:tcPr>
          <w:p w:rsidR="00C4383A" w:rsidRPr="00A536B1" w:rsidRDefault="00814903" w:rsidP="00373D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4383A">
              <w:rPr>
                <w:b/>
                <w:bCs/>
              </w:rPr>
              <w:t>0</w:t>
            </w:r>
          </w:p>
        </w:tc>
        <w:tc>
          <w:tcPr>
            <w:tcW w:w="1260" w:type="dxa"/>
            <w:shd w:val="clear" w:color="auto" w:fill="C0C0C0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C0C0C0"/>
          </w:tcPr>
          <w:p w:rsidR="00C4383A" w:rsidRPr="00A536B1" w:rsidRDefault="00814903" w:rsidP="00373D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4383A">
              <w:rPr>
                <w:b/>
                <w:bCs/>
              </w:rPr>
              <w:t>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  <w:r w:rsidRPr="00156A36">
              <w:rPr>
                <w:b/>
                <w:bCs/>
              </w:rPr>
              <w:t>745000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Мешовити и неодређени приходи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745150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Мешовити и неодређени приходи у корист нивоа општине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75607B" w:rsidRDefault="002C5CEE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9.127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75607B" w:rsidRDefault="002C5CEE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9.127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t> </w:t>
            </w:r>
          </w:p>
        </w:tc>
        <w:tc>
          <w:tcPr>
            <w:tcW w:w="4860" w:type="dxa"/>
            <w:shd w:val="clear" w:color="auto" w:fill="CCCCCC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Укупно 745000</w:t>
            </w:r>
          </w:p>
        </w:tc>
        <w:tc>
          <w:tcPr>
            <w:tcW w:w="1260" w:type="dxa"/>
            <w:shd w:val="clear" w:color="auto" w:fill="CCCCCC"/>
          </w:tcPr>
          <w:p w:rsidR="00C4383A" w:rsidRPr="0075607B" w:rsidRDefault="002C5CEE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9.127</w:t>
            </w:r>
          </w:p>
        </w:tc>
        <w:tc>
          <w:tcPr>
            <w:tcW w:w="1260" w:type="dxa"/>
            <w:shd w:val="clear" w:color="auto" w:fill="CCCCCC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CCCCCC"/>
          </w:tcPr>
          <w:p w:rsidR="00C4383A" w:rsidRPr="0075607B" w:rsidRDefault="002C5CEE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9.127</w:t>
            </w:r>
          </w:p>
        </w:tc>
      </w:tr>
      <w:tr w:rsidR="00C4383A" w:rsidRPr="00156A36">
        <w:trPr>
          <w:trHeight w:val="179"/>
        </w:trPr>
        <w:tc>
          <w:tcPr>
            <w:tcW w:w="1368" w:type="dxa"/>
            <w:shd w:val="clear" w:color="auto" w:fill="CCCCCC"/>
          </w:tcPr>
          <w:p w:rsidR="00C4383A" w:rsidRPr="00156A36" w:rsidRDefault="00C4383A" w:rsidP="00373D2A">
            <w:pPr>
              <w:rPr>
                <w:lang w:val="sr-Cyrl-CS"/>
              </w:rPr>
            </w:pPr>
          </w:p>
          <w:p w:rsidR="00C4383A" w:rsidRPr="00156A36" w:rsidRDefault="00C4383A" w:rsidP="00373D2A">
            <w:pPr>
              <w:rPr>
                <w:lang w:val="sr-Cyrl-CS"/>
              </w:rPr>
            </w:pPr>
          </w:p>
        </w:tc>
        <w:tc>
          <w:tcPr>
            <w:tcW w:w="4860" w:type="dxa"/>
            <w:shd w:val="clear" w:color="auto" w:fill="CCCCCC"/>
          </w:tcPr>
          <w:p w:rsidR="00C4383A" w:rsidRPr="00156A36" w:rsidRDefault="00C4383A" w:rsidP="00373D2A">
            <w:pPr>
              <w:rPr>
                <w:b/>
                <w:bCs/>
                <w:lang w:val="sr-Cyrl-CS"/>
              </w:rPr>
            </w:pPr>
          </w:p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УКУПНИ ПРИХОДИ И ПРИМАЊА</w:t>
            </w:r>
          </w:p>
        </w:tc>
        <w:tc>
          <w:tcPr>
            <w:tcW w:w="1260" w:type="dxa"/>
            <w:shd w:val="clear" w:color="auto" w:fill="CCCCCC"/>
          </w:tcPr>
          <w:p w:rsidR="00C4383A" w:rsidRDefault="00C4383A" w:rsidP="00373D2A">
            <w:pPr>
              <w:jc w:val="right"/>
              <w:rPr>
                <w:b/>
                <w:bCs/>
                <w:lang w:val="sr-Cyrl-RS"/>
              </w:rPr>
            </w:pPr>
          </w:p>
          <w:p w:rsidR="00814903" w:rsidRPr="0075607B" w:rsidRDefault="002C5CEE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347.510</w:t>
            </w:r>
          </w:p>
        </w:tc>
        <w:tc>
          <w:tcPr>
            <w:tcW w:w="1260" w:type="dxa"/>
            <w:shd w:val="clear" w:color="auto" w:fill="CCCCCC"/>
          </w:tcPr>
          <w:p w:rsidR="00C4383A" w:rsidRDefault="00C4383A" w:rsidP="00373D2A">
            <w:pPr>
              <w:jc w:val="right"/>
              <w:rPr>
                <w:b/>
                <w:bCs/>
                <w:lang w:val="sr-Latn-RS"/>
              </w:rPr>
            </w:pPr>
          </w:p>
          <w:p w:rsidR="00814903" w:rsidRPr="001E7C06" w:rsidRDefault="00814903" w:rsidP="00373D2A">
            <w:pPr>
              <w:jc w:val="right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2.884</w:t>
            </w:r>
          </w:p>
        </w:tc>
        <w:tc>
          <w:tcPr>
            <w:tcW w:w="1260" w:type="dxa"/>
            <w:shd w:val="clear" w:color="auto" w:fill="CCCCCC"/>
          </w:tcPr>
          <w:p w:rsidR="00C4383A" w:rsidRDefault="00C4383A" w:rsidP="00373D2A">
            <w:pPr>
              <w:jc w:val="right"/>
              <w:rPr>
                <w:b/>
                <w:bCs/>
                <w:lang w:val="sr-Cyrl-RS"/>
              </w:rPr>
            </w:pPr>
          </w:p>
          <w:p w:rsidR="00814903" w:rsidRPr="0075607B" w:rsidRDefault="002C5CEE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350</w:t>
            </w:r>
            <w:r w:rsidR="00814903">
              <w:rPr>
                <w:b/>
                <w:bCs/>
                <w:lang w:val="sr-Cyrl-RS"/>
              </w:rPr>
              <w:t>.</w:t>
            </w:r>
            <w:r>
              <w:rPr>
                <w:b/>
                <w:bCs/>
                <w:lang w:val="sr-Cyrl-RS"/>
              </w:rPr>
              <w:t>394</w:t>
            </w:r>
          </w:p>
        </w:tc>
      </w:tr>
    </w:tbl>
    <w:p w:rsidR="00CA41D0" w:rsidRDefault="00CA41D0" w:rsidP="00DF5C27">
      <w:pPr>
        <w:rPr>
          <w:lang w:val="sr-Latn-RS"/>
        </w:rPr>
      </w:pPr>
    </w:p>
    <w:p w:rsidR="0095049A" w:rsidRDefault="0095049A" w:rsidP="00DF5C27">
      <w:pPr>
        <w:rPr>
          <w:lang w:val="sr-Latn-RS"/>
        </w:rPr>
      </w:pPr>
    </w:p>
    <w:p w:rsidR="00DF5C27" w:rsidRDefault="00DF5C27" w:rsidP="00DF5C27">
      <w:pPr>
        <w:rPr>
          <w:lang w:val="sr-Latn-RS"/>
        </w:rPr>
      </w:pPr>
      <w:r w:rsidRPr="002305FD">
        <w:rPr>
          <w:lang w:val="sr-Cyrl-CS"/>
        </w:rPr>
        <w:t>Расходи и издаци буџета општине Гаџин Хан по наменама утврђени су у следећим износима:</w:t>
      </w:r>
    </w:p>
    <w:p w:rsidR="00DF5C27" w:rsidRPr="00335697" w:rsidRDefault="00DF5C27" w:rsidP="00DF5C27">
      <w:pPr>
        <w:rPr>
          <w:lang w:val="sr-Latn-RS"/>
        </w:rPr>
      </w:pPr>
    </w:p>
    <w:p w:rsidR="0095049A" w:rsidRPr="00A03943" w:rsidRDefault="00DF5C27" w:rsidP="00DF5C27">
      <w:pPr>
        <w:jc w:val="both"/>
        <w:rPr>
          <w:rFonts w:cs="Arial"/>
          <w:sz w:val="20"/>
          <w:szCs w:val="20"/>
        </w:rPr>
      </w:pPr>
      <w:r w:rsidRPr="002808BD">
        <w:rPr>
          <w:rFonts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cs="Arial"/>
          <w:sz w:val="20"/>
          <w:szCs w:val="20"/>
          <w:lang w:val="sr-Cyrl-CS"/>
        </w:rPr>
        <w:t xml:space="preserve">               </w:t>
      </w:r>
      <w:r w:rsidRPr="002808BD">
        <w:rPr>
          <w:rFonts w:cs="Arial"/>
          <w:sz w:val="20"/>
          <w:szCs w:val="20"/>
          <w:lang w:val="ru-RU"/>
        </w:rPr>
        <w:t xml:space="preserve"> </w:t>
      </w:r>
      <w:r w:rsidRPr="00156A36">
        <w:rPr>
          <w:rFonts w:cs="Arial"/>
          <w:sz w:val="20"/>
          <w:szCs w:val="20"/>
        </w:rPr>
        <w:t>у хиљадама динара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5040"/>
        <w:gridCol w:w="1082"/>
        <w:gridCol w:w="1083"/>
        <w:gridCol w:w="1083"/>
        <w:gridCol w:w="1252"/>
      </w:tblGrid>
      <w:tr w:rsidR="00DF5C27">
        <w:trPr>
          <w:trHeight w:val="612"/>
        </w:trPr>
        <w:tc>
          <w:tcPr>
            <w:tcW w:w="1080" w:type="dxa"/>
            <w:shd w:val="clear" w:color="CCFFCC" w:fill="00FFFF"/>
            <w:vAlign w:val="center"/>
          </w:tcPr>
          <w:p w:rsidR="00DF5C27" w:rsidRDefault="00DF5C27" w:rsidP="00B054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Екон. клас.</w:t>
            </w:r>
          </w:p>
        </w:tc>
        <w:tc>
          <w:tcPr>
            <w:tcW w:w="5040" w:type="dxa"/>
            <w:shd w:val="clear" w:color="CCFFCC" w:fill="00FFFF"/>
            <w:vAlign w:val="center"/>
          </w:tcPr>
          <w:p w:rsidR="00DF5C27" w:rsidRDefault="00DF5C27" w:rsidP="00B054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ВРСТЕ РАСХОДА И ИЗДАТАКА</w:t>
            </w:r>
          </w:p>
        </w:tc>
        <w:tc>
          <w:tcPr>
            <w:tcW w:w="1082" w:type="dxa"/>
            <w:shd w:val="clear" w:color="CCFFCC" w:fill="00FFFF"/>
            <w:vAlign w:val="center"/>
          </w:tcPr>
          <w:p w:rsidR="00DF5C27" w:rsidRDefault="00DF5C27" w:rsidP="00B054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1083" w:type="dxa"/>
            <w:shd w:val="clear" w:color="CCFFCC" w:fill="00FFFF"/>
            <w:vAlign w:val="center"/>
          </w:tcPr>
          <w:p w:rsidR="00DF5C27" w:rsidRDefault="00DF5C27" w:rsidP="00B054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Структура         %</w:t>
            </w:r>
          </w:p>
        </w:tc>
        <w:tc>
          <w:tcPr>
            <w:tcW w:w="1083" w:type="dxa"/>
            <w:shd w:val="clear" w:color="CCFFCC" w:fill="00FFFF"/>
            <w:vAlign w:val="center"/>
          </w:tcPr>
          <w:p w:rsidR="00DF5C27" w:rsidRDefault="00DF5C27" w:rsidP="00B054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52" w:type="dxa"/>
            <w:shd w:val="clear" w:color="CCFFCC" w:fill="00FFFF"/>
            <w:vAlign w:val="center"/>
          </w:tcPr>
          <w:p w:rsidR="00DF5C27" w:rsidRDefault="00DF5C27" w:rsidP="00B054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DF5C27" w:rsidRPr="0094309D">
        <w:trPr>
          <w:trHeight w:val="89"/>
        </w:trPr>
        <w:tc>
          <w:tcPr>
            <w:tcW w:w="1080" w:type="dxa"/>
            <w:shd w:val="clear" w:color="auto" w:fill="auto"/>
            <w:noWrap/>
            <w:vAlign w:val="center"/>
          </w:tcPr>
          <w:p w:rsidR="00DF5C27" w:rsidRPr="00972CFD" w:rsidRDefault="00DF5C27" w:rsidP="00B05404">
            <w:pPr>
              <w:jc w:val="center"/>
              <w:rPr>
                <w:sz w:val="18"/>
                <w:szCs w:val="18"/>
              </w:rPr>
            </w:pPr>
            <w:r w:rsidRPr="00972CFD">
              <w:rPr>
                <w:sz w:val="18"/>
                <w:szCs w:val="18"/>
              </w:rPr>
              <w:t>1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DF5C27" w:rsidRPr="00972CFD" w:rsidRDefault="00DF5C27" w:rsidP="00B05404">
            <w:pPr>
              <w:jc w:val="center"/>
              <w:rPr>
                <w:sz w:val="18"/>
                <w:szCs w:val="18"/>
              </w:rPr>
            </w:pPr>
            <w:r w:rsidRPr="00972CFD">
              <w:rPr>
                <w:sz w:val="18"/>
                <w:szCs w:val="18"/>
              </w:rPr>
              <w:t>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972CFD" w:rsidRDefault="00DF5C27" w:rsidP="00B05404">
            <w:pPr>
              <w:jc w:val="center"/>
              <w:rPr>
                <w:sz w:val="18"/>
                <w:szCs w:val="18"/>
              </w:rPr>
            </w:pPr>
            <w:r w:rsidRPr="00972CFD">
              <w:rPr>
                <w:sz w:val="18"/>
                <w:szCs w:val="1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972CFD" w:rsidRDefault="00DF5C27" w:rsidP="00B05404">
            <w:pPr>
              <w:jc w:val="center"/>
              <w:rPr>
                <w:sz w:val="18"/>
                <w:szCs w:val="18"/>
              </w:rPr>
            </w:pPr>
            <w:r w:rsidRPr="00972CFD">
              <w:rPr>
                <w:sz w:val="18"/>
                <w:szCs w:val="1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972CFD" w:rsidRDefault="00DF5C27" w:rsidP="00B05404">
            <w:pPr>
              <w:jc w:val="center"/>
              <w:rPr>
                <w:sz w:val="18"/>
                <w:szCs w:val="18"/>
              </w:rPr>
            </w:pPr>
            <w:r w:rsidRPr="00972CFD">
              <w:rPr>
                <w:sz w:val="18"/>
                <w:szCs w:val="18"/>
              </w:rPr>
              <w:t>5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972CFD" w:rsidRDefault="00DF5C27" w:rsidP="00B05404">
            <w:pPr>
              <w:jc w:val="center"/>
              <w:rPr>
                <w:sz w:val="18"/>
                <w:szCs w:val="18"/>
              </w:rPr>
            </w:pPr>
            <w:r w:rsidRPr="00972CFD">
              <w:rPr>
                <w:sz w:val="18"/>
                <w:szCs w:val="18"/>
              </w:rPr>
              <w:t>6</w:t>
            </w:r>
          </w:p>
        </w:tc>
      </w:tr>
      <w:tr w:rsidR="00DF5C27" w:rsidRPr="000A4DDD">
        <w:trPr>
          <w:trHeight w:val="296"/>
        </w:trPr>
        <w:tc>
          <w:tcPr>
            <w:tcW w:w="1080" w:type="dxa"/>
            <w:shd w:val="clear" w:color="4F81BD" w:fill="99CCFF"/>
            <w:noWrap/>
            <w:vAlign w:val="center"/>
          </w:tcPr>
          <w:p w:rsidR="00DF5C27" w:rsidRDefault="00DF5C27" w:rsidP="00B05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5040" w:type="dxa"/>
            <w:shd w:val="clear" w:color="4F81BD" w:fill="99CCFF"/>
            <w:noWrap/>
            <w:vAlign w:val="center"/>
          </w:tcPr>
          <w:p w:rsidR="00DF5C27" w:rsidRDefault="00DF5C27" w:rsidP="00B054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082" w:type="dxa"/>
            <w:shd w:val="clear" w:color="4F81BD" w:fill="99CCFF"/>
            <w:vAlign w:val="center"/>
          </w:tcPr>
          <w:p w:rsidR="00DF5C27" w:rsidRDefault="00C13D86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Cyrl-RS"/>
              </w:rPr>
              <w:t>341.639</w:t>
            </w:r>
            <w:r w:rsidR="00DF5C27"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083" w:type="dxa"/>
            <w:shd w:val="clear" w:color="4F81BD" w:fill="99CCFF"/>
            <w:vAlign w:val="center"/>
          </w:tcPr>
          <w:p w:rsidR="00DF5C27" w:rsidRPr="00F100E4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98,</w:t>
            </w:r>
            <w:r w:rsidR="00C13D86">
              <w:rPr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1083" w:type="dxa"/>
            <w:shd w:val="clear" w:color="4F81BD" w:fill="99CCFF"/>
            <w:vAlign w:val="center"/>
          </w:tcPr>
          <w:p w:rsidR="00DF5C27" w:rsidRPr="00DF5C27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  <w:lang w:val="sr-Latn-RS"/>
              </w:rPr>
              <w:t>2.884</w:t>
            </w:r>
            <w:r w:rsidRPr="00DF5C27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52" w:type="dxa"/>
            <w:shd w:val="clear" w:color="4F81BD" w:fill="99CCFF"/>
            <w:vAlign w:val="center"/>
          </w:tcPr>
          <w:p w:rsidR="00DF5C27" w:rsidRPr="00F100E4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DF5C2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100E4"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C13D86">
              <w:rPr>
                <w:b/>
                <w:bCs/>
                <w:sz w:val="20"/>
                <w:szCs w:val="20"/>
                <w:lang w:val="sr-Cyrl-RS"/>
              </w:rPr>
              <w:t>44.523</w:t>
            </w:r>
            <w:r w:rsidRPr="00F100E4">
              <w:rPr>
                <w:b/>
                <w:bCs/>
                <w:sz w:val="20"/>
                <w:szCs w:val="20"/>
                <w:lang w:val="ru-RU"/>
              </w:rPr>
              <w:t xml:space="preserve">     </w:t>
            </w:r>
          </w:p>
        </w:tc>
      </w:tr>
      <w:tr w:rsidR="00DF5C27" w:rsidRPr="000A4DDD">
        <w:trPr>
          <w:trHeight w:val="264"/>
        </w:trPr>
        <w:tc>
          <w:tcPr>
            <w:tcW w:w="1080" w:type="dxa"/>
            <w:shd w:val="clear" w:color="BFBFBF" w:fill="C0C0C0"/>
            <w:noWrap/>
            <w:vAlign w:val="bottom"/>
          </w:tcPr>
          <w:p w:rsidR="00DF5C27" w:rsidRPr="000A4DDD" w:rsidRDefault="00DF5C27" w:rsidP="00B0540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4DDD">
              <w:rPr>
                <w:b/>
                <w:bCs/>
                <w:sz w:val="20"/>
                <w:szCs w:val="20"/>
                <w:lang w:val="ru-RU"/>
              </w:rPr>
              <w:t>410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Pr="000A4DDD" w:rsidRDefault="00DF5C27" w:rsidP="00B0540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A4DDD">
              <w:rPr>
                <w:b/>
                <w:bCs/>
                <w:sz w:val="20"/>
                <w:szCs w:val="20"/>
                <w:lang w:val="ru-RU"/>
              </w:rPr>
              <w:t>РАСХОДИ ЗА ЗАПОСЛЕНЕ</w:t>
            </w:r>
          </w:p>
        </w:tc>
        <w:tc>
          <w:tcPr>
            <w:tcW w:w="1082" w:type="dxa"/>
            <w:shd w:val="clear" w:color="BFBFBF" w:fill="C0C0C0"/>
            <w:vAlign w:val="center"/>
          </w:tcPr>
          <w:p w:rsidR="00DF5C27" w:rsidRPr="00F100E4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val="sr-Latn-RS"/>
              </w:rPr>
              <w:t>90.541</w:t>
            </w:r>
            <w:r w:rsidRPr="00F100E4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C13D86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sr-Latn-RS"/>
              </w:rPr>
              <w:t>6,</w:t>
            </w:r>
            <w:r w:rsidR="00C13D86">
              <w:rPr>
                <w:sz w:val="20"/>
                <w:szCs w:val="20"/>
                <w:lang w:val="sr-Cyrl-RS"/>
              </w:rPr>
              <w:t>05</w:t>
            </w:r>
          </w:p>
        </w:tc>
        <w:tc>
          <w:tcPr>
            <w:tcW w:w="1083" w:type="dxa"/>
            <w:shd w:val="clear" w:color="BFBFBF" w:fill="C0C0C0"/>
            <w:vAlign w:val="center"/>
          </w:tcPr>
          <w:p w:rsidR="00DF5C27" w:rsidRPr="00F100E4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     </w:t>
            </w:r>
            <w:r>
              <w:rPr>
                <w:b/>
                <w:bCs/>
                <w:sz w:val="20"/>
                <w:szCs w:val="20"/>
                <w:lang w:val="sr-Latn-RS"/>
              </w:rPr>
              <w:t>1</w:t>
            </w:r>
            <w:r w:rsidRPr="00F100E4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52" w:type="dxa"/>
            <w:shd w:val="clear" w:color="BFBFBF" w:fill="C0C0C0"/>
            <w:vAlign w:val="center"/>
          </w:tcPr>
          <w:p w:rsidR="00DF5C27" w:rsidRPr="00F100E4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val="sr-Latn-RS"/>
              </w:rPr>
              <w:t>90.542</w:t>
            </w:r>
            <w:r w:rsidRPr="00F100E4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0A4DDD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0A4DDD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0A4DDD">
              <w:rPr>
                <w:sz w:val="20"/>
                <w:szCs w:val="20"/>
                <w:lang w:val="ru-RU"/>
              </w:rPr>
              <w:t>411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0A4DDD" w:rsidRDefault="00DF5C27" w:rsidP="00B05404">
            <w:pPr>
              <w:rPr>
                <w:sz w:val="20"/>
                <w:szCs w:val="20"/>
                <w:lang w:val="ru-RU"/>
              </w:rPr>
            </w:pPr>
            <w:r w:rsidRPr="000A4DDD">
              <w:rPr>
                <w:sz w:val="20"/>
                <w:szCs w:val="20"/>
                <w:lang w:val="ru-RU"/>
              </w:rPr>
              <w:t>Плате и додаци запослених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F100E4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>
              <w:rPr>
                <w:sz w:val="20"/>
                <w:szCs w:val="20"/>
                <w:lang w:val="sr-Latn-RS"/>
              </w:rPr>
              <w:t>71.444</w:t>
            </w:r>
            <w:r w:rsidRPr="00F100E4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C13D86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20,</w:t>
            </w:r>
            <w:r w:rsidR="00C13D86">
              <w:rPr>
                <w:sz w:val="20"/>
                <w:szCs w:val="20"/>
                <w:lang w:val="sr-Cyrl-RS"/>
              </w:rPr>
              <w:t>56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F100E4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F100E4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F100E4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>
              <w:rPr>
                <w:sz w:val="20"/>
                <w:szCs w:val="20"/>
                <w:lang w:val="sr-Latn-RS"/>
              </w:rPr>
              <w:t>71.444</w:t>
            </w:r>
            <w:r w:rsidRPr="00F100E4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DF5C27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0A4DDD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0A4DDD">
              <w:rPr>
                <w:sz w:val="20"/>
                <w:szCs w:val="20"/>
                <w:lang w:val="ru-RU"/>
              </w:rPr>
              <w:t>412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2C534F" w:rsidRDefault="00DF5C27" w:rsidP="00B0540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Социјални доприноси на терет послодавца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DF5C27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Cyrl-RS"/>
              </w:rPr>
              <w:t>10.826</w:t>
            </w:r>
            <w:r w:rsidRPr="00DF5C27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C13D86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3,1</w:t>
            </w:r>
            <w:r w:rsidR="00C13D86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DF5C27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DF5C27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DF5C27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Cyrl-RS"/>
              </w:rPr>
              <w:t>10.826</w:t>
            </w:r>
            <w:r w:rsidRPr="00DF5C27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B05404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DF5C27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DF5C27">
              <w:rPr>
                <w:sz w:val="20"/>
                <w:szCs w:val="20"/>
                <w:lang w:val="ru-RU"/>
              </w:rPr>
              <w:t>413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Default="00DF5C27" w:rsidP="00B05404">
            <w:pPr>
              <w:rPr>
                <w:sz w:val="20"/>
                <w:szCs w:val="20"/>
              </w:rPr>
            </w:pPr>
            <w:r w:rsidRPr="00DF5C27">
              <w:rPr>
                <w:sz w:val="20"/>
                <w:szCs w:val="20"/>
                <w:lang w:val="ru-RU"/>
              </w:rPr>
              <w:t xml:space="preserve">Накнаде у </w:t>
            </w:r>
            <w:r>
              <w:rPr>
                <w:sz w:val="20"/>
                <w:szCs w:val="20"/>
              </w:rPr>
              <w:t>натури (превоз)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Default="00B05404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1.272</w:t>
            </w:r>
            <w:r w:rsidR="00DF5C2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F100E4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0,3</w:t>
            </w:r>
            <w:r w:rsidR="00B05404"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B05404" w:rsidRDefault="00B05404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B05404">
              <w:rPr>
                <w:sz w:val="20"/>
                <w:szCs w:val="20"/>
                <w:lang w:val="ru-RU"/>
              </w:rPr>
              <w:t>1.</w:t>
            </w:r>
            <w:r>
              <w:rPr>
                <w:sz w:val="20"/>
                <w:szCs w:val="20"/>
                <w:lang w:val="sr-Latn-RS"/>
              </w:rPr>
              <w:t>272</w:t>
            </w:r>
            <w:r w:rsidR="00DF5C27" w:rsidRPr="00B05404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B05404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B05404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B05404">
              <w:rPr>
                <w:sz w:val="20"/>
                <w:szCs w:val="20"/>
                <w:lang w:val="ru-RU"/>
              </w:rPr>
              <w:t>414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B05404" w:rsidRDefault="00DF5C27" w:rsidP="00B05404">
            <w:pPr>
              <w:rPr>
                <w:sz w:val="20"/>
                <w:szCs w:val="20"/>
                <w:lang w:val="ru-RU"/>
              </w:rPr>
            </w:pPr>
            <w:r w:rsidRPr="00B05404">
              <w:rPr>
                <w:sz w:val="20"/>
                <w:szCs w:val="20"/>
                <w:lang w:val="ru-RU"/>
              </w:rPr>
              <w:t>Социјална давања запосленима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B05404" w:rsidRDefault="00B05404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1.</w:t>
            </w:r>
            <w:r>
              <w:rPr>
                <w:sz w:val="20"/>
                <w:szCs w:val="20"/>
                <w:lang w:val="sr-Latn-RS"/>
              </w:rPr>
              <w:t>150</w:t>
            </w:r>
            <w:r w:rsidR="00DF5C27" w:rsidRPr="00B05404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F100E4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B05404">
              <w:rPr>
                <w:sz w:val="20"/>
                <w:szCs w:val="20"/>
                <w:lang w:val="ru-RU"/>
              </w:rPr>
              <w:t>0,</w:t>
            </w:r>
            <w:r w:rsidR="00B05404">
              <w:rPr>
                <w:sz w:val="20"/>
                <w:szCs w:val="20"/>
                <w:lang w:val="sr-Cyrl-RS"/>
              </w:rPr>
              <w:t>3</w:t>
            </w:r>
            <w:r w:rsidR="00C13D86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B05404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B05404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B05404" w:rsidRDefault="00B05404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1.</w:t>
            </w:r>
            <w:r>
              <w:rPr>
                <w:sz w:val="20"/>
                <w:szCs w:val="20"/>
                <w:lang w:val="sr-Latn-RS"/>
              </w:rPr>
              <w:t>150</w:t>
            </w:r>
            <w:r w:rsidR="00DF5C27" w:rsidRPr="00B05404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B05404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B05404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B05404">
              <w:rPr>
                <w:sz w:val="20"/>
                <w:szCs w:val="20"/>
                <w:lang w:val="ru-RU"/>
              </w:rPr>
              <w:t>415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Default="00DF5C27" w:rsidP="00B05404">
            <w:pPr>
              <w:rPr>
                <w:sz w:val="20"/>
                <w:szCs w:val="20"/>
              </w:rPr>
            </w:pPr>
            <w:r w:rsidRPr="00B05404">
              <w:rPr>
                <w:sz w:val="20"/>
                <w:szCs w:val="20"/>
                <w:lang w:val="ru-RU"/>
              </w:rPr>
              <w:t>Накнаде за запосле</w:t>
            </w:r>
            <w:r>
              <w:rPr>
                <w:sz w:val="20"/>
                <w:szCs w:val="20"/>
              </w:rPr>
              <w:t>не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B05404" w:rsidRDefault="00B05404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B05404">
              <w:rPr>
                <w:sz w:val="20"/>
                <w:szCs w:val="20"/>
                <w:lang w:val="ru-RU"/>
              </w:rPr>
              <w:t>4.</w:t>
            </w:r>
            <w:r>
              <w:rPr>
                <w:sz w:val="20"/>
                <w:szCs w:val="20"/>
                <w:lang w:val="sr-Latn-RS"/>
              </w:rPr>
              <w:t>899</w:t>
            </w:r>
            <w:r w:rsidR="00DF5C27" w:rsidRPr="00B05404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F100E4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B05404">
              <w:rPr>
                <w:sz w:val="20"/>
                <w:szCs w:val="20"/>
                <w:lang w:val="ru-RU"/>
              </w:rPr>
              <w:t>1,</w:t>
            </w:r>
            <w:r w:rsidR="00B05404">
              <w:rPr>
                <w:sz w:val="20"/>
                <w:szCs w:val="20"/>
                <w:lang w:val="sr-Cyrl-RS"/>
              </w:rPr>
              <w:t>4</w:t>
            </w:r>
            <w:r w:rsidR="00C13D86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B05404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B05404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B05404" w:rsidRDefault="00B05404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4.</w:t>
            </w:r>
            <w:r>
              <w:rPr>
                <w:sz w:val="20"/>
                <w:szCs w:val="20"/>
                <w:lang w:val="sr-Latn-RS"/>
              </w:rPr>
              <w:t>899</w:t>
            </w:r>
            <w:r w:rsidR="00DF5C27" w:rsidRPr="00B05404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B05404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B05404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B05404">
              <w:rPr>
                <w:sz w:val="20"/>
                <w:szCs w:val="20"/>
                <w:lang w:val="ru-RU"/>
              </w:rPr>
              <w:t>416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2C534F" w:rsidRDefault="00DF5C27" w:rsidP="00B0540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Награде,бонуси и остали посебни расходи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B05404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B05404">
              <w:rPr>
                <w:sz w:val="20"/>
                <w:szCs w:val="20"/>
                <w:lang w:val="sr-Latn-RS"/>
              </w:rPr>
              <w:t>950</w:t>
            </w:r>
            <w:r w:rsidRPr="00B05404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C13D86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B05404">
              <w:rPr>
                <w:sz w:val="20"/>
                <w:szCs w:val="20"/>
                <w:lang w:val="ru-RU"/>
              </w:rPr>
              <w:t>0,</w:t>
            </w:r>
            <w:r w:rsidR="00B05404">
              <w:rPr>
                <w:sz w:val="20"/>
                <w:szCs w:val="20"/>
                <w:lang w:val="sr-Latn-RS"/>
              </w:rPr>
              <w:t>2</w:t>
            </w:r>
            <w:r w:rsidR="00C13D86"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B05404">
              <w:rPr>
                <w:sz w:val="20"/>
                <w:szCs w:val="20"/>
                <w:lang w:val="ru-RU"/>
              </w:rPr>
              <w:t xml:space="preserve">           </w:t>
            </w:r>
            <w:r w:rsidR="00B054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B05404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B05404">
              <w:rPr>
                <w:sz w:val="20"/>
                <w:szCs w:val="20"/>
                <w:lang w:val="sr-Latn-RS"/>
              </w:rPr>
              <w:t>951</w:t>
            </w:r>
            <w:r w:rsidRPr="00B05404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B05404">
        <w:trPr>
          <w:trHeight w:val="278"/>
        </w:trPr>
        <w:tc>
          <w:tcPr>
            <w:tcW w:w="1080" w:type="dxa"/>
            <w:shd w:val="clear" w:color="BFBFBF" w:fill="C0C0C0"/>
            <w:noWrap/>
            <w:vAlign w:val="bottom"/>
          </w:tcPr>
          <w:p w:rsidR="00DF5C27" w:rsidRPr="00B05404" w:rsidRDefault="00DF5C27" w:rsidP="00B0540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05404">
              <w:rPr>
                <w:b/>
                <w:bCs/>
                <w:sz w:val="20"/>
                <w:szCs w:val="20"/>
                <w:lang w:val="ru-RU"/>
              </w:rPr>
              <w:t>420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Pr="00B05404" w:rsidRDefault="00DF5C27" w:rsidP="00B0540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5404">
              <w:rPr>
                <w:b/>
                <w:bCs/>
                <w:sz w:val="20"/>
                <w:szCs w:val="20"/>
                <w:lang w:val="ru-RU"/>
              </w:rPr>
              <w:t>КОРИШЋЕЊЕ УСЛУГА И РОБА</w:t>
            </w:r>
          </w:p>
        </w:tc>
        <w:tc>
          <w:tcPr>
            <w:tcW w:w="1082" w:type="dxa"/>
            <w:shd w:val="clear" w:color="BFBFBF" w:fill="C0C0C0"/>
            <w:vAlign w:val="center"/>
          </w:tcPr>
          <w:p w:rsidR="00DF5C27" w:rsidRPr="00B05404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B05404">
              <w:rPr>
                <w:b/>
                <w:bCs/>
                <w:sz w:val="20"/>
                <w:szCs w:val="20"/>
                <w:lang w:val="ru-RU"/>
              </w:rPr>
              <w:t xml:space="preserve"> 1</w:t>
            </w:r>
            <w:r w:rsidR="00513C9F">
              <w:rPr>
                <w:b/>
                <w:bCs/>
                <w:sz w:val="20"/>
                <w:szCs w:val="20"/>
                <w:lang w:val="sr-Cyrl-RS"/>
              </w:rPr>
              <w:t>49.000</w:t>
            </w:r>
            <w:r w:rsidRPr="00B05404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901F21" w:rsidRDefault="00DF5C27" w:rsidP="00B05404">
            <w:pPr>
              <w:jc w:val="right"/>
              <w:rPr>
                <w:sz w:val="20"/>
                <w:szCs w:val="20"/>
                <w:lang w:val="sr-Latn-RS"/>
              </w:rPr>
            </w:pPr>
            <w:r w:rsidRPr="00B05404">
              <w:rPr>
                <w:sz w:val="20"/>
                <w:szCs w:val="20"/>
                <w:lang w:val="ru-RU"/>
              </w:rPr>
              <w:t>4</w:t>
            </w:r>
            <w:r w:rsidR="00513C9F">
              <w:rPr>
                <w:sz w:val="20"/>
                <w:szCs w:val="20"/>
                <w:lang w:val="sr-Latn-RS"/>
              </w:rPr>
              <w:t>2,</w:t>
            </w:r>
            <w:r w:rsidR="00513C9F">
              <w:rPr>
                <w:sz w:val="20"/>
                <w:szCs w:val="20"/>
                <w:lang w:val="sr-Cyrl-RS"/>
              </w:rPr>
              <w:t>8</w:t>
            </w:r>
            <w:r w:rsidR="00901F21">
              <w:rPr>
                <w:sz w:val="20"/>
                <w:szCs w:val="20"/>
                <w:lang w:val="sr-Latn-RS"/>
              </w:rPr>
              <w:t>8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B05404" w:rsidRDefault="00901F21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  <w:r>
              <w:rPr>
                <w:b/>
                <w:bCs/>
                <w:sz w:val="20"/>
                <w:szCs w:val="20"/>
                <w:lang w:val="sr-Latn-RS"/>
              </w:rPr>
              <w:t>2.883</w:t>
            </w:r>
            <w:r w:rsidR="00DF5C27" w:rsidRPr="00B05404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52" w:type="dxa"/>
            <w:shd w:val="clear" w:color="BFBFBF" w:fill="C0C0C0"/>
            <w:vAlign w:val="center"/>
          </w:tcPr>
          <w:p w:rsidR="00DF5C27" w:rsidRPr="00B05404" w:rsidRDefault="00DF5C27" w:rsidP="00513C9F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B05404">
              <w:rPr>
                <w:b/>
                <w:bCs/>
                <w:sz w:val="20"/>
                <w:szCs w:val="20"/>
                <w:lang w:val="ru-RU"/>
              </w:rPr>
              <w:t xml:space="preserve"> 1</w:t>
            </w:r>
            <w:r w:rsidR="00513C9F">
              <w:rPr>
                <w:b/>
                <w:bCs/>
                <w:sz w:val="20"/>
                <w:szCs w:val="20"/>
                <w:lang w:val="sr-Cyrl-RS"/>
              </w:rPr>
              <w:t>51.883</w:t>
            </w:r>
            <w:r w:rsidRPr="00B05404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901F21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B05404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B05404">
              <w:rPr>
                <w:sz w:val="20"/>
                <w:szCs w:val="20"/>
                <w:lang w:val="ru-RU"/>
              </w:rPr>
              <w:t>421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B05404" w:rsidRDefault="00DF5C27" w:rsidP="00B05404">
            <w:pPr>
              <w:rPr>
                <w:sz w:val="20"/>
                <w:szCs w:val="20"/>
                <w:lang w:val="ru-RU"/>
              </w:rPr>
            </w:pPr>
            <w:r w:rsidRPr="00B05404">
              <w:rPr>
                <w:sz w:val="20"/>
                <w:szCs w:val="20"/>
                <w:lang w:val="ru-RU"/>
              </w:rPr>
              <w:t>Стални трошкови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B05404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 w:rsidR="00513C9F">
              <w:rPr>
                <w:sz w:val="20"/>
                <w:szCs w:val="20"/>
                <w:lang w:val="sr-Latn-RS"/>
              </w:rPr>
              <w:t>23.4</w:t>
            </w:r>
            <w:r w:rsidR="00513C9F">
              <w:rPr>
                <w:sz w:val="20"/>
                <w:szCs w:val="20"/>
                <w:lang w:val="sr-Cyrl-RS"/>
              </w:rPr>
              <w:t>67</w:t>
            </w:r>
            <w:r w:rsidR="00DF5C27" w:rsidRPr="00B05404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513C9F" w:rsidRDefault="00901F21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6,</w:t>
            </w:r>
            <w:r w:rsidR="00513C9F">
              <w:rPr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B05404">
              <w:rPr>
                <w:sz w:val="20"/>
                <w:szCs w:val="20"/>
                <w:lang w:val="ru-RU"/>
              </w:rPr>
              <w:t xml:space="preserve">           </w:t>
            </w:r>
            <w:r>
              <w:rPr>
                <w:sz w:val="20"/>
                <w:szCs w:val="20"/>
              </w:rPr>
              <w:t xml:space="preserve">20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13C9F">
              <w:rPr>
                <w:sz w:val="20"/>
                <w:szCs w:val="20"/>
                <w:lang w:val="sr-Latn-RS"/>
              </w:rPr>
              <w:t>23.4</w:t>
            </w:r>
            <w:r w:rsidR="00513C9F">
              <w:rPr>
                <w:sz w:val="20"/>
                <w:szCs w:val="20"/>
                <w:lang w:val="sr-Cyrl-RS"/>
              </w:rPr>
              <w:t>87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901F21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422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Трошкови путовања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</w:t>
            </w:r>
            <w:r>
              <w:rPr>
                <w:sz w:val="20"/>
                <w:szCs w:val="20"/>
                <w:lang w:val="sr-Latn-RS"/>
              </w:rPr>
              <w:t>638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513C9F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901F21">
              <w:rPr>
                <w:sz w:val="20"/>
                <w:szCs w:val="20"/>
                <w:lang w:val="ru-RU"/>
              </w:rPr>
              <w:t>0,</w:t>
            </w:r>
            <w:r w:rsidR="00901F21">
              <w:rPr>
                <w:sz w:val="20"/>
                <w:szCs w:val="20"/>
                <w:lang w:val="sr-Latn-RS"/>
              </w:rPr>
              <w:t>1</w:t>
            </w:r>
            <w:r w:rsidR="00513C9F"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901F2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</w:t>
            </w:r>
            <w:r>
              <w:rPr>
                <w:sz w:val="20"/>
                <w:szCs w:val="20"/>
                <w:lang w:val="sr-Latn-RS"/>
              </w:rPr>
              <w:t>638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901F21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423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Услуге по уговору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 w:rsidR="00513C9F">
              <w:rPr>
                <w:sz w:val="20"/>
                <w:szCs w:val="20"/>
                <w:lang w:val="sr-Latn-RS"/>
              </w:rPr>
              <w:t>4</w:t>
            </w:r>
            <w:r w:rsidR="00513C9F">
              <w:rPr>
                <w:sz w:val="20"/>
                <w:szCs w:val="20"/>
                <w:lang w:val="sr-Cyrl-RS"/>
              </w:rPr>
              <w:t>2</w:t>
            </w:r>
            <w:r w:rsidR="00513C9F">
              <w:rPr>
                <w:sz w:val="20"/>
                <w:szCs w:val="20"/>
                <w:lang w:val="sr-Latn-RS"/>
              </w:rPr>
              <w:t>.</w:t>
            </w:r>
            <w:r w:rsidR="00513C9F">
              <w:rPr>
                <w:sz w:val="20"/>
                <w:szCs w:val="20"/>
                <w:lang w:val="sr-Cyrl-RS"/>
              </w:rPr>
              <w:t>14</w:t>
            </w:r>
            <w:r>
              <w:rPr>
                <w:sz w:val="20"/>
                <w:szCs w:val="20"/>
                <w:lang w:val="sr-Latn-RS"/>
              </w:rPr>
              <w:t>3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36693E" w:rsidRDefault="00513C9F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  <w:r w:rsidR="00901F21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901F21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801</w:t>
            </w:r>
            <w:r w:rsidR="00DF5C2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13C9F">
              <w:rPr>
                <w:sz w:val="20"/>
                <w:szCs w:val="20"/>
                <w:lang w:val="sr-Latn-RS"/>
              </w:rPr>
              <w:t>4</w:t>
            </w:r>
            <w:r w:rsidR="00513C9F">
              <w:rPr>
                <w:sz w:val="20"/>
                <w:szCs w:val="20"/>
                <w:lang w:val="sr-Cyrl-RS"/>
              </w:rPr>
              <w:t>2</w:t>
            </w:r>
            <w:r w:rsidR="00513C9F">
              <w:rPr>
                <w:sz w:val="20"/>
                <w:szCs w:val="20"/>
                <w:lang w:val="sr-Latn-RS"/>
              </w:rPr>
              <w:t>.</w:t>
            </w:r>
            <w:r w:rsidR="00513C9F">
              <w:rPr>
                <w:sz w:val="20"/>
                <w:szCs w:val="20"/>
                <w:lang w:val="sr-Cyrl-RS"/>
              </w:rPr>
              <w:t>94</w:t>
            </w:r>
            <w:r>
              <w:rPr>
                <w:sz w:val="20"/>
                <w:szCs w:val="20"/>
                <w:lang w:val="sr-Latn-RS"/>
              </w:rPr>
              <w:t>4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901F21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424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Специјализоване услуге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Latn-RS"/>
              </w:rPr>
              <w:t>3.237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513C9F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901F21">
              <w:rPr>
                <w:sz w:val="20"/>
                <w:szCs w:val="20"/>
                <w:lang w:val="ru-RU"/>
              </w:rPr>
              <w:t>0,</w:t>
            </w:r>
            <w:r w:rsidR="00901F21">
              <w:rPr>
                <w:sz w:val="20"/>
                <w:szCs w:val="20"/>
                <w:lang w:val="sr-Latn-RS"/>
              </w:rPr>
              <w:t>9</w:t>
            </w:r>
            <w:r w:rsidR="00513C9F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2</w:t>
            </w:r>
            <w:r>
              <w:rPr>
                <w:sz w:val="20"/>
                <w:szCs w:val="20"/>
                <w:lang w:val="sr-Latn-RS"/>
              </w:rPr>
              <w:t>60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Latn-RS"/>
              </w:rPr>
              <w:t>3.497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901F21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425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4E467B" w:rsidRDefault="00DF5C27" w:rsidP="00B05404">
            <w:pPr>
              <w:rPr>
                <w:sz w:val="20"/>
                <w:szCs w:val="20"/>
                <w:lang w:val="sr-Latn-RS"/>
              </w:rPr>
            </w:pPr>
            <w:r w:rsidRPr="002C534F">
              <w:rPr>
                <w:sz w:val="20"/>
                <w:szCs w:val="20"/>
                <w:lang w:val="ru-RU"/>
              </w:rPr>
              <w:t>Текуће по</w:t>
            </w:r>
            <w:r>
              <w:rPr>
                <w:sz w:val="20"/>
                <w:szCs w:val="20"/>
                <w:lang w:val="ru-RU"/>
              </w:rPr>
              <w:t xml:space="preserve">правке и одржавање 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901F2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</w:t>
            </w:r>
            <w:r w:rsidR="00513C9F">
              <w:rPr>
                <w:sz w:val="20"/>
                <w:szCs w:val="20"/>
                <w:lang w:val="sr-Cyrl-RS"/>
              </w:rPr>
              <w:t>71.9</w:t>
            </w:r>
            <w:r w:rsidR="00901F21">
              <w:rPr>
                <w:sz w:val="20"/>
                <w:szCs w:val="20"/>
                <w:lang w:val="sr-Cyrl-RS"/>
              </w:rPr>
              <w:t>08</w:t>
            </w:r>
            <w:r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36693E" w:rsidRDefault="00513C9F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20,6</w:t>
            </w:r>
            <w:r w:rsidR="00901F21">
              <w:rPr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Latn-RS"/>
              </w:rPr>
              <w:t>701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901F2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 xml:space="preserve">    </w:t>
            </w:r>
            <w:r w:rsidR="00513C9F">
              <w:rPr>
                <w:sz w:val="20"/>
                <w:szCs w:val="20"/>
                <w:lang w:val="sr-Cyrl-RS"/>
              </w:rPr>
              <w:t>72</w:t>
            </w:r>
            <w:r w:rsidRPr="00901F21">
              <w:rPr>
                <w:sz w:val="20"/>
                <w:szCs w:val="20"/>
                <w:lang w:val="ru-RU"/>
              </w:rPr>
              <w:t>.</w:t>
            </w:r>
            <w:r w:rsidR="00513C9F">
              <w:rPr>
                <w:sz w:val="20"/>
                <w:szCs w:val="20"/>
                <w:lang w:val="sr-Cyrl-RS"/>
              </w:rPr>
              <w:t>6</w:t>
            </w:r>
            <w:r w:rsidR="00901F21">
              <w:rPr>
                <w:sz w:val="20"/>
                <w:szCs w:val="20"/>
                <w:lang w:val="sr-Latn-RS"/>
              </w:rPr>
              <w:t>09</w:t>
            </w:r>
            <w:r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901F21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426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Материјал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 w:rsidR="00513C9F">
              <w:rPr>
                <w:sz w:val="20"/>
                <w:szCs w:val="20"/>
                <w:lang w:val="sr-Latn-RS"/>
              </w:rPr>
              <w:t>7.</w:t>
            </w:r>
            <w:r w:rsidR="00513C9F">
              <w:rPr>
                <w:sz w:val="20"/>
                <w:szCs w:val="20"/>
                <w:lang w:val="sr-Cyrl-RS"/>
              </w:rPr>
              <w:t>607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36693E" w:rsidRDefault="00901F21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2</w:t>
            </w:r>
            <w:r w:rsidR="00DF5C27">
              <w:rPr>
                <w:sz w:val="20"/>
                <w:szCs w:val="20"/>
              </w:rPr>
              <w:t>,</w:t>
            </w:r>
            <w:r w:rsidR="00513C9F">
              <w:rPr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901F21">
              <w:rPr>
                <w:sz w:val="20"/>
                <w:szCs w:val="20"/>
                <w:lang w:val="ru-RU"/>
              </w:rPr>
              <w:t>1.</w:t>
            </w:r>
            <w:r>
              <w:rPr>
                <w:sz w:val="20"/>
                <w:szCs w:val="20"/>
                <w:lang w:val="sr-Latn-RS"/>
              </w:rPr>
              <w:t>101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8.</w:t>
            </w:r>
            <w:r w:rsidR="00513C9F">
              <w:rPr>
                <w:sz w:val="20"/>
                <w:szCs w:val="20"/>
                <w:lang w:val="sr-Cyrl-RS"/>
              </w:rPr>
              <w:t>70</w:t>
            </w:r>
            <w:r>
              <w:rPr>
                <w:sz w:val="20"/>
                <w:szCs w:val="20"/>
                <w:lang w:val="sr-Latn-RS"/>
              </w:rPr>
              <w:t>8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901F21">
        <w:trPr>
          <w:trHeight w:val="260"/>
        </w:trPr>
        <w:tc>
          <w:tcPr>
            <w:tcW w:w="1080" w:type="dxa"/>
            <w:shd w:val="clear" w:color="BFBFBF" w:fill="C0C0C0"/>
            <w:noWrap/>
            <w:vAlign w:val="bottom"/>
          </w:tcPr>
          <w:p w:rsidR="00DF5C27" w:rsidRPr="00901F21" w:rsidRDefault="00DF5C27" w:rsidP="00B0540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01F21">
              <w:rPr>
                <w:b/>
                <w:bCs/>
                <w:sz w:val="20"/>
                <w:szCs w:val="20"/>
                <w:lang w:val="ru-RU"/>
              </w:rPr>
              <w:t>440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Pr="00901F21" w:rsidRDefault="00DF5C27" w:rsidP="00B0540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901F21">
              <w:rPr>
                <w:b/>
                <w:bCs/>
                <w:sz w:val="20"/>
                <w:szCs w:val="20"/>
                <w:lang w:val="ru-RU"/>
              </w:rPr>
              <w:t>ОТПЛАТА КАМАТА</w:t>
            </w:r>
          </w:p>
        </w:tc>
        <w:tc>
          <w:tcPr>
            <w:tcW w:w="1082" w:type="dxa"/>
            <w:shd w:val="clear" w:color="BFBFBF" w:fill="C0C0C0"/>
            <w:vAlign w:val="center"/>
          </w:tcPr>
          <w:p w:rsidR="00DF5C27" w:rsidRPr="00901F21" w:rsidRDefault="00B80BE1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Latn-RS"/>
              </w:rPr>
              <w:t>30</w:t>
            </w:r>
            <w:r w:rsidR="00DF5C27" w:rsidRPr="00901F21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901F2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0,01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901F21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901F21"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BFBFBF" w:fill="C0C0C0"/>
            <w:vAlign w:val="center"/>
          </w:tcPr>
          <w:p w:rsidR="00DF5C27" w:rsidRPr="00901F21" w:rsidRDefault="00B80BE1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val="sr-Latn-RS"/>
              </w:rPr>
              <w:t>3</w:t>
            </w:r>
            <w:r w:rsidR="00DF5C27" w:rsidRPr="00901F21">
              <w:rPr>
                <w:b/>
                <w:bCs/>
                <w:sz w:val="20"/>
                <w:szCs w:val="20"/>
                <w:lang w:val="ru-RU"/>
              </w:rPr>
              <w:t xml:space="preserve">0      </w:t>
            </w:r>
          </w:p>
        </w:tc>
      </w:tr>
      <w:tr w:rsidR="00DF5C27">
        <w:trPr>
          <w:trHeight w:val="332"/>
        </w:trPr>
        <w:tc>
          <w:tcPr>
            <w:tcW w:w="1080" w:type="dxa"/>
            <w:shd w:val="clear" w:color="auto" w:fill="auto"/>
            <w:noWrap/>
            <w:vAlign w:val="center"/>
          </w:tcPr>
          <w:p w:rsidR="00DF5C27" w:rsidRPr="00901F2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444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Пратећи трошкови задуживања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901F21">
              <w:rPr>
                <w:sz w:val="20"/>
                <w:szCs w:val="20"/>
                <w:lang w:val="ru-RU"/>
              </w:rPr>
              <w:t xml:space="preserve">           </w:t>
            </w:r>
            <w:r w:rsidR="00B80BE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Default="00B80BE1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3</w:t>
            </w:r>
            <w:r w:rsidR="00DF5C27">
              <w:rPr>
                <w:b/>
                <w:bCs/>
                <w:sz w:val="20"/>
                <w:szCs w:val="20"/>
              </w:rPr>
              <w:t xml:space="preserve">0      </w:t>
            </w:r>
          </w:p>
        </w:tc>
      </w:tr>
      <w:tr w:rsidR="00DF5C27">
        <w:trPr>
          <w:trHeight w:val="264"/>
        </w:trPr>
        <w:tc>
          <w:tcPr>
            <w:tcW w:w="108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СУБВЕНЦИЈЕ</w:t>
            </w:r>
          </w:p>
        </w:tc>
        <w:tc>
          <w:tcPr>
            <w:tcW w:w="1082" w:type="dxa"/>
            <w:shd w:val="clear" w:color="BFBFBF" w:fill="C0C0C0"/>
            <w:vAlign w:val="center"/>
          </w:tcPr>
          <w:p w:rsidR="00DF5C27" w:rsidRDefault="00B80BE1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17</w:t>
            </w:r>
            <w:r w:rsidR="00DF5C27">
              <w:rPr>
                <w:b/>
                <w:bCs/>
                <w:sz w:val="20"/>
                <w:szCs w:val="20"/>
              </w:rPr>
              <w:t xml:space="preserve">.200      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F500D5" w:rsidRDefault="00F500D5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Default="00DF5C27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shd w:val="clear" w:color="BFBFBF" w:fill="C0C0C0"/>
            <w:vAlign w:val="center"/>
          </w:tcPr>
          <w:p w:rsidR="00DF5C27" w:rsidRDefault="00B80BE1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17</w:t>
            </w:r>
            <w:r w:rsidR="00DF5C27">
              <w:rPr>
                <w:b/>
                <w:bCs/>
                <w:sz w:val="20"/>
                <w:szCs w:val="20"/>
              </w:rPr>
              <w:t xml:space="preserve">.200      </w:t>
            </w:r>
          </w:p>
        </w:tc>
      </w:tr>
      <w:tr w:rsidR="00DF5C27" w:rsidRPr="00B80BE1">
        <w:trPr>
          <w:trHeight w:val="528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Default="00DF5C27" w:rsidP="00B05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DF5C27" w:rsidRPr="002C534F" w:rsidRDefault="00DF5C27" w:rsidP="00B05404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B80BE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B80BE1">
              <w:rPr>
                <w:sz w:val="20"/>
                <w:szCs w:val="20"/>
                <w:lang w:val="sr-Latn-RS"/>
              </w:rPr>
              <w:t>11.000</w:t>
            </w:r>
            <w:r w:rsidRPr="00B80BE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417607" w:rsidRDefault="00B80BE1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3</w:t>
            </w:r>
            <w:r w:rsidR="00DF5C27" w:rsidRPr="00B80BE1">
              <w:rPr>
                <w:sz w:val="20"/>
                <w:szCs w:val="20"/>
                <w:lang w:val="ru-RU"/>
              </w:rPr>
              <w:t>,</w:t>
            </w:r>
            <w:r w:rsidR="00F500D5">
              <w:rPr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B80BE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B80BE1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B80BE1" w:rsidRDefault="00B80BE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Latn-RS"/>
              </w:rPr>
              <w:t>11</w:t>
            </w:r>
            <w:r w:rsidR="00DF5C27" w:rsidRPr="00B80BE1">
              <w:rPr>
                <w:sz w:val="20"/>
                <w:szCs w:val="20"/>
                <w:lang w:val="ru-RU"/>
              </w:rPr>
              <w:t xml:space="preserve">.000      </w:t>
            </w:r>
          </w:p>
        </w:tc>
      </w:tr>
      <w:tr w:rsidR="00DF5C27">
        <w:trPr>
          <w:trHeight w:val="528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B80BE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B80BE1">
              <w:rPr>
                <w:sz w:val="20"/>
                <w:szCs w:val="20"/>
                <w:lang w:val="ru-RU"/>
              </w:rPr>
              <w:t>4512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DF5C27" w:rsidRPr="002C534F" w:rsidRDefault="00DF5C27" w:rsidP="00B05404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</w:rPr>
              <w:t xml:space="preserve">2.000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417607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</w:t>
            </w:r>
            <w:r w:rsidR="00B80BE1">
              <w:rPr>
                <w:sz w:val="20"/>
                <w:szCs w:val="20"/>
                <w:lang w:val="sr-Cyrl-RS"/>
              </w:rPr>
              <w:t>58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2.000      </w:t>
            </w:r>
          </w:p>
        </w:tc>
      </w:tr>
      <w:tr w:rsidR="00DF5C27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Default="00DF5C27" w:rsidP="00B05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Default="00DF5C27" w:rsidP="00B05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Субвенције приватним предузећима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Default="00B80BE1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</w:t>
            </w:r>
            <w:r w:rsidR="00DF5C27">
              <w:rPr>
                <w:sz w:val="20"/>
                <w:szCs w:val="20"/>
              </w:rPr>
              <w:t xml:space="preserve">.200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417607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1,</w:t>
            </w:r>
            <w:r w:rsidR="00B80BE1">
              <w:rPr>
                <w:sz w:val="20"/>
                <w:szCs w:val="20"/>
                <w:lang w:val="sr-Cyrl-RS"/>
              </w:rPr>
              <w:t>2</w:t>
            </w:r>
            <w:r w:rsidR="00F500D5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Default="00B80BE1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</w:t>
            </w:r>
            <w:r w:rsidR="00DF5C27">
              <w:rPr>
                <w:sz w:val="20"/>
                <w:szCs w:val="20"/>
              </w:rPr>
              <w:t xml:space="preserve">.200      </w:t>
            </w:r>
          </w:p>
        </w:tc>
      </w:tr>
      <w:tr w:rsidR="00DF5C27" w:rsidRPr="00B97B41">
        <w:trPr>
          <w:trHeight w:val="264"/>
        </w:trPr>
        <w:tc>
          <w:tcPr>
            <w:tcW w:w="108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ДОНАЦИЈЕ И ТРАНСФЕРИ</w:t>
            </w:r>
          </w:p>
        </w:tc>
        <w:tc>
          <w:tcPr>
            <w:tcW w:w="1082" w:type="dxa"/>
            <w:shd w:val="clear" w:color="BFBFBF" w:fill="C0C0C0"/>
            <w:vAlign w:val="center"/>
          </w:tcPr>
          <w:p w:rsidR="00DF5C27" w:rsidRPr="00B97B41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D240DF">
              <w:rPr>
                <w:b/>
                <w:bCs/>
                <w:sz w:val="20"/>
                <w:szCs w:val="20"/>
                <w:lang w:val="sr-Latn-RS"/>
              </w:rPr>
              <w:t>5</w:t>
            </w:r>
            <w:r w:rsidR="00D240DF">
              <w:rPr>
                <w:b/>
                <w:bCs/>
                <w:sz w:val="20"/>
                <w:szCs w:val="20"/>
                <w:lang w:val="sr-Cyrl-RS"/>
              </w:rPr>
              <w:t>1</w:t>
            </w:r>
            <w:r w:rsidR="00D240DF">
              <w:rPr>
                <w:b/>
                <w:bCs/>
                <w:sz w:val="20"/>
                <w:szCs w:val="20"/>
                <w:lang w:val="sr-Latn-RS"/>
              </w:rPr>
              <w:t>.0</w:t>
            </w:r>
            <w:r w:rsidR="00D240DF">
              <w:rPr>
                <w:b/>
                <w:bCs/>
                <w:sz w:val="20"/>
                <w:szCs w:val="20"/>
                <w:lang w:val="sr-Cyrl-RS"/>
              </w:rPr>
              <w:t>6</w:t>
            </w:r>
            <w:r w:rsidR="00AA622F">
              <w:rPr>
                <w:b/>
                <w:bCs/>
                <w:sz w:val="20"/>
                <w:szCs w:val="20"/>
                <w:lang w:val="sr-Latn-RS"/>
              </w:rPr>
              <w:t>2</w:t>
            </w:r>
            <w:r w:rsidRPr="00B97B41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D240DF" w:rsidRDefault="00AA622F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sr-Latn-RS"/>
              </w:rPr>
              <w:t>4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sr-Latn-RS"/>
              </w:rPr>
              <w:t>6</w:t>
            </w:r>
            <w:r w:rsidR="00D240DF">
              <w:rPr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B97B41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B97B41"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BFBFBF" w:fill="C0C0C0"/>
            <w:vAlign w:val="center"/>
          </w:tcPr>
          <w:p w:rsidR="00DF5C27" w:rsidRPr="00B97B41" w:rsidRDefault="00AA622F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</w:t>
            </w:r>
            <w:r w:rsidR="00D240DF">
              <w:rPr>
                <w:b/>
                <w:bCs/>
                <w:sz w:val="20"/>
                <w:szCs w:val="20"/>
                <w:lang w:val="sr-Latn-RS"/>
              </w:rPr>
              <w:t>5</w:t>
            </w:r>
            <w:r w:rsidR="00D240DF">
              <w:rPr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  <w:r w:rsidR="00D240DF">
              <w:rPr>
                <w:b/>
                <w:bCs/>
                <w:sz w:val="20"/>
                <w:szCs w:val="20"/>
                <w:lang w:val="sr-Latn-RS"/>
              </w:rPr>
              <w:t>0</w:t>
            </w:r>
            <w:r w:rsidR="00D240DF">
              <w:rPr>
                <w:b/>
                <w:bCs/>
                <w:sz w:val="20"/>
                <w:szCs w:val="20"/>
                <w:lang w:val="sr-Cyrl-RS"/>
              </w:rPr>
              <w:t>6</w:t>
            </w:r>
            <w:r>
              <w:rPr>
                <w:b/>
                <w:bCs/>
                <w:sz w:val="20"/>
                <w:szCs w:val="20"/>
                <w:lang w:val="sr-Latn-RS"/>
              </w:rPr>
              <w:t>2</w:t>
            </w:r>
            <w:r w:rsidR="00DF5C27" w:rsidRPr="00B97B41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B97B41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:rsidR="00DF5C27" w:rsidRPr="00B97B4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B97B41">
              <w:rPr>
                <w:sz w:val="20"/>
                <w:szCs w:val="20"/>
                <w:lang w:val="ru-RU"/>
              </w:rPr>
              <w:t>4631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F5C27" w:rsidRPr="002C534F" w:rsidRDefault="00DF5C27" w:rsidP="00B05404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>Текући трансфери осталим нивоима власти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B97B4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</w:t>
            </w:r>
            <w:r w:rsidR="00AA622F">
              <w:rPr>
                <w:sz w:val="20"/>
                <w:szCs w:val="20"/>
                <w:lang w:val="ru-RU"/>
              </w:rPr>
              <w:t>4</w:t>
            </w:r>
            <w:r w:rsidR="00AA622F">
              <w:rPr>
                <w:sz w:val="20"/>
                <w:szCs w:val="20"/>
                <w:lang w:val="sr-Latn-RS"/>
              </w:rPr>
              <w:t>4.285</w:t>
            </w:r>
            <w:r w:rsidRPr="00B97B4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D240DF" w:rsidRDefault="00AA622F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sr-Latn-RS"/>
              </w:rPr>
              <w:t>2,</w:t>
            </w:r>
            <w:r w:rsidR="00D240DF">
              <w:rPr>
                <w:sz w:val="20"/>
                <w:szCs w:val="20"/>
                <w:lang w:val="sr-Cyrl-RS"/>
              </w:rPr>
              <w:t>74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B97B41">
              <w:rPr>
                <w:sz w:val="20"/>
                <w:szCs w:val="20"/>
                <w:lang w:val="ru-RU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B97B4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A622F">
              <w:rPr>
                <w:sz w:val="20"/>
                <w:szCs w:val="20"/>
                <w:lang w:val="sr-Cyrl-RS"/>
              </w:rPr>
              <w:t>44</w:t>
            </w:r>
            <w:r w:rsidRPr="00B97B41">
              <w:rPr>
                <w:sz w:val="20"/>
                <w:szCs w:val="20"/>
                <w:lang w:val="ru-RU"/>
              </w:rPr>
              <w:t>.</w:t>
            </w:r>
            <w:r w:rsidR="00AA622F">
              <w:rPr>
                <w:sz w:val="20"/>
                <w:szCs w:val="20"/>
                <w:lang w:val="sr-Latn-RS"/>
              </w:rPr>
              <w:t>285</w:t>
            </w:r>
            <w:r w:rsidRPr="00B97B41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B97B41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:rsidR="00DF5C27" w:rsidRPr="00B97B4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B97B41">
              <w:rPr>
                <w:sz w:val="20"/>
                <w:szCs w:val="20"/>
                <w:lang w:val="ru-RU"/>
              </w:rPr>
              <w:t>4632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F5C27" w:rsidRPr="002C534F" w:rsidRDefault="00DF5C27" w:rsidP="00B05404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>Капитални трансфери осталим нивоима власти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B97B4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D240DF">
              <w:rPr>
                <w:sz w:val="20"/>
                <w:szCs w:val="20"/>
                <w:lang w:val="sr-Cyrl-RS"/>
              </w:rPr>
              <w:t>1.350</w:t>
            </w:r>
            <w:r w:rsidRPr="00B97B4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D240DF" w:rsidRDefault="00AA622F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0,</w:t>
            </w:r>
            <w:r w:rsidR="00D240DF">
              <w:rPr>
                <w:sz w:val="20"/>
                <w:szCs w:val="20"/>
                <w:lang w:val="sr-Cyrl-RS"/>
              </w:rPr>
              <w:t>39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B97B4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B97B41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B97B41" w:rsidRDefault="00AA622F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 w:rsidR="00D240DF">
              <w:rPr>
                <w:sz w:val="20"/>
                <w:szCs w:val="20"/>
                <w:lang w:val="sr-Cyrl-RS"/>
              </w:rPr>
              <w:t>1.350</w:t>
            </w:r>
            <w:r w:rsidR="00DF5C27" w:rsidRPr="00B97B41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867EDA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:rsidR="00DF5C27" w:rsidRPr="00B97B4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B97B41">
              <w:rPr>
                <w:sz w:val="20"/>
                <w:szCs w:val="20"/>
                <w:lang w:val="ru-RU"/>
              </w:rPr>
              <w:t>464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F5C27" w:rsidRPr="002C534F" w:rsidRDefault="00DF5C27" w:rsidP="00B05404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>Дотације организацијама обавезног социјалног осигурања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D240DF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867EDA">
              <w:rPr>
                <w:sz w:val="20"/>
                <w:szCs w:val="20"/>
                <w:lang w:val="sr-Cyrl-RS"/>
              </w:rPr>
              <w:t>5.227</w:t>
            </w:r>
            <w:r w:rsidRPr="00D240DF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2D0C06" w:rsidRDefault="00867EDA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1,5</w:t>
            </w:r>
            <w:r w:rsidR="00D240DF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D240DF">
              <w:rPr>
                <w:sz w:val="20"/>
                <w:szCs w:val="20"/>
                <w:lang w:val="ru-RU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867EDA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867EDA">
              <w:rPr>
                <w:b/>
                <w:bCs/>
                <w:sz w:val="20"/>
                <w:szCs w:val="20"/>
                <w:lang w:val="sr-Cyrl-RS"/>
              </w:rPr>
              <w:t>5.227</w:t>
            </w:r>
            <w:r w:rsidRPr="00867EDA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240DF" w:rsidRPr="00867EDA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:rsidR="00D240DF" w:rsidRPr="00B97B41" w:rsidRDefault="00D240DF" w:rsidP="00B0540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465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240DF" w:rsidRPr="002C534F" w:rsidRDefault="00D240DF" w:rsidP="00B0540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Остале донације, дотације и трансфери 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240DF" w:rsidRPr="00C01522" w:rsidRDefault="00D240DF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240DF" w:rsidRDefault="00D240DF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0,06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240DF" w:rsidRPr="00D240DF" w:rsidRDefault="00D240DF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240DF" w:rsidRPr="00D240DF" w:rsidRDefault="00D240DF" w:rsidP="00B05404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D240DF">
              <w:rPr>
                <w:bCs/>
                <w:sz w:val="20"/>
                <w:szCs w:val="20"/>
                <w:lang w:val="ru-RU"/>
              </w:rPr>
              <w:t>200</w:t>
            </w:r>
          </w:p>
        </w:tc>
      </w:tr>
      <w:tr w:rsidR="00DF5C27" w:rsidRPr="00867EDA">
        <w:trPr>
          <w:trHeight w:val="264"/>
        </w:trPr>
        <w:tc>
          <w:tcPr>
            <w:tcW w:w="1080" w:type="dxa"/>
            <w:shd w:val="clear" w:color="BFBFBF" w:fill="C0C0C0"/>
            <w:noWrap/>
            <w:vAlign w:val="bottom"/>
          </w:tcPr>
          <w:p w:rsidR="00DF5C27" w:rsidRPr="00867EDA" w:rsidRDefault="00DF5C27" w:rsidP="00B0540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67EDA">
              <w:rPr>
                <w:b/>
                <w:bCs/>
                <w:sz w:val="20"/>
                <w:szCs w:val="20"/>
                <w:lang w:val="ru-RU"/>
              </w:rPr>
              <w:t>470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Pr="00867EDA" w:rsidRDefault="00DF5C27" w:rsidP="00B0540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67EDA">
              <w:rPr>
                <w:b/>
                <w:bCs/>
                <w:sz w:val="20"/>
                <w:szCs w:val="20"/>
                <w:lang w:val="ru-RU"/>
              </w:rPr>
              <w:t>СОЦИЈАЛНА ПОМОЋ</w:t>
            </w:r>
          </w:p>
        </w:tc>
        <w:tc>
          <w:tcPr>
            <w:tcW w:w="1082" w:type="dxa"/>
            <w:shd w:val="clear" w:color="BFBFBF" w:fill="C0C0C0"/>
            <w:vAlign w:val="center"/>
          </w:tcPr>
          <w:p w:rsidR="00DF5C27" w:rsidRPr="00867EDA" w:rsidRDefault="00867EDA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1.</w:t>
            </w:r>
            <w:r>
              <w:rPr>
                <w:b/>
                <w:bCs/>
                <w:sz w:val="20"/>
                <w:szCs w:val="20"/>
                <w:lang w:val="sr-Latn-RS"/>
              </w:rPr>
              <w:t>9</w:t>
            </w:r>
            <w:r w:rsidR="00DF5C27" w:rsidRPr="00867EDA">
              <w:rPr>
                <w:b/>
                <w:bCs/>
                <w:sz w:val="20"/>
                <w:szCs w:val="20"/>
                <w:lang w:val="ru-RU"/>
              </w:rPr>
              <w:t xml:space="preserve">00      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DE7EEC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867EDA">
              <w:rPr>
                <w:sz w:val="20"/>
                <w:szCs w:val="20"/>
                <w:lang w:val="ru-RU"/>
              </w:rPr>
              <w:t>0,</w:t>
            </w:r>
            <w:r w:rsidR="00867EDA">
              <w:rPr>
                <w:sz w:val="20"/>
                <w:szCs w:val="20"/>
                <w:lang w:val="sr-Cyrl-RS"/>
              </w:rPr>
              <w:t>5</w:t>
            </w:r>
            <w:r w:rsidR="001A1D09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867EDA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867EDA"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BFBFBF" w:fill="C0C0C0"/>
            <w:vAlign w:val="center"/>
          </w:tcPr>
          <w:p w:rsidR="00DF5C27" w:rsidRPr="00867EDA" w:rsidRDefault="00867EDA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1.</w:t>
            </w:r>
            <w:r>
              <w:rPr>
                <w:b/>
                <w:bCs/>
                <w:sz w:val="20"/>
                <w:szCs w:val="20"/>
                <w:lang w:val="sr-Latn-RS"/>
              </w:rPr>
              <w:t>9</w:t>
            </w:r>
            <w:r w:rsidR="00DF5C27" w:rsidRPr="00867EDA">
              <w:rPr>
                <w:b/>
                <w:bCs/>
                <w:sz w:val="20"/>
                <w:szCs w:val="20"/>
                <w:lang w:val="ru-RU"/>
              </w:rPr>
              <w:t xml:space="preserve">00      </w:t>
            </w:r>
          </w:p>
        </w:tc>
      </w:tr>
      <w:tr w:rsidR="00DF5C27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867EDA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867EDA">
              <w:rPr>
                <w:sz w:val="20"/>
                <w:szCs w:val="20"/>
                <w:lang w:val="ru-RU"/>
              </w:rPr>
              <w:t>472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2C534F" w:rsidRDefault="00DF5C27" w:rsidP="00B0540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Накнаде за социјалну заштиту из буџета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867EDA">
              <w:rPr>
                <w:sz w:val="20"/>
                <w:szCs w:val="20"/>
              </w:rPr>
              <w:t>1.9</w:t>
            </w:r>
            <w:r>
              <w:rPr>
                <w:sz w:val="20"/>
                <w:szCs w:val="20"/>
              </w:rPr>
              <w:t xml:space="preserve">00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DE7EEC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</w:t>
            </w:r>
            <w:r w:rsidR="00867EDA">
              <w:rPr>
                <w:sz w:val="20"/>
                <w:szCs w:val="20"/>
                <w:lang w:val="sr-Cyrl-RS"/>
              </w:rPr>
              <w:t>5</w:t>
            </w:r>
            <w:r w:rsidR="001A1D09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Default="00867EDA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1.9</w:t>
            </w:r>
            <w:r w:rsidR="00DF5C27">
              <w:rPr>
                <w:sz w:val="20"/>
                <w:szCs w:val="20"/>
              </w:rPr>
              <w:t xml:space="preserve">00      </w:t>
            </w:r>
          </w:p>
        </w:tc>
      </w:tr>
      <w:tr w:rsidR="00DF5C27" w:rsidRPr="00140486">
        <w:trPr>
          <w:trHeight w:val="264"/>
        </w:trPr>
        <w:tc>
          <w:tcPr>
            <w:tcW w:w="108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ОСТАЛИ РАСХОДИ</w:t>
            </w:r>
          </w:p>
        </w:tc>
        <w:tc>
          <w:tcPr>
            <w:tcW w:w="1082" w:type="dxa"/>
            <w:shd w:val="clear" w:color="BFBFBF" w:fill="C0C0C0"/>
            <w:vAlign w:val="center"/>
          </w:tcPr>
          <w:p w:rsidR="00DF5C27" w:rsidRDefault="00DF5C27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1A1D09">
              <w:rPr>
                <w:b/>
                <w:bCs/>
                <w:sz w:val="20"/>
                <w:szCs w:val="20"/>
                <w:lang w:val="sr-Cyrl-RS"/>
              </w:rPr>
              <w:t>23</w:t>
            </w:r>
            <w:r w:rsidR="00867EDA">
              <w:rPr>
                <w:b/>
                <w:bCs/>
                <w:sz w:val="20"/>
                <w:szCs w:val="20"/>
                <w:lang w:val="sr-Cyrl-RS"/>
              </w:rPr>
              <w:t>.406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140486" w:rsidRDefault="00867EDA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6,</w:t>
            </w:r>
            <w:r w:rsidR="001A1D09">
              <w:rPr>
                <w:sz w:val="20"/>
                <w:szCs w:val="20"/>
                <w:lang w:val="sr-Cyrl-RS"/>
              </w:rPr>
              <w:t>74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Default="00DF5C27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shd w:val="clear" w:color="BFBFBF" w:fill="C0C0C0"/>
            <w:vAlign w:val="center"/>
          </w:tcPr>
          <w:p w:rsidR="00DF5C27" w:rsidRPr="00140486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1A1D09">
              <w:rPr>
                <w:b/>
                <w:bCs/>
                <w:sz w:val="20"/>
                <w:szCs w:val="20"/>
                <w:lang w:val="sr-Cyrl-RS"/>
              </w:rPr>
              <w:t>23</w:t>
            </w:r>
            <w:r w:rsidR="00867EDA">
              <w:rPr>
                <w:b/>
                <w:bCs/>
                <w:sz w:val="20"/>
                <w:szCs w:val="20"/>
                <w:lang w:val="sr-Cyrl-RS"/>
              </w:rPr>
              <w:t>.406</w:t>
            </w:r>
            <w:r w:rsidRPr="00140486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140486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140486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140486">
              <w:rPr>
                <w:sz w:val="20"/>
                <w:szCs w:val="20"/>
                <w:lang w:val="ru-RU"/>
              </w:rPr>
              <w:t>481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140486" w:rsidRDefault="00DF5C27" w:rsidP="00B05404">
            <w:pPr>
              <w:rPr>
                <w:sz w:val="20"/>
                <w:szCs w:val="20"/>
                <w:lang w:val="ru-RU"/>
              </w:rPr>
            </w:pPr>
            <w:r w:rsidRPr="00140486">
              <w:rPr>
                <w:sz w:val="20"/>
                <w:szCs w:val="20"/>
                <w:lang w:val="ru-RU"/>
              </w:rPr>
              <w:t>Дотације невладиним организацијама;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140486" w:rsidRDefault="00867EDA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 w:rsidR="001A1D09">
              <w:rPr>
                <w:sz w:val="20"/>
                <w:szCs w:val="20"/>
                <w:lang w:val="sr-Latn-RS"/>
              </w:rPr>
              <w:t>1</w:t>
            </w:r>
            <w:r w:rsidR="001A1D09">
              <w:rPr>
                <w:sz w:val="20"/>
                <w:szCs w:val="20"/>
                <w:lang w:val="sr-Cyrl-RS"/>
              </w:rPr>
              <w:t>7</w:t>
            </w:r>
            <w:r>
              <w:rPr>
                <w:sz w:val="20"/>
                <w:szCs w:val="20"/>
                <w:lang w:val="sr-Latn-RS"/>
              </w:rPr>
              <w:t>.470</w:t>
            </w:r>
            <w:r w:rsidR="00DF5C27" w:rsidRPr="00140486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1A1D09" w:rsidRDefault="001A1D09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  <w:r w:rsidR="00867EDA">
              <w:rPr>
                <w:sz w:val="20"/>
                <w:szCs w:val="20"/>
                <w:lang w:val="sr-Latn-RS"/>
              </w:rPr>
              <w:t>,</w:t>
            </w:r>
            <w:r>
              <w:rPr>
                <w:sz w:val="20"/>
                <w:szCs w:val="20"/>
                <w:lang w:val="sr-Cyrl-RS"/>
              </w:rPr>
              <w:t>03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140486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140486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140486" w:rsidRDefault="00867EDA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 w:rsidR="001A1D09">
              <w:rPr>
                <w:sz w:val="20"/>
                <w:szCs w:val="20"/>
                <w:lang w:val="sr-Latn-RS"/>
              </w:rPr>
              <w:t>1</w:t>
            </w:r>
            <w:r w:rsidR="001A1D09">
              <w:rPr>
                <w:sz w:val="20"/>
                <w:szCs w:val="20"/>
                <w:lang w:val="sr-Cyrl-RS"/>
              </w:rPr>
              <w:t>7</w:t>
            </w:r>
            <w:r>
              <w:rPr>
                <w:sz w:val="20"/>
                <w:szCs w:val="20"/>
                <w:lang w:val="sr-Latn-RS"/>
              </w:rPr>
              <w:t>.470</w:t>
            </w:r>
            <w:r w:rsidR="00DF5C27" w:rsidRPr="00140486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FA72B8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140486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140486">
              <w:rPr>
                <w:sz w:val="20"/>
                <w:szCs w:val="20"/>
                <w:lang w:val="ru-RU"/>
              </w:rPr>
              <w:t>482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2C534F" w:rsidRDefault="00DF5C27" w:rsidP="00B0540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Порези, обавезне таксе, казне и пенали;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FA72B8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   </w:t>
            </w:r>
            <w:r w:rsidR="00867EDA">
              <w:rPr>
                <w:sz w:val="20"/>
                <w:szCs w:val="20"/>
                <w:lang w:val="sr-Latn-RS"/>
              </w:rPr>
              <w:t>435</w:t>
            </w:r>
            <w:r w:rsidRPr="00FA72B8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867EDA" w:rsidRDefault="00867EDA" w:rsidP="00B05404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  <w:r>
              <w:rPr>
                <w:sz w:val="20"/>
                <w:szCs w:val="20"/>
                <w:lang w:val="sr-Latn-RS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FA72B8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FA72B8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FA72B8" w:rsidRDefault="00867EDA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</w:t>
            </w:r>
            <w:r>
              <w:rPr>
                <w:sz w:val="20"/>
                <w:szCs w:val="20"/>
                <w:lang w:val="sr-Latn-RS"/>
              </w:rPr>
              <w:t>435</w:t>
            </w:r>
            <w:r w:rsidR="00DF5C27" w:rsidRPr="00FA72B8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867EDA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FA72B8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FA72B8">
              <w:rPr>
                <w:sz w:val="20"/>
                <w:szCs w:val="20"/>
                <w:lang w:val="ru-RU"/>
              </w:rPr>
              <w:t>483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2C534F" w:rsidRDefault="00DF5C27" w:rsidP="00B0540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Новчане казне и пенали по решењу судова;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867EDA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867EDA">
              <w:rPr>
                <w:sz w:val="20"/>
                <w:szCs w:val="20"/>
                <w:lang w:val="sr-Latn-RS"/>
              </w:rPr>
              <w:t>4.000</w:t>
            </w:r>
            <w:r w:rsidRPr="00867EDA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1A1D09" w:rsidRDefault="00867EDA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1,1</w:t>
            </w:r>
            <w:r w:rsidR="001A1D09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867EDA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867EDA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867EDA" w:rsidRDefault="00867EDA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Latn-RS"/>
              </w:rPr>
              <w:t>4.0</w:t>
            </w:r>
            <w:r w:rsidR="00DF5C27" w:rsidRPr="00867EDA">
              <w:rPr>
                <w:sz w:val="20"/>
                <w:szCs w:val="20"/>
                <w:lang w:val="ru-RU"/>
              </w:rPr>
              <w:t xml:space="preserve">00      </w:t>
            </w:r>
          </w:p>
        </w:tc>
      </w:tr>
      <w:tr w:rsidR="00DF5C27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867EDA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867EDA">
              <w:rPr>
                <w:sz w:val="20"/>
                <w:szCs w:val="20"/>
                <w:lang w:val="ru-RU"/>
              </w:rPr>
              <w:t>484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2C534F" w:rsidRDefault="00DF5C27" w:rsidP="00B0540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1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      </w:t>
            </w:r>
          </w:p>
        </w:tc>
      </w:tr>
      <w:tr w:rsidR="00DF5C27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Default="00DF5C27" w:rsidP="00B05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2C534F" w:rsidRDefault="00DF5C27" w:rsidP="00B0540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867EDA">
              <w:rPr>
                <w:sz w:val="20"/>
                <w:szCs w:val="20"/>
              </w:rPr>
              <w:t>1.500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1A1D09" w:rsidRDefault="00867EDA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0,4</w:t>
            </w:r>
            <w:r w:rsidR="001A1D09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Default="00867EDA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1.500</w:t>
            </w:r>
            <w:r w:rsidR="00DF5C27">
              <w:rPr>
                <w:sz w:val="20"/>
                <w:szCs w:val="20"/>
              </w:rPr>
              <w:t xml:space="preserve">      </w:t>
            </w:r>
          </w:p>
        </w:tc>
      </w:tr>
      <w:tr w:rsidR="00DF5C27" w:rsidRPr="005B1EE8">
        <w:trPr>
          <w:trHeight w:val="264"/>
        </w:trPr>
        <w:tc>
          <w:tcPr>
            <w:tcW w:w="108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АДМИНИСТРАТИВНИ ТРАНСФЕРИ БУЏЕТА</w:t>
            </w:r>
          </w:p>
        </w:tc>
        <w:tc>
          <w:tcPr>
            <w:tcW w:w="1082" w:type="dxa"/>
            <w:shd w:val="clear" w:color="BFBFBF" w:fill="C0C0C0"/>
            <w:vAlign w:val="center"/>
          </w:tcPr>
          <w:p w:rsidR="00DF5C27" w:rsidRPr="005B1EE8" w:rsidRDefault="005B1EE8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  <w:lang w:val="sr-Latn-RS"/>
              </w:rPr>
              <w:t>8.500</w:t>
            </w:r>
            <w:r w:rsidR="00DF5C27" w:rsidRPr="005B1EE8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84097A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5B1EE8">
              <w:rPr>
                <w:sz w:val="20"/>
                <w:szCs w:val="20"/>
                <w:lang w:val="ru-RU"/>
              </w:rPr>
              <w:t>2,</w:t>
            </w:r>
            <w:r w:rsidR="005B1EE8">
              <w:rPr>
                <w:sz w:val="20"/>
                <w:szCs w:val="20"/>
                <w:lang w:val="sr-Cyrl-RS"/>
              </w:rPr>
              <w:t>4</w:t>
            </w:r>
            <w:r w:rsidR="000341BB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5B1EE8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5B1EE8"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BFBFBF" w:fill="C0C0C0"/>
            <w:vAlign w:val="center"/>
          </w:tcPr>
          <w:p w:rsidR="00DF5C27" w:rsidRPr="005B1EE8" w:rsidRDefault="005B1EE8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  <w:r>
              <w:rPr>
                <w:b/>
                <w:bCs/>
                <w:sz w:val="20"/>
                <w:szCs w:val="20"/>
                <w:lang w:val="sr-Latn-RS"/>
              </w:rPr>
              <w:t>8</w:t>
            </w:r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  <w:r>
              <w:rPr>
                <w:b/>
                <w:bCs/>
                <w:sz w:val="20"/>
                <w:szCs w:val="20"/>
                <w:lang w:val="sr-Latn-RS"/>
              </w:rPr>
              <w:t>5</w:t>
            </w:r>
            <w:r w:rsidR="00DF5C27" w:rsidRPr="005B1EE8">
              <w:rPr>
                <w:b/>
                <w:bCs/>
                <w:sz w:val="20"/>
                <w:szCs w:val="20"/>
                <w:lang w:val="ru-RU"/>
              </w:rPr>
              <w:t xml:space="preserve">00      </w:t>
            </w:r>
          </w:p>
        </w:tc>
      </w:tr>
      <w:tr w:rsidR="00DF5C27" w:rsidRPr="00F03A79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5B1EE8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5B1EE8">
              <w:rPr>
                <w:sz w:val="20"/>
                <w:szCs w:val="20"/>
                <w:lang w:val="ru-RU"/>
              </w:rPr>
              <w:t>499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2C534F" w:rsidRDefault="00DF5C27" w:rsidP="00B05404">
            <w:pPr>
              <w:jc w:val="both"/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Адми</w:t>
            </w:r>
            <w:r>
              <w:rPr>
                <w:sz w:val="20"/>
                <w:szCs w:val="20"/>
                <w:lang w:val="ru-RU"/>
              </w:rPr>
              <w:t>нистр</w:t>
            </w:r>
            <w:r>
              <w:rPr>
                <w:sz w:val="20"/>
                <w:szCs w:val="20"/>
                <w:lang w:val="sr-Latn-RS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трансфери из буџета-</w:t>
            </w:r>
            <w:r w:rsidRPr="002C534F">
              <w:rPr>
                <w:sz w:val="20"/>
                <w:szCs w:val="20"/>
                <w:lang w:val="ru-RU"/>
              </w:rPr>
              <w:t>Средства резерве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5B1EE8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DF5C27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  <w:r w:rsidR="005B1EE8">
              <w:rPr>
                <w:b/>
                <w:bCs/>
                <w:sz w:val="20"/>
                <w:szCs w:val="20"/>
                <w:lang w:val="sr-Latn-RS"/>
              </w:rPr>
              <w:t>8.500</w:t>
            </w:r>
            <w:r w:rsidRPr="005B1EE8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84097A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5B1EE8">
              <w:rPr>
                <w:sz w:val="20"/>
                <w:szCs w:val="20"/>
                <w:lang w:val="ru-RU"/>
              </w:rPr>
              <w:t>2,</w:t>
            </w:r>
            <w:r w:rsidR="005B1EE8">
              <w:rPr>
                <w:sz w:val="20"/>
                <w:szCs w:val="20"/>
                <w:lang w:val="sr-Cyrl-RS"/>
              </w:rPr>
              <w:t>4</w:t>
            </w:r>
            <w:r w:rsidR="000341BB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 w:rsidRPr="005B1EE8">
              <w:rPr>
                <w:b/>
                <w:bCs/>
                <w:sz w:val="20"/>
                <w:szCs w:val="20"/>
                <w:lang w:val="ru-RU"/>
              </w:rPr>
              <w:t xml:space="preserve">              </w:t>
            </w:r>
            <w:r>
              <w:rPr>
                <w:b/>
                <w:bCs/>
                <w:sz w:val="20"/>
                <w:szCs w:val="20"/>
              </w:rPr>
              <w:t xml:space="preserve">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Default="005B1EE8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8.5</w:t>
            </w:r>
            <w:r w:rsidR="00DF5C27">
              <w:rPr>
                <w:b/>
                <w:bCs/>
                <w:sz w:val="20"/>
                <w:szCs w:val="20"/>
              </w:rPr>
              <w:t xml:space="preserve">00      </w:t>
            </w:r>
          </w:p>
        </w:tc>
      </w:tr>
      <w:tr w:rsidR="00DF5C27" w:rsidRPr="004D20AA">
        <w:trPr>
          <w:trHeight w:val="359"/>
        </w:trPr>
        <w:tc>
          <w:tcPr>
            <w:tcW w:w="1080" w:type="dxa"/>
            <w:shd w:val="clear" w:color="4F81BD" w:fill="99CCFF"/>
            <w:noWrap/>
            <w:vAlign w:val="bottom"/>
          </w:tcPr>
          <w:p w:rsidR="00DF5C27" w:rsidRPr="00F03A79" w:rsidRDefault="00DF5C27" w:rsidP="00B0540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3A79">
              <w:rPr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5040" w:type="dxa"/>
            <w:shd w:val="clear" w:color="4F81BD" w:fill="99CCFF"/>
            <w:noWrap/>
            <w:vAlign w:val="bottom"/>
          </w:tcPr>
          <w:p w:rsidR="00DF5C27" w:rsidRPr="00F03A79" w:rsidRDefault="00DF5C27" w:rsidP="00B0540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03A79">
              <w:rPr>
                <w:b/>
                <w:bCs/>
                <w:sz w:val="20"/>
                <w:szCs w:val="20"/>
                <w:lang w:val="ru-RU"/>
              </w:rPr>
              <w:t>КАПИТАЛНИ ИЗДАЦИ</w:t>
            </w:r>
          </w:p>
        </w:tc>
        <w:tc>
          <w:tcPr>
            <w:tcW w:w="1082" w:type="dxa"/>
            <w:shd w:val="clear" w:color="4F81BD" w:fill="99CCFF"/>
            <w:vAlign w:val="center"/>
          </w:tcPr>
          <w:p w:rsidR="00DF5C27" w:rsidRPr="004D20AA" w:rsidRDefault="004D20AA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4D20AA">
              <w:rPr>
                <w:b/>
                <w:bCs/>
                <w:sz w:val="20"/>
                <w:szCs w:val="20"/>
                <w:lang w:val="ru-RU"/>
              </w:rPr>
              <w:t>5.</w:t>
            </w:r>
            <w:r>
              <w:rPr>
                <w:b/>
                <w:bCs/>
                <w:sz w:val="20"/>
                <w:szCs w:val="20"/>
                <w:lang w:val="ru-RU"/>
              </w:rPr>
              <w:t>871</w:t>
            </w:r>
            <w:r w:rsidR="00DF5C27" w:rsidRPr="004D20AA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99CCFF"/>
            <w:vAlign w:val="center"/>
          </w:tcPr>
          <w:p w:rsidR="00DF5C27" w:rsidRPr="0084097A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4D20AA">
              <w:rPr>
                <w:sz w:val="20"/>
                <w:szCs w:val="20"/>
                <w:lang w:val="ru-RU"/>
              </w:rPr>
              <w:t>1,</w:t>
            </w:r>
            <w:r w:rsidR="004D20AA">
              <w:rPr>
                <w:sz w:val="20"/>
                <w:szCs w:val="20"/>
                <w:lang w:val="sr-Cyrl-RS"/>
              </w:rPr>
              <w:t>6</w:t>
            </w:r>
            <w:r w:rsidR="00DE109E">
              <w:rPr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083" w:type="dxa"/>
            <w:shd w:val="clear" w:color="auto" w:fill="99CCFF"/>
            <w:vAlign w:val="center"/>
          </w:tcPr>
          <w:p w:rsidR="00DF5C27" w:rsidRPr="004D20AA" w:rsidRDefault="004D20AA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252" w:type="dxa"/>
            <w:shd w:val="clear" w:color="4F81BD" w:fill="99CCFF"/>
            <w:vAlign w:val="center"/>
          </w:tcPr>
          <w:p w:rsidR="00DF5C27" w:rsidRPr="004D20AA" w:rsidRDefault="00DE109E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4D20AA">
              <w:rPr>
                <w:b/>
                <w:bCs/>
                <w:sz w:val="20"/>
                <w:szCs w:val="20"/>
                <w:lang w:val="ru-RU"/>
              </w:rPr>
              <w:t>5.</w:t>
            </w:r>
            <w:r w:rsidR="004D20AA">
              <w:rPr>
                <w:b/>
                <w:bCs/>
                <w:sz w:val="20"/>
                <w:szCs w:val="20"/>
                <w:lang w:val="ru-RU"/>
              </w:rPr>
              <w:t>871</w:t>
            </w:r>
          </w:p>
        </w:tc>
      </w:tr>
      <w:tr w:rsidR="00DF5C27" w:rsidRPr="00DE109E">
        <w:trPr>
          <w:trHeight w:val="251"/>
        </w:trPr>
        <w:tc>
          <w:tcPr>
            <w:tcW w:w="1080" w:type="dxa"/>
            <w:shd w:val="clear" w:color="BFBFBF" w:fill="C0C0C0"/>
            <w:noWrap/>
            <w:vAlign w:val="bottom"/>
          </w:tcPr>
          <w:p w:rsidR="00DF5C27" w:rsidRPr="004D20AA" w:rsidRDefault="00DF5C27" w:rsidP="00B0540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D20AA">
              <w:rPr>
                <w:b/>
                <w:bCs/>
                <w:sz w:val="20"/>
                <w:szCs w:val="20"/>
                <w:lang w:val="ru-RU"/>
              </w:rPr>
              <w:t>510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Pr="004D20AA" w:rsidRDefault="00DF5C27" w:rsidP="00B0540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D20AA">
              <w:rPr>
                <w:b/>
                <w:bCs/>
                <w:sz w:val="20"/>
                <w:szCs w:val="20"/>
                <w:lang w:val="ru-RU"/>
              </w:rPr>
              <w:t>ОСНОВНА СРЕДСТВА</w:t>
            </w:r>
          </w:p>
        </w:tc>
        <w:tc>
          <w:tcPr>
            <w:tcW w:w="1082" w:type="dxa"/>
            <w:shd w:val="clear" w:color="BFBFBF" w:fill="C0C0C0"/>
            <w:vAlign w:val="center"/>
          </w:tcPr>
          <w:p w:rsidR="00DF5C27" w:rsidRPr="00DE109E" w:rsidRDefault="00DE109E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4D20AA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  <w:r w:rsidR="004D20AA">
              <w:rPr>
                <w:b/>
                <w:bCs/>
                <w:sz w:val="20"/>
                <w:szCs w:val="20"/>
                <w:lang w:val="ru-RU"/>
              </w:rPr>
              <w:t>4.371</w:t>
            </w:r>
            <w:r w:rsidR="00DF5C27" w:rsidRPr="00DE109E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84097A" w:rsidRDefault="00DE109E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DF5C27">
              <w:rPr>
                <w:sz w:val="20"/>
                <w:szCs w:val="20"/>
                <w:lang w:val="sr-Cyrl-RS"/>
              </w:rPr>
              <w:t>,</w:t>
            </w:r>
            <w:r w:rsidR="004D20AA">
              <w:rPr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DE109E" w:rsidRDefault="004D20AA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252" w:type="dxa"/>
            <w:shd w:val="clear" w:color="BFBFBF" w:fill="C0C0C0"/>
            <w:vAlign w:val="center"/>
          </w:tcPr>
          <w:p w:rsidR="00DF5C27" w:rsidRPr="004D20AA" w:rsidRDefault="004D20AA" w:rsidP="00B05404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4.371</w:t>
            </w:r>
          </w:p>
        </w:tc>
      </w:tr>
      <w:tr w:rsidR="00DF5C27" w:rsidRPr="00DE109E">
        <w:trPr>
          <w:trHeight w:val="323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DE109E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DE109E">
              <w:rPr>
                <w:sz w:val="20"/>
                <w:szCs w:val="20"/>
                <w:lang w:val="ru-RU"/>
              </w:rPr>
              <w:t>511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DE109E" w:rsidRDefault="00DF5C27" w:rsidP="00B05404">
            <w:pPr>
              <w:rPr>
                <w:sz w:val="20"/>
                <w:szCs w:val="20"/>
                <w:lang w:val="ru-RU"/>
              </w:rPr>
            </w:pPr>
            <w:r w:rsidRPr="00DE109E">
              <w:rPr>
                <w:sz w:val="20"/>
                <w:szCs w:val="20"/>
                <w:lang w:val="ru-RU"/>
              </w:rPr>
              <w:t>Зграде и грађевински објекти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DE109E" w:rsidRDefault="00DE109E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Latn-RS"/>
              </w:rPr>
              <w:t>2.319</w:t>
            </w:r>
            <w:r w:rsidR="00DF5C27" w:rsidRPr="00DE109E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84097A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DE109E">
              <w:rPr>
                <w:sz w:val="20"/>
                <w:szCs w:val="20"/>
                <w:lang w:val="ru-RU"/>
              </w:rPr>
              <w:t>0,6</w:t>
            </w:r>
            <w:r w:rsidR="004D20AA"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DE109E" w:rsidRDefault="004D20AA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DE109E" w:rsidRDefault="00DE109E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>
              <w:rPr>
                <w:sz w:val="20"/>
                <w:szCs w:val="20"/>
                <w:lang w:val="sr-Latn-RS"/>
              </w:rPr>
              <w:t>2.319</w:t>
            </w:r>
            <w:r w:rsidR="00DF5C27" w:rsidRPr="00DE109E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DE109E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DE109E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DE109E">
              <w:rPr>
                <w:sz w:val="20"/>
                <w:szCs w:val="20"/>
                <w:lang w:val="ru-RU"/>
              </w:rPr>
              <w:t>512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DE109E" w:rsidRDefault="00DF5C27" w:rsidP="00B05404">
            <w:pPr>
              <w:rPr>
                <w:sz w:val="20"/>
                <w:szCs w:val="20"/>
                <w:lang w:val="ru-RU"/>
              </w:rPr>
            </w:pPr>
            <w:r w:rsidRPr="00DE109E">
              <w:rPr>
                <w:sz w:val="20"/>
                <w:szCs w:val="20"/>
                <w:lang w:val="ru-RU"/>
              </w:rPr>
              <w:t>Машине и опрема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DE109E" w:rsidRDefault="004D20AA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1.851</w:t>
            </w:r>
            <w:r w:rsidR="00DF5C27" w:rsidRPr="00DE109E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4D20AA" w:rsidRDefault="00DE109E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0,</w:t>
            </w:r>
            <w:r w:rsidR="004D20AA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DE109E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DE109E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DE109E" w:rsidRDefault="004D20AA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1.851</w:t>
            </w:r>
            <w:r w:rsidR="00DF5C27" w:rsidRPr="00DE109E">
              <w:rPr>
                <w:sz w:val="20"/>
                <w:szCs w:val="20"/>
                <w:lang w:val="ru-RU"/>
              </w:rPr>
              <w:t xml:space="preserve">     </w:t>
            </w:r>
          </w:p>
        </w:tc>
      </w:tr>
      <w:tr w:rsidR="00DF5C27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DE109E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DE109E">
              <w:rPr>
                <w:sz w:val="20"/>
                <w:szCs w:val="20"/>
                <w:lang w:val="ru-RU"/>
              </w:rPr>
              <w:t>515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DE109E" w:rsidRDefault="00DF5C27" w:rsidP="00B05404">
            <w:pPr>
              <w:rPr>
                <w:sz w:val="20"/>
                <w:szCs w:val="20"/>
                <w:lang w:val="ru-RU"/>
              </w:rPr>
            </w:pPr>
            <w:r w:rsidRPr="00DE109E">
              <w:rPr>
                <w:sz w:val="20"/>
                <w:szCs w:val="20"/>
                <w:lang w:val="ru-RU"/>
              </w:rPr>
              <w:t>Нематеријална имовина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DE109E" w:rsidRDefault="007E1207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</w:t>
            </w:r>
            <w:r>
              <w:rPr>
                <w:sz w:val="20"/>
                <w:szCs w:val="20"/>
                <w:lang w:val="sr-Latn-RS"/>
              </w:rPr>
              <w:t>201</w:t>
            </w:r>
            <w:r w:rsidR="00DF5C27" w:rsidRPr="00DE109E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84097A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0,0</w:t>
            </w:r>
            <w:r w:rsidR="007E1207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Default="007E120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20</w:t>
            </w:r>
            <w:r w:rsidR="00DF5C27">
              <w:rPr>
                <w:sz w:val="20"/>
                <w:szCs w:val="20"/>
              </w:rPr>
              <w:t xml:space="preserve">1      </w:t>
            </w:r>
          </w:p>
        </w:tc>
      </w:tr>
      <w:tr w:rsidR="00DF5C27">
        <w:trPr>
          <w:trHeight w:val="260"/>
        </w:trPr>
        <w:tc>
          <w:tcPr>
            <w:tcW w:w="108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ПРИРОДНА ИМОВИНА</w:t>
            </w:r>
          </w:p>
        </w:tc>
        <w:tc>
          <w:tcPr>
            <w:tcW w:w="1082" w:type="dxa"/>
            <w:shd w:val="clear" w:color="BFBFBF" w:fill="C0C0C0"/>
            <w:vAlign w:val="center"/>
          </w:tcPr>
          <w:p w:rsidR="00DF5C27" w:rsidRDefault="00DF5C27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1.500      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84097A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0,4</w:t>
            </w:r>
            <w:r w:rsidR="00850B4A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Default="00DF5C27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shd w:val="clear" w:color="BFBFBF" w:fill="C0C0C0"/>
            <w:vAlign w:val="center"/>
          </w:tcPr>
          <w:p w:rsidR="00DF5C27" w:rsidRDefault="00DF5C27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1.500      </w:t>
            </w:r>
          </w:p>
        </w:tc>
      </w:tr>
      <w:tr w:rsidR="00DF5C27">
        <w:trPr>
          <w:trHeight w:val="264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27" w:rsidRDefault="00DF5C27" w:rsidP="00B05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27" w:rsidRDefault="00DF5C27" w:rsidP="00B054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Земљиште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1.500      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27" w:rsidRPr="0084097A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0,4</w:t>
            </w:r>
            <w:r w:rsidR="00850B4A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1.500      </w:t>
            </w:r>
          </w:p>
        </w:tc>
      </w:tr>
      <w:tr w:rsidR="00DF5C27" w:rsidRPr="00F03A79">
        <w:trPr>
          <w:trHeight w:val="188"/>
        </w:trPr>
        <w:tc>
          <w:tcPr>
            <w:tcW w:w="1080" w:type="dxa"/>
            <w:shd w:val="clear" w:color="auto" w:fill="00CCFF"/>
            <w:noWrap/>
            <w:vAlign w:val="bottom"/>
          </w:tcPr>
          <w:p w:rsidR="00DF5C27" w:rsidRDefault="00DF5C27" w:rsidP="00B054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0" w:type="dxa"/>
            <w:shd w:val="clear" w:color="auto" w:fill="00CCFF"/>
            <w:vAlign w:val="center"/>
          </w:tcPr>
          <w:p w:rsidR="00DF5C27" w:rsidRDefault="00DF5C27" w:rsidP="00B054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УКУПНИ ЈАВНИ РАСХОДИ </w:t>
            </w:r>
          </w:p>
        </w:tc>
        <w:tc>
          <w:tcPr>
            <w:tcW w:w="1082" w:type="dxa"/>
            <w:shd w:val="clear" w:color="auto" w:fill="00CCFF"/>
            <w:vAlign w:val="center"/>
          </w:tcPr>
          <w:p w:rsidR="00DF5C27" w:rsidRPr="0084097A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E1207"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850B4A">
              <w:rPr>
                <w:b/>
                <w:bCs/>
                <w:sz w:val="20"/>
                <w:szCs w:val="20"/>
                <w:lang w:val="sr-Latn-RS"/>
              </w:rPr>
              <w:t>4</w:t>
            </w:r>
            <w:r w:rsidR="00850B4A">
              <w:rPr>
                <w:b/>
                <w:bCs/>
                <w:sz w:val="20"/>
                <w:szCs w:val="20"/>
                <w:lang w:val="sr-Cyrl-RS"/>
              </w:rPr>
              <w:t>7</w:t>
            </w:r>
            <w:r w:rsidR="00850B4A">
              <w:rPr>
                <w:b/>
                <w:bCs/>
                <w:sz w:val="20"/>
                <w:szCs w:val="20"/>
                <w:lang w:val="ru-RU"/>
              </w:rPr>
              <w:t>.51</w:t>
            </w:r>
            <w:r w:rsidR="007E1207">
              <w:rPr>
                <w:b/>
                <w:bCs/>
                <w:sz w:val="20"/>
                <w:szCs w:val="20"/>
                <w:lang w:val="ru-RU"/>
              </w:rPr>
              <w:t>0</w:t>
            </w:r>
            <w:r w:rsidRPr="0084097A">
              <w:rPr>
                <w:b/>
                <w:bCs/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1083" w:type="dxa"/>
            <w:shd w:val="clear" w:color="auto" w:fill="00CCFF"/>
            <w:vAlign w:val="center"/>
          </w:tcPr>
          <w:p w:rsidR="00DF5C27" w:rsidRPr="0084097A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84097A">
              <w:rPr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083" w:type="dxa"/>
            <w:shd w:val="clear" w:color="auto" w:fill="00CCFF"/>
            <w:vAlign w:val="center"/>
          </w:tcPr>
          <w:p w:rsidR="00DF5C27" w:rsidRPr="0084097A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84097A">
              <w:rPr>
                <w:b/>
                <w:bCs/>
                <w:sz w:val="20"/>
                <w:szCs w:val="20"/>
                <w:lang w:val="ru-RU"/>
              </w:rPr>
              <w:t xml:space="preserve">    </w:t>
            </w:r>
            <w:r w:rsidR="007E1207">
              <w:rPr>
                <w:b/>
                <w:bCs/>
                <w:sz w:val="20"/>
                <w:szCs w:val="20"/>
                <w:lang w:val="sr-Latn-RS"/>
              </w:rPr>
              <w:t>2.884</w:t>
            </w:r>
            <w:r w:rsidRPr="0084097A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52" w:type="dxa"/>
            <w:shd w:val="clear" w:color="auto" w:fill="00CCFF"/>
            <w:vAlign w:val="center"/>
          </w:tcPr>
          <w:p w:rsidR="00DF5C27" w:rsidRPr="0084097A" w:rsidRDefault="007E120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850B4A">
              <w:rPr>
                <w:b/>
                <w:bCs/>
                <w:sz w:val="20"/>
                <w:szCs w:val="20"/>
                <w:lang w:val="sr-Latn-RS"/>
              </w:rPr>
              <w:t>3</w:t>
            </w:r>
            <w:r w:rsidR="00850B4A">
              <w:rPr>
                <w:b/>
                <w:bCs/>
                <w:sz w:val="20"/>
                <w:szCs w:val="20"/>
                <w:lang w:val="sr-Cyrl-RS"/>
              </w:rPr>
              <w:t>50</w:t>
            </w:r>
            <w:r w:rsidR="00850B4A">
              <w:rPr>
                <w:b/>
                <w:bCs/>
                <w:sz w:val="20"/>
                <w:szCs w:val="20"/>
                <w:lang w:val="sr-Latn-RS"/>
              </w:rPr>
              <w:t>.</w:t>
            </w:r>
            <w:r w:rsidR="00850B4A">
              <w:rPr>
                <w:b/>
                <w:bCs/>
                <w:sz w:val="20"/>
                <w:szCs w:val="20"/>
                <w:lang w:val="sr-Cyrl-RS"/>
              </w:rPr>
              <w:t>394</w:t>
            </w:r>
            <w:r w:rsidR="00DF5C27" w:rsidRPr="0084097A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</w:tbl>
    <w:p w:rsidR="00C84B2A" w:rsidRDefault="00C84B2A">
      <w:pPr>
        <w:rPr>
          <w:lang w:val="sr-Latn-RS"/>
        </w:rPr>
      </w:pPr>
    </w:p>
    <w:p w:rsidR="00C51FB1" w:rsidRDefault="00C51FB1" w:rsidP="00C51FB1">
      <w:pPr>
        <w:jc w:val="center"/>
        <w:outlineLvl w:val="0"/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ru-RU"/>
        </w:rPr>
        <w:t xml:space="preserve">Члан </w:t>
      </w:r>
      <w:r w:rsidRPr="0059701A">
        <w:rPr>
          <w:b/>
          <w:sz w:val="22"/>
          <w:szCs w:val="22"/>
          <w:lang w:val="ru-RU"/>
        </w:rPr>
        <w:t>2</w:t>
      </w:r>
      <w:r w:rsidRPr="00C05631">
        <w:rPr>
          <w:b/>
          <w:sz w:val="22"/>
          <w:szCs w:val="22"/>
          <w:lang w:val="ru-RU"/>
        </w:rPr>
        <w:t>.</w:t>
      </w:r>
    </w:p>
    <w:p w:rsidR="00C51FB1" w:rsidRPr="0059701A" w:rsidRDefault="00C51FB1" w:rsidP="00C51FB1">
      <w:pPr>
        <w:jc w:val="center"/>
        <w:outlineLvl w:val="0"/>
        <w:rPr>
          <w:b/>
          <w:sz w:val="22"/>
          <w:szCs w:val="22"/>
          <w:lang w:val="sr-Latn-RS"/>
        </w:rPr>
      </w:pPr>
    </w:p>
    <w:p w:rsidR="00C51FB1" w:rsidRPr="0059701A" w:rsidRDefault="00C51FB1" w:rsidP="00C51FB1">
      <w:pPr>
        <w:rPr>
          <w:lang w:val="ru-RU"/>
        </w:rPr>
      </w:pPr>
      <w:r w:rsidRPr="00C3799F">
        <w:rPr>
          <w:lang w:val="ru-RU"/>
        </w:rPr>
        <w:t xml:space="preserve">         Расходи и издаци из члана 1. ове одлуке  користе се за следеће програме:</w:t>
      </w:r>
    </w:p>
    <w:p w:rsidR="00C51FB1" w:rsidRDefault="00C51FB1" w:rsidP="00C51FB1">
      <w:pPr>
        <w:outlineLvl w:val="0"/>
        <w:rPr>
          <w:sz w:val="20"/>
          <w:szCs w:val="20"/>
        </w:rPr>
      </w:pPr>
      <w:r w:rsidRPr="00C3799F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756B6E">
        <w:rPr>
          <w:sz w:val="20"/>
          <w:szCs w:val="20"/>
        </w:rPr>
        <w:t>У хиљадама динара</w:t>
      </w:r>
    </w:p>
    <w:p w:rsidR="00C51FB1" w:rsidRPr="00756B6E" w:rsidRDefault="00C51FB1" w:rsidP="00C51FB1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200"/>
        <w:gridCol w:w="2340"/>
      </w:tblGrid>
      <w:tr w:rsidR="00C51FB1" w:rsidRPr="00D20B43">
        <w:tc>
          <w:tcPr>
            <w:tcW w:w="1080" w:type="dxa"/>
            <w:shd w:val="clear" w:color="auto" w:fill="CCCCCC"/>
          </w:tcPr>
          <w:p w:rsidR="00C51FB1" w:rsidRPr="00D20B43" w:rsidRDefault="00C51FB1" w:rsidP="00C51FB1">
            <w:pPr>
              <w:jc w:val="center"/>
              <w:rPr>
                <w:b/>
              </w:rPr>
            </w:pPr>
            <w:r w:rsidRPr="00D20B43">
              <w:rPr>
                <w:b/>
              </w:rPr>
              <w:t>Р.бр.</w:t>
            </w:r>
          </w:p>
        </w:tc>
        <w:tc>
          <w:tcPr>
            <w:tcW w:w="7200" w:type="dxa"/>
            <w:shd w:val="clear" w:color="auto" w:fill="CCCCCC"/>
          </w:tcPr>
          <w:p w:rsidR="00C51FB1" w:rsidRPr="00D20B43" w:rsidRDefault="00C51FB1" w:rsidP="00C51FB1">
            <w:pPr>
              <w:jc w:val="center"/>
              <w:rPr>
                <w:b/>
              </w:rPr>
            </w:pPr>
            <w:r w:rsidRPr="00D20B43">
              <w:rPr>
                <w:b/>
              </w:rPr>
              <w:t>Назив програма</w:t>
            </w:r>
          </w:p>
        </w:tc>
        <w:tc>
          <w:tcPr>
            <w:tcW w:w="2340" w:type="dxa"/>
            <w:shd w:val="clear" w:color="auto" w:fill="CCCCCC"/>
          </w:tcPr>
          <w:p w:rsidR="00C51FB1" w:rsidRPr="00D20B43" w:rsidRDefault="00C51FB1" w:rsidP="00C51FB1">
            <w:pPr>
              <w:jc w:val="center"/>
              <w:rPr>
                <w:b/>
              </w:rPr>
            </w:pPr>
            <w:r>
              <w:rPr>
                <w:b/>
              </w:rPr>
              <w:t xml:space="preserve">Износ 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1.</w:t>
            </w:r>
          </w:p>
        </w:tc>
        <w:tc>
          <w:tcPr>
            <w:tcW w:w="7200" w:type="dxa"/>
          </w:tcPr>
          <w:p w:rsidR="00C51FB1" w:rsidRPr="00D20B43" w:rsidRDefault="00C51FB1" w:rsidP="00C51FB1">
            <w:r w:rsidRPr="00D20B43">
              <w:t xml:space="preserve">Комунална делатност </w:t>
            </w:r>
            <w:r>
              <w:t>(програм 2)</w:t>
            </w:r>
          </w:p>
        </w:tc>
        <w:tc>
          <w:tcPr>
            <w:tcW w:w="2340" w:type="dxa"/>
          </w:tcPr>
          <w:p w:rsidR="00C51FB1" w:rsidRPr="00BD0A3B" w:rsidRDefault="00C51FB1" w:rsidP="00C51FB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E45CB3">
              <w:rPr>
                <w:lang w:val="sr-Latn-RS"/>
              </w:rPr>
              <w:t>8.560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2.</w:t>
            </w:r>
          </w:p>
        </w:tc>
        <w:tc>
          <w:tcPr>
            <w:tcW w:w="7200" w:type="dxa"/>
          </w:tcPr>
          <w:p w:rsidR="00C51FB1" w:rsidRPr="00775668" w:rsidRDefault="00C51FB1" w:rsidP="00C51FB1">
            <w:pPr>
              <w:rPr>
                <w:lang w:val="sr-Cyrl-CS"/>
              </w:rPr>
            </w:pPr>
            <w:r>
              <w:rPr>
                <w:lang w:val="sr-Cyrl-CS"/>
              </w:rPr>
              <w:t>Локални економски развој (програм 3)</w:t>
            </w:r>
          </w:p>
        </w:tc>
        <w:tc>
          <w:tcPr>
            <w:tcW w:w="2340" w:type="dxa"/>
          </w:tcPr>
          <w:p w:rsidR="00C51FB1" w:rsidRPr="00E45CB3" w:rsidRDefault="00E45CB3" w:rsidP="00C51FB1">
            <w:pPr>
              <w:jc w:val="right"/>
            </w:pPr>
            <w:r>
              <w:t>517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3.</w:t>
            </w:r>
          </w:p>
        </w:tc>
        <w:tc>
          <w:tcPr>
            <w:tcW w:w="7200" w:type="dxa"/>
          </w:tcPr>
          <w:p w:rsidR="00C51FB1" w:rsidRPr="00D20B43" w:rsidRDefault="00C51FB1" w:rsidP="00C51FB1">
            <w:r w:rsidRPr="00D20B43">
              <w:t xml:space="preserve">Развој туризма </w:t>
            </w:r>
            <w:r>
              <w:t>(програм 4)</w:t>
            </w:r>
          </w:p>
        </w:tc>
        <w:tc>
          <w:tcPr>
            <w:tcW w:w="2340" w:type="dxa"/>
          </w:tcPr>
          <w:p w:rsidR="00C51FB1" w:rsidRPr="00E45CB3" w:rsidRDefault="002F2A0A" w:rsidP="00C51FB1">
            <w:pPr>
              <w:jc w:val="right"/>
            </w:pPr>
            <w:r>
              <w:t>11.</w:t>
            </w:r>
            <w:r>
              <w:rPr>
                <w:lang w:val="sr-Cyrl-RS"/>
              </w:rPr>
              <w:t>7</w:t>
            </w:r>
            <w:r w:rsidR="00E45CB3">
              <w:t>79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4.</w:t>
            </w:r>
          </w:p>
        </w:tc>
        <w:tc>
          <w:tcPr>
            <w:tcW w:w="7200" w:type="dxa"/>
          </w:tcPr>
          <w:p w:rsidR="00C51FB1" w:rsidRPr="00D20B43" w:rsidRDefault="00C51FB1" w:rsidP="00C51FB1">
            <w:r w:rsidRPr="00D20B43">
              <w:t>Развој пољопривреде</w:t>
            </w:r>
            <w:r>
              <w:t xml:space="preserve"> (програм 5) </w:t>
            </w:r>
          </w:p>
        </w:tc>
        <w:tc>
          <w:tcPr>
            <w:tcW w:w="2340" w:type="dxa"/>
          </w:tcPr>
          <w:p w:rsidR="00C51FB1" w:rsidRPr="00E45CB3" w:rsidRDefault="00E45CB3" w:rsidP="00C51FB1">
            <w:pPr>
              <w:jc w:val="right"/>
            </w:pPr>
            <w:r>
              <w:t>4.200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5.</w:t>
            </w:r>
          </w:p>
        </w:tc>
        <w:tc>
          <w:tcPr>
            <w:tcW w:w="7200" w:type="dxa"/>
          </w:tcPr>
          <w:p w:rsidR="00C51FB1" w:rsidRPr="00D20B43" w:rsidRDefault="00C51FB1" w:rsidP="00C51FB1">
            <w:r w:rsidRPr="00D20B43">
              <w:t xml:space="preserve">Заштита животне средине </w:t>
            </w:r>
            <w:r>
              <w:t xml:space="preserve"> (програм 6) </w:t>
            </w:r>
          </w:p>
        </w:tc>
        <w:tc>
          <w:tcPr>
            <w:tcW w:w="2340" w:type="dxa"/>
          </w:tcPr>
          <w:p w:rsidR="00C51FB1" w:rsidRPr="00E45CB3" w:rsidRDefault="00E45CB3" w:rsidP="00C51FB1">
            <w:pPr>
              <w:jc w:val="right"/>
            </w:pPr>
            <w:r>
              <w:t>6.001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6.</w:t>
            </w:r>
          </w:p>
        </w:tc>
        <w:tc>
          <w:tcPr>
            <w:tcW w:w="7200" w:type="dxa"/>
          </w:tcPr>
          <w:p w:rsidR="00C51FB1" w:rsidRPr="00C3799F" w:rsidRDefault="00C51FB1" w:rsidP="00C51FB1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Организација саобраћаја и саобр. инфраструктура  (програм 7) </w:t>
            </w:r>
          </w:p>
        </w:tc>
        <w:tc>
          <w:tcPr>
            <w:tcW w:w="2340" w:type="dxa"/>
          </w:tcPr>
          <w:p w:rsidR="00C51FB1" w:rsidRPr="00E45CB3" w:rsidRDefault="00E45CB3" w:rsidP="00C51FB1">
            <w:pPr>
              <w:jc w:val="right"/>
            </w:pPr>
            <w:r>
              <w:t>62.004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7.</w:t>
            </w:r>
          </w:p>
        </w:tc>
        <w:tc>
          <w:tcPr>
            <w:tcW w:w="7200" w:type="dxa"/>
          </w:tcPr>
          <w:p w:rsidR="00C51FB1" w:rsidRPr="00D20B43" w:rsidRDefault="00C51FB1" w:rsidP="00C51FB1">
            <w:r>
              <w:t xml:space="preserve">Предшколско васпитање </w:t>
            </w:r>
            <w:r w:rsidRPr="00D20B43">
              <w:t xml:space="preserve"> </w:t>
            </w:r>
            <w:r>
              <w:t>(програм 8)</w:t>
            </w:r>
          </w:p>
        </w:tc>
        <w:tc>
          <w:tcPr>
            <w:tcW w:w="2340" w:type="dxa"/>
          </w:tcPr>
          <w:p w:rsidR="00C51FB1" w:rsidRPr="00E45CB3" w:rsidRDefault="00E45CB3" w:rsidP="00C51FB1">
            <w:pPr>
              <w:jc w:val="right"/>
            </w:pPr>
            <w:r>
              <w:t>30.500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8.</w:t>
            </w:r>
          </w:p>
        </w:tc>
        <w:tc>
          <w:tcPr>
            <w:tcW w:w="7200" w:type="dxa"/>
          </w:tcPr>
          <w:p w:rsidR="00C51FB1" w:rsidRPr="00C3799F" w:rsidRDefault="00C51FB1" w:rsidP="00C51FB1">
            <w:pPr>
              <w:rPr>
                <w:lang w:val="ru-RU"/>
              </w:rPr>
            </w:pPr>
            <w:r>
              <w:rPr>
                <w:lang w:val="ru-RU"/>
              </w:rPr>
              <w:t>Основно образовање</w:t>
            </w:r>
            <w:r w:rsidRPr="00C3799F">
              <w:rPr>
                <w:lang w:val="ru-RU"/>
              </w:rPr>
              <w:t xml:space="preserve">  ( програм 9) </w:t>
            </w:r>
          </w:p>
        </w:tc>
        <w:tc>
          <w:tcPr>
            <w:tcW w:w="2340" w:type="dxa"/>
          </w:tcPr>
          <w:p w:rsidR="00C51FB1" w:rsidRPr="00E11F36" w:rsidRDefault="00E45CB3" w:rsidP="00C51FB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31.990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9.</w:t>
            </w:r>
          </w:p>
        </w:tc>
        <w:tc>
          <w:tcPr>
            <w:tcW w:w="7200" w:type="dxa"/>
          </w:tcPr>
          <w:p w:rsidR="00C51FB1" w:rsidRPr="00C3799F" w:rsidRDefault="00C51FB1" w:rsidP="00C51FB1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Социјална и дечја заштита (програм 11) </w:t>
            </w:r>
          </w:p>
        </w:tc>
        <w:tc>
          <w:tcPr>
            <w:tcW w:w="2340" w:type="dxa"/>
          </w:tcPr>
          <w:p w:rsidR="00C51FB1" w:rsidRPr="003506C2" w:rsidRDefault="00C51FB1" w:rsidP="00C51FB1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2</w:t>
            </w:r>
            <w:r w:rsidR="00E45CB3">
              <w:rPr>
                <w:lang w:val="sr-Latn-RS"/>
              </w:rPr>
              <w:t>4.125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10.</w:t>
            </w:r>
          </w:p>
        </w:tc>
        <w:tc>
          <w:tcPr>
            <w:tcW w:w="7200" w:type="dxa"/>
          </w:tcPr>
          <w:p w:rsidR="00C51FB1" w:rsidRPr="00D20B43" w:rsidRDefault="00C51FB1" w:rsidP="00C51FB1">
            <w:r>
              <w:t>З</w:t>
            </w:r>
            <w:r w:rsidRPr="00D20B43">
              <w:t xml:space="preserve">дравствена заштита </w:t>
            </w:r>
            <w:r>
              <w:t xml:space="preserve">(програм 12) </w:t>
            </w:r>
          </w:p>
        </w:tc>
        <w:tc>
          <w:tcPr>
            <w:tcW w:w="2340" w:type="dxa"/>
          </w:tcPr>
          <w:p w:rsidR="00C51FB1" w:rsidRPr="00E45CB3" w:rsidRDefault="00E45CB3" w:rsidP="00C51FB1">
            <w:pPr>
              <w:jc w:val="right"/>
            </w:pPr>
            <w:r>
              <w:t>4.227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11.</w:t>
            </w:r>
          </w:p>
        </w:tc>
        <w:tc>
          <w:tcPr>
            <w:tcW w:w="7200" w:type="dxa"/>
          </w:tcPr>
          <w:p w:rsidR="00C51FB1" w:rsidRPr="00C3799F" w:rsidRDefault="00C51FB1" w:rsidP="00C51FB1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Развој културе  и информисања (програм 13) </w:t>
            </w:r>
          </w:p>
        </w:tc>
        <w:tc>
          <w:tcPr>
            <w:tcW w:w="2340" w:type="dxa"/>
          </w:tcPr>
          <w:p w:rsidR="00C51FB1" w:rsidRPr="00113FF4" w:rsidRDefault="00C51FB1" w:rsidP="00C51FB1">
            <w:pPr>
              <w:jc w:val="right"/>
            </w:pPr>
            <w:r>
              <w:rPr>
                <w:lang w:val="sr-Cyrl-RS"/>
              </w:rPr>
              <w:t>2</w:t>
            </w:r>
            <w:r w:rsidR="00E45CB3">
              <w:t>3.190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12.</w:t>
            </w:r>
          </w:p>
        </w:tc>
        <w:tc>
          <w:tcPr>
            <w:tcW w:w="7200" w:type="dxa"/>
          </w:tcPr>
          <w:p w:rsidR="00C51FB1" w:rsidRPr="00C3799F" w:rsidRDefault="00C51FB1" w:rsidP="00C51FB1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Развој спорта и омладине (програм 14) </w:t>
            </w:r>
          </w:p>
        </w:tc>
        <w:tc>
          <w:tcPr>
            <w:tcW w:w="2340" w:type="dxa"/>
          </w:tcPr>
          <w:p w:rsidR="00C51FB1" w:rsidRPr="00082B3B" w:rsidRDefault="00C51FB1" w:rsidP="00C51F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6.500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>
              <w:t>13.</w:t>
            </w:r>
          </w:p>
        </w:tc>
        <w:tc>
          <w:tcPr>
            <w:tcW w:w="7200" w:type="dxa"/>
          </w:tcPr>
          <w:p w:rsidR="00C51FB1" w:rsidRPr="00313F4F" w:rsidRDefault="00C51FB1" w:rsidP="00C51FB1">
            <w:r w:rsidRPr="00D20B43">
              <w:t xml:space="preserve">Локална самоуправа </w:t>
            </w:r>
            <w:r w:rsidRPr="00D20B43">
              <w:rPr>
                <w:lang w:val="sr-Cyrl-CS"/>
              </w:rPr>
              <w:t xml:space="preserve"> </w:t>
            </w:r>
            <w:r>
              <w:t xml:space="preserve">(програм 15) </w:t>
            </w:r>
          </w:p>
        </w:tc>
        <w:tc>
          <w:tcPr>
            <w:tcW w:w="2340" w:type="dxa"/>
          </w:tcPr>
          <w:p w:rsidR="00C51FB1" w:rsidRPr="00113FF4" w:rsidRDefault="00352351" w:rsidP="00C51FB1">
            <w:pPr>
              <w:jc w:val="right"/>
            </w:pPr>
            <w:r>
              <w:rPr>
                <w:lang w:val="sr-Cyrl-RS"/>
              </w:rPr>
              <w:t>96.485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>
              <w:t>14</w:t>
            </w:r>
            <w:r w:rsidRPr="00D20B43">
              <w:t>.</w:t>
            </w:r>
          </w:p>
        </w:tc>
        <w:tc>
          <w:tcPr>
            <w:tcW w:w="7200" w:type="dxa"/>
          </w:tcPr>
          <w:p w:rsidR="00C51FB1" w:rsidRPr="00C3799F" w:rsidRDefault="00C51FB1" w:rsidP="00C51FB1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Политички систем локалне самоуправе (програм 16) </w:t>
            </w:r>
          </w:p>
        </w:tc>
        <w:tc>
          <w:tcPr>
            <w:tcW w:w="2340" w:type="dxa"/>
          </w:tcPr>
          <w:p w:rsidR="00C51FB1" w:rsidRPr="00275BE8" w:rsidRDefault="00275BE8" w:rsidP="00C51F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30.316</w:t>
            </w:r>
          </w:p>
        </w:tc>
      </w:tr>
      <w:tr w:rsidR="00C51FB1" w:rsidRPr="00D20B43">
        <w:tc>
          <w:tcPr>
            <w:tcW w:w="1080" w:type="dxa"/>
          </w:tcPr>
          <w:p w:rsidR="00C51FB1" w:rsidRPr="00BF083D" w:rsidRDefault="00C51FB1" w:rsidP="00C51FB1">
            <w:pPr>
              <w:jc w:val="center"/>
              <w:rPr>
                <w:b/>
              </w:rPr>
            </w:pPr>
            <w:r w:rsidRPr="00BF083D">
              <w:rPr>
                <w:b/>
              </w:rPr>
              <w:t>1</w:t>
            </w:r>
            <w:r w:rsidRPr="00BF083D">
              <w:rPr>
                <w:b/>
                <w:lang w:val="sr-Cyrl-CS"/>
              </w:rPr>
              <w:t>5</w:t>
            </w:r>
            <w:r w:rsidRPr="00BF083D">
              <w:rPr>
                <w:b/>
              </w:rPr>
              <w:t>.</w:t>
            </w:r>
          </w:p>
        </w:tc>
        <w:tc>
          <w:tcPr>
            <w:tcW w:w="7200" w:type="dxa"/>
          </w:tcPr>
          <w:p w:rsidR="00C51FB1" w:rsidRPr="00BF083D" w:rsidRDefault="00C51FB1" w:rsidP="00C51FB1">
            <w:pPr>
              <w:rPr>
                <w:b/>
              </w:rPr>
            </w:pPr>
            <w:r w:rsidRPr="00BF083D">
              <w:rPr>
                <w:b/>
              </w:rPr>
              <w:t xml:space="preserve">Укупно: </w:t>
            </w:r>
          </w:p>
        </w:tc>
        <w:tc>
          <w:tcPr>
            <w:tcW w:w="2340" w:type="dxa"/>
          </w:tcPr>
          <w:p w:rsidR="00C51FB1" w:rsidRPr="00352351" w:rsidRDefault="00352351" w:rsidP="00C51FB1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350.394</w:t>
            </w:r>
          </w:p>
        </w:tc>
      </w:tr>
    </w:tbl>
    <w:p w:rsidR="0095049A" w:rsidRPr="00972CFD" w:rsidRDefault="0095049A" w:rsidP="00972CFD">
      <w:pPr>
        <w:outlineLvl w:val="0"/>
        <w:rPr>
          <w:b/>
          <w:sz w:val="22"/>
          <w:szCs w:val="22"/>
          <w:lang w:val="sr-Cyrl-RS"/>
        </w:rPr>
      </w:pPr>
    </w:p>
    <w:p w:rsidR="00972CFD" w:rsidRDefault="00972CFD" w:rsidP="0095049A">
      <w:pPr>
        <w:jc w:val="center"/>
        <w:outlineLvl w:val="0"/>
        <w:rPr>
          <w:b/>
          <w:sz w:val="22"/>
          <w:szCs w:val="22"/>
          <w:lang w:val="ru-RU"/>
        </w:rPr>
      </w:pPr>
    </w:p>
    <w:p w:rsidR="0095049A" w:rsidRDefault="0095049A" w:rsidP="0095049A">
      <w:pPr>
        <w:jc w:val="center"/>
        <w:outlineLvl w:val="0"/>
        <w:rPr>
          <w:b/>
          <w:sz w:val="22"/>
          <w:szCs w:val="22"/>
          <w:lang w:val="sr-Latn-RS"/>
        </w:rPr>
      </w:pPr>
      <w:r w:rsidRPr="00E472CC">
        <w:rPr>
          <w:b/>
          <w:sz w:val="22"/>
          <w:szCs w:val="22"/>
          <w:lang w:val="ru-RU"/>
        </w:rPr>
        <w:t xml:space="preserve">Члан </w:t>
      </w:r>
      <w:r w:rsidR="00750A9A">
        <w:rPr>
          <w:b/>
          <w:sz w:val="22"/>
          <w:szCs w:val="22"/>
        </w:rPr>
        <w:t>3</w:t>
      </w:r>
      <w:r w:rsidRPr="00E472CC">
        <w:rPr>
          <w:b/>
          <w:sz w:val="22"/>
          <w:szCs w:val="22"/>
          <w:lang w:val="ru-RU"/>
        </w:rPr>
        <w:t>.</w:t>
      </w:r>
    </w:p>
    <w:p w:rsidR="0095049A" w:rsidRPr="00061E52" w:rsidRDefault="0095049A" w:rsidP="0095049A">
      <w:pPr>
        <w:jc w:val="center"/>
        <w:outlineLvl w:val="0"/>
        <w:rPr>
          <w:b/>
          <w:sz w:val="22"/>
          <w:szCs w:val="22"/>
          <w:lang w:val="sr-Latn-RS"/>
        </w:rPr>
      </w:pPr>
    </w:p>
    <w:p w:rsidR="0095049A" w:rsidRDefault="0095049A" w:rsidP="0095049A">
      <w:pPr>
        <w:jc w:val="both"/>
        <w:rPr>
          <w:rStyle w:val="StyleTimesRomanCirilica"/>
          <w:rFonts w:ascii="Times New Roman" w:hAnsi="Times New Roman"/>
          <w:lang w:val="ru-RU"/>
        </w:rPr>
      </w:pPr>
      <w:r w:rsidRPr="0095049A">
        <w:rPr>
          <w:rStyle w:val="StyleTimesRomanCirilica"/>
          <w:rFonts w:ascii="Times New Roman" w:hAnsi="Times New Roman"/>
          <w:lang w:val="ru-RU"/>
        </w:rPr>
        <w:lastRenderedPageBreak/>
        <w:t xml:space="preserve">    </w:t>
      </w:r>
      <w:r w:rsidRPr="0095049A">
        <w:rPr>
          <w:rStyle w:val="StyleTimesRomanCirilica"/>
          <w:rFonts w:ascii="Times New Roman" w:hAnsi="Times New Roman"/>
          <w:lang w:val="sr-Cyrl-RS"/>
        </w:rPr>
        <w:t xml:space="preserve"> </w:t>
      </w:r>
      <w:r w:rsidRPr="0095049A">
        <w:rPr>
          <w:rStyle w:val="StyleTimesRomanCirilica"/>
          <w:rFonts w:ascii="Times New Roman" w:hAnsi="Times New Roman"/>
          <w:lang w:val="ru-RU"/>
        </w:rPr>
        <w:t xml:space="preserve">Планирани капитални </w:t>
      </w:r>
      <w:r w:rsidRPr="0095049A">
        <w:rPr>
          <w:rStyle w:val="StyleTimesRomanCirilica"/>
          <w:rFonts w:ascii="Times New Roman" w:hAnsi="Times New Roman"/>
          <w:lang w:val="sr-Cyrl-RS"/>
        </w:rPr>
        <w:t>пројекти</w:t>
      </w:r>
      <w:r w:rsidRPr="0095049A">
        <w:rPr>
          <w:rStyle w:val="StyleTimesRomanCirilica"/>
          <w:rFonts w:ascii="Times New Roman" w:hAnsi="Times New Roman"/>
          <w:lang w:val="ru-RU"/>
        </w:rPr>
        <w:t xml:space="preserve"> буџетских корисника за 20</w:t>
      </w:r>
      <w:r w:rsidRPr="0095049A">
        <w:rPr>
          <w:rStyle w:val="StyleTimesRomanCirilica"/>
          <w:rFonts w:ascii="Times New Roman" w:hAnsi="Times New Roman"/>
          <w:lang w:val="sr-Cyrl-CS"/>
        </w:rPr>
        <w:t>2</w:t>
      </w:r>
      <w:r w:rsidRPr="0095049A">
        <w:rPr>
          <w:rStyle w:val="StyleTimesRomanCirilica"/>
          <w:rFonts w:ascii="Times New Roman" w:hAnsi="Times New Roman"/>
          <w:lang w:val="sr-Cyrl-RS"/>
        </w:rPr>
        <w:t>4</w:t>
      </w:r>
      <w:r w:rsidRPr="0095049A">
        <w:rPr>
          <w:rStyle w:val="StyleTimesRomanCirilica"/>
          <w:rFonts w:ascii="Times New Roman" w:hAnsi="Times New Roman"/>
          <w:lang w:val="sr-Cyrl-CS"/>
        </w:rPr>
        <w:t xml:space="preserve">, </w:t>
      </w:r>
      <w:r w:rsidRPr="0095049A">
        <w:rPr>
          <w:rStyle w:val="StyleTimesRomanCirilica"/>
          <w:rFonts w:ascii="Times New Roman" w:hAnsi="Times New Roman"/>
          <w:lang w:val="ru-RU"/>
        </w:rPr>
        <w:t>20</w:t>
      </w:r>
      <w:r w:rsidRPr="0095049A">
        <w:rPr>
          <w:rStyle w:val="StyleTimesRomanCirilica"/>
          <w:rFonts w:ascii="Times New Roman" w:hAnsi="Times New Roman"/>
          <w:lang w:val="sr-Cyrl-CS"/>
        </w:rPr>
        <w:t>2</w:t>
      </w:r>
      <w:r w:rsidRPr="0095049A">
        <w:rPr>
          <w:rStyle w:val="StyleTimesRomanCirilica"/>
          <w:rFonts w:ascii="Times New Roman" w:hAnsi="Times New Roman"/>
          <w:lang w:val="sr-Cyrl-RS"/>
        </w:rPr>
        <w:t>5</w:t>
      </w:r>
      <w:r w:rsidRPr="0095049A">
        <w:rPr>
          <w:rStyle w:val="StyleTimesRomanCirilica"/>
          <w:rFonts w:ascii="Times New Roman" w:hAnsi="Times New Roman"/>
          <w:lang w:val="sr-Cyrl-CS"/>
        </w:rPr>
        <w:t xml:space="preserve">. </w:t>
      </w:r>
      <w:r w:rsidRPr="0095049A">
        <w:rPr>
          <w:rStyle w:val="StyleTimesRomanCirilica"/>
          <w:rFonts w:ascii="Times New Roman" w:hAnsi="Times New Roman"/>
          <w:lang w:val="ru-RU"/>
        </w:rPr>
        <w:t>и 20</w:t>
      </w:r>
      <w:r w:rsidRPr="0095049A">
        <w:rPr>
          <w:rStyle w:val="StyleTimesRomanCirilica"/>
          <w:rFonts w:ascii="Times New Roman" w:hAnsi="Times New Roman"/>
          <w:lang w:val="sr-Cyrl-CS"/>
        </w:rPr>
        <w:t>2</w:t>
      </w:r>
      <w:r w:rsidRPr="0095049A">
        <w:rPr>
          <w:rStyle w:val="StyleTimesRomanCirilica"/>
          <w:rFonts w:ascii="Times New Roman" w:hAnsi="Times New Roman"/>
          <w:lang w:val="sr-Cyrl-RS"/>
        </w:rPr>
        <w:t>6</w:t>
      </w:r>
      <w:r w:rsidRPr="0095049A">
        <w:rPr>
          <w:rStyle w:val="StyleTimesRomanCirilica"/>
          <w:rFonts w:ascii="Times New Roman" w:hAnsi="Times New Roman"/>
          <w:lang w:val="ru-RU"/>
        </w:rPr>
        <w:t>.</w:t>
      </w:r>
      <w:r w:rsidRPr="0095049A">
        <w:rPr>
          <w:rStyle w:val="StyleTimesRomanCirilica"/>
          <w:rFonts w:ascii="Times New Roman" w:hAnsi="Times New Roman"/>
          <w:lang w:val="sr-Cyrl-CS"/>
        </w:rPr>
        <w:t xml:space="preserve"> </w:t>
      </w:r>
      <w:r w:rsidRPr="0095049A">
        <w:rPr>
          <w:rStyle w:val="StyleTimesRomanCirilica"/>
          <w:rFonts w:ascii="Times New Roman" w:hAnsi="Times New Roman"/>
          <w:lang w:val="ru-RU"/>
        </w:rPr>
        <w:t xml:space="preserve">годину исказују се у следећем прегледу:  </w:t>
      </w:r>
    </w:p>
    <w:p w:rsidR="00972CFD" w:rsidRPr="0095049A" w:rsidRDefault="00972CFD" w:rsidP="0095049A">
      <w:pPr>
        <w:jc w:val="both"/>
        <w:rPr>
          <w:sz w:val="22"/>
          <w:lang w:val="ru-RU"/>
        </w:rPr>
      </w:pPr>
    </w:p>
    <w:p w:rsidR="0095049A" w:rsidRDefault="0095049A" w:rsidP="0095049A">
      <w:pPr>
        <w:jc w:val="right"/>
        <w:rPr>
          <w:sz w:val="20"/>
          <w:szCs w:val="20"/>
        </w:rPr>
      </w:pPr>
      <w:r w:rsidRPr="0095049A">
        <w:rPr>
          <w:sz w:val="20"/>
          <w:szCs w:val="20"/>
        </w:rPr>
        <w:t>У хиљадама динара</w:t>
      </w:r>
    </w:p>
    <w:p w:rsidR="0095049A" w:rsidRPr="0095049A" w:rsidRDefault="0095049A" w:rsidP="0095049A">
      <w:pPr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362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675"/>
        <w:gridCol w:w="5781"/>
        <w:gridCol w:w="888"/>
        <w:gridCol w:w="900"/>
        <w:gridCol w:w="900"/>
        <w:gridCol w:w="900"/>
      </w:tblGrid>
      <w:tr w:rsidR="0095049A" w:rsidRPr="0059701A" w:rsidTr="0069669D">
        <w:trPr>
          <w:trHeight w:val="530"/>
        </w:trPr>
        <w:tc>
          <w:tcPr>
            <w:tcW w:w="684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Ек.</w:t>
            </w:r>
          </w:p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клас.</w:t>
            </w:r>
          </w:p>
        </w:tc>
        <w:tc>
          <w:tcPr>
            <w:tcW w:w="675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Ред. број</w:t>
            </w:r>
          </w:p>
        </w:tc>
        <w:tc>
          <w:tcPr>
            <w:tcW w:w="5781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Опис</w:t>
            </w:r>
          </w:p>
        </w:tc>
        <w:tc>
          <w:tcPr>
            <w:tcW w:w="888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20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5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20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6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20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7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Након 2027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95049A" w:rsidRPr="0059701A" w:rsidTr="0069669D">
        <w:tc>
          <w:tcPr>
            <w:tcW w:w="684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81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5049A" w:rsidRPr="0059701A" w:rsidTr="0069669D">
        <w:tc>
          <w:tcPr>
            <w:tcW w:w="684" w:type="dxa"/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75" w:type="dxa"/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781" w:type="dxa"/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Latn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КАПИТАЛНИ ПРОЈЕКТИ</w:t>
            </w:r>
          </w:p>
        </w:tc>
        <w:tc>
          <w:tcPr>
            <w:tcW w:w="888" w:type="dxa"/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Latn-RS"/>
              </w:rPr>
            </w:pPr>
          </w:p>
        </w:tc>
        <w:tc>
          <w:tcPr>
            <w:tcW w:w="900" w:type="dxa"/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</w:tr>
      <w:tr w:rsidR="0095049A" w:rsidRPr="0059701A" w:rsidTr="0069669D">
        <w:tc>
          <w:tcPr>
            <w:tcW w:w="684" w:type="dxa"/>
            <w:tcBorders>
              <w:bottom w:val="single" w:sz="4" w:space="0" w:color="auto"/>
            </w:tcBorders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511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tcBorders>
              <w:bottom w:val="single" w:sz="4" w:space="0" w:color="auto"/>
            </w:tcBorders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Latn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</w:tr>
      <w:tr w:rsidR="0095049A" w:rsidRPr="0059701A" w:rsidTr="0069669D">
        <w:tc>
          <w:tcPr>
            <w:tcW w:w="684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781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Прој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ек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тна документација за 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мање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пројекте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888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1.200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1.500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2.000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3.000</w:t>
            </w:r>
          </w:p>
        </w:tc>
      </w:tr>
      <w:tr w:rsidR="0095049A" w:rsidRPr="0059701A" w:rsidTr="0069669D">
        <w:tc>
          <w:tcPr>
            <w:tcW w:w="684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</w:tcPr>
          <w:p w:rsidR="0095049A" w:rsidRPr="0095049A" w:rsidRDefault="0095049A" w:rsidP="0095049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Период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 финансирања: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888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95049A" w:rsidRPr="00ED39D4" w:rsidTr="0069669D">
        <w:tc>
          <w:tcPr>
            <w:tcW w:w="684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 :-текући приход буџета</w:t>
            </w:r>
          </w:p>
        </w:tc>
        <w:tc>
          <w:tcPr>
            <w:tcW w:w="888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1.200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1.500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2.000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3.000</w:t>
            </w: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ind w:left="708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Пројекат: "Доградња и реконструкција зграде општине Гаџин Хан"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и завршетка финансирања пројекта: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202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вредност пројекта: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42.216.214,96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дин.без ПДВ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95049A">
              <w:rPr>
                <w:bCs/>
                <w:color w:val="000000"/>
                <w:sz w:val="20"/>
                <w:szCs w:val="20"/>
              </w:rPr>
              <w:t>и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/>
                <w:sz w:val="20"/>
                <w:szCs w:val="20"/>
                <w:lang w:val="sr-Cyrl-RS"/>
              </w:rPr>
            </w:pPr>
            <w:r w:rsidRPr="0095049A">
              <w:rPr>
                <w:bCs/>
                <w:color w:val="000000"/>
                <w:sz w:val="20"/>
                <w:szCs w:val="20"/>
                <w:lang w:val="sr-Cyrl-CS"/>
              </w:rPr>
              <w:t>-т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екући приходи буџета </w:t>
            </w:r>
            <w:r w:rsidRPr="0095049A">
              <w:rPr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(учешће општ. Г.Хан 15% - 6.332.432,24 без ПДВ-а)</w:t>
            </w:r>
            <w:r w:rsidRPr="0095049A">
              <w:rPr>
                <w:bCs/>
                <w:color w:val="000000"/>
                <w:sz w:val="20"/>
                <w:szCs w:val="20"/>
                <w:lang w:val="sr-Cyrl-RS"/>
              </w:rPr>
              <w:t xml:space="preserve"> са ПДВ-ом око 7.600.000 динара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3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 w:rsidRPr="0095049A">
              <w:rPr>
                <w:b/>
                <w:sz w:val="20"/>
                <w:szCs w:val="20"/>
                <w:lang w:val="sr-Cyrl-CS"/>
              </w:rPr>
              <w:t>Пројекат: "Изградња бунгалова за одмор и ресторана у Д.Душнику"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52717F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52717F" w:rsidRPr="0052717F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-202</w:t>
            </w:r>
            <w:r w:rsidR="0052717F" w:rsidRPr="0052717F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FC3403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вредност пројекта: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око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  <w:t>60 милиона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 динара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95049A">
              <w:rPr>
                <w:bCs/>
                <w:color w:val="000000"/>
                <w:sz w:val="20"/>
                <w:szCs w:val="20"/>
              </w:rPr>
              <w:t>и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>-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текући приход буџета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C87502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RS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-из буџета Републике Србије   </w:t>
            </w:r>
            <w:r w:rsidRPr="0095049A">
              <w:rPr>
                <w:bCs/>
                <w:color w:val="000000"/>
                <w:sz w:val="20"/>
                <w:szCs w:val="20"/>
                <w:lang w:val="sr-Cyrl-RS"/>
              </w:rPr>
              <w:t>(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око </w:t>
            </w:r>
            <w:r w:rsidRPr="0095049A">
              <w:rPr>
                <w:bCs/>
                <w:color w:val="000000"/>
                <w:sz w:val="20"/>
                <w:szCs w:val="20"/>
                <w:lang w:val="sr-Cyrl-RS"/>
              </w:rPr>
              <w:t>52. милиона динара)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110899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4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  <w:lang w:val="sr-Cyrl-CS"/>
              </w:rPr>
            </w:pPr>
            <w:r w:rsidRPr="0095049A">
              <w:rPr>
                <w:b/>
                <w:sz w:val="20"/>
                <w:szCs w:val="20"/>
                <w:lang w:val="sr-Cyrl-CS"/>
              </w:rPr>
              <w:t>Пројекат:"Изградња саобраћајница и комуналне инфраструктуре за индустријску зону "СЕВЕР"у Г. Хану"</w:t>
            </w:r>
          </w:p>
        </w:tc>
        <w:tc>
          <w:tcPr>
            <w:tcW w:w="888" w:type="dxa"/>
            <w:shd w:val="clear" w:color="auto" w:fill="auto"/>
          </w:tcPr>
          <w:p w:rsid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52717F" w:rsidRPr="0052717F" w:rsidRDefault="0052717F" w:rsidP="0052717F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517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110899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110899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вредност пројекта: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  <w:t xml:space="preserve">41,8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милиона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дин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ара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110899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Извори финансирања: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110899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3B282E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-текући приход буџета </w:t>
            </w:r>
            <w:r w:rsidR="0052717F">
              <w:rPr>
                <w:bCs/>
                <w:color w:val="000000"/>
                <w:sz w:val="20"/>
                <w:szCs w:val="20"/>
                <w:lang w:val="ru-RU"/>
              </w:rPr>
              <w:t xml:space="preserve"> - </w:t>
            </w:r>
            <w:r w:rsidR="003B282E">
              <w:rPr>
                <w:bCs/>
                <w:color w:val="000000"/>
                <w:sz w:val="20"/>
                <w:szCs w:val="20"/>
                <w:lang w:val="ru-RU"/>
              </w:rPr>
              <w:t>(</w:t>
            </w:r>
            <w:r w:rsidR="0052717F">
              <w:rPr>
                <w:bCs/>
                <w:color w:val="000000"/>
                <w:sz w:val="20"/>
                <w:szCs w:val="20"/>
                <w:lang w:val="ru-RU"/>
              </w:rPr>
              <w:t xml:space="preserve">надзор </w:t>
            </w:r>
            <w:r w:rsidR="003B282E">
              <w:rPr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517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110899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52717F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-из буџета Републике Србије  </w:t>
            </w:r>
            <w:r w:rsidR="0052717F" w:rsidRPr="0052717F">
              <w:rPr>
                <w:bCs/>
                <w:color w:val="000000"/>
                <w:sz w:val="20"/>
                <w:szCs w:val="20"/>
                <w:lang w:val="ru-RU"/>
              </w:rPr>
              <w:t>око 41.283.000 дин.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110899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5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  <w:lang w:val="sr-Cyrl-CS"/>
              </w:rPr>
            </w:pPr>
            <w:r w:rsidRPr="0095049A">
              <w:rPr>
                <w:b/>
                <w:sz w:val="20"/>
                <w:szCs w:val="20"/>
                <w:lang w:val="sr-Cyrl-CS"/>
              </w:rPr>
              <w:t xml:space="preserve">Пројекат: "Реконструкција и доградња  објекта </w:t>
            </w:r>
            <w:r w:rsidRPr="0095049A">
              <w:rPr>
                <w:b/>
                <w:sz w:val="20"/>
                <w:szCs w:val="20"/>
                <w:lang w:val="ru-RU"/>
              </w:rPr>
              <w:t>п</w:t>
            </w:r>
            <w:r w:rsidRPr="0095049A">
              <w:rPr>
                <w:b/>
                <w:sz w:val="20"/>
                <w:szCs w:val="20"/>
                <w:lang w:val="sr-Cyrl-CS"/>
              </w:rPr>
              <w:t>редшколскe установе Прва радост Гаџин Хан"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3B282E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6</w:t>
            </w:r>
            <w:r w:rsidR="0095049A"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Укупна вредност пројекта: 3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4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.531.000 динара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Извори финансирања :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-текући приход буџета </w:t>
            </w:r>
            <w:r w:rsidRPr="0095049A">
              <w:rPr>
                <w:bCs/>
                <w:color w:val="000000"/>
                <w:sz w:val="20"/>
                <w:szCs w:val="20"/>
                <w:lang w:val="sr-Cyrl-RS"/>
              </w:rPr>
              <w:t>(надзор)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3B282E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="0095049A"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692AAE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- из буџета Републике Србије  </w:t>
            </w:r>
            <w:r w:rsidRPr="0095049A">
              <w:rPr>
                <w:bCs/>
                <w:color w:val="000000"/>
                <w:sz w:val="20"/>
                <w:szCs w:val="20"/>
                <w:lang w:val="sr-Cyrl-RS"/>
              </w:rPr>
              <w:t>(око 34 мил. дин.)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6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 w:rsidRPr="0095049A">
              <w:rPr>
                <w:b/>
                <w:sz w:val="20"/>
                <w:szCs w:val="20"/>
                <w:lang w:val="sr-Cyrl-CS"/>
              </w:rPr>
              <w:t>„</w:t>
            </w:r>
            <w:r w:rsidRPr="0095049A">
              <w:rPr>
                <w:b/>
                <w:sz w:val="20"/>
                <w:szCs w:val="20"/>
                <w:lang w:val="ru-RU"/>
              </w:rPr>
              <w:t xml:space="preserve">Изградња игралишта </w:t>
            </w:r>
            <w:r w:rsidRPr="0095049A">
              <w:rPr>
                <w:b/>
                <w:sz w:val="20"/>
                <w:szCs w:val="20"/>
                <w:lang w:val="sr-Cyrl-CS"/>
              </w:rPr>
              <w:t xml:space="preserve">за мале спортове </w:t>
            </w:r>
            <w:r w:rsidRPr="0095049A">
              <w:rPr>
                <w:b/>
                <w:sz w:val="20"/>
                <w:szCs w:val="20"/>
                <w:lang w:val="ru-RU"/>
              </w:rPr>
              <w:t>у Гаџином Хану</w:t>
            </w:r>
            <w:r w:rsidRPr="0095049A">
              <w:rPr>
                <w:b/>
                <w:sz w:val="20"/>
                <w:szCs w:val="20"/>
                <w:lang w:val="sr-Cyrl-CS"/>
              </w:rPr>
              <w:t>“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5.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250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202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Укупна вредност пројекта: 5.250.000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дин.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95049A">
              <w:rPr>
                <w:bCs/>
                <w:color w:val="000000"/>
                <w:sz w:val="20"/>
                <w:szCs w:val="20"/>
              </w:rPr>
              <w:t>и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>-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текући приход буџета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5.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250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7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Рехабилитација  пута   Дуга Пољана - Миљковац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27.210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Укупна вредност пројекта: 2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7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.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208.637,00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динара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 xml:space="preserve">-из текућих прихода буџета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27.210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8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Изградња постројења за пречишћавање отпадних вода насеља Г. Душник и Д. Душник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23.942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и завршетка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F759C9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F759C9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Укупна вредност пројекта: </w:t>
            </w:r>
            <w:r w:rsidRPr="00F759C9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23.942.000</w:t>
            </w:r>
            <w:r w:rsidRPr="00F759C9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</w:t>
            </w:r>
            <w:r w:rsidRPr="00F759C9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F759C9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динара</w:t>
            </w:r>
          </w:p>
        </w:tc>
        <w:tc>
          <w:tcPr>
            <w:tcW w:w="888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b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</w:p>
        </w:tc>
        <w:tc>
          <w:tcPr>
            <w:tcW w:w="888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b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 xml:space="preserve">-из текућих прихода буџета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5.986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>-из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 w:rsidRPr="0095049A">
              <w:rPr>
                <w:bCs/>
                <w:color w:val="000000"/>
                <w:sz w:val="20"/>
                <w:szCs w:val="20"/>
              </w:rPr>
              <w:t xml:space="preserve">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17.956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9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Изградња постројења за пречишћавање отпадних вода насеља Г. Хан, Тасковићи, М. Кутина и Гркиња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67.283</w:t>
            </w: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Укупна вредност пројекта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 око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6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7 мил.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дин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 xml:space="preserve">-из текућих прихода буџета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16.822</w:t>
            </w: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>-из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 w:rsidRPr="0095049A">
              <w:rPr>
                <w:bCs/>
                <w:color w:val="000000"/>
                <w:sz w:val="20"/>
                <w:szCs w:val="20"/>
              </w:rPr>
              <w:t xml:space="preserve">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50.461</w:t>
            </w: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10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Пројекат: "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Затворени школски базен у Гаџином Хану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"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50.000</w:t>
            </w: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-202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процењена вредност пројекта: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100.000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.000 дин.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272AB5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Извори финансирања : из буџета 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„Главни пројекат рехабилитације и појачаног одржавања приступног пута индустријској зони „ЈУГ“ у Гаџином Хану“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19.000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19.000</w:t>
            </w: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-202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6226CD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Укупна вредност пројекта: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38.000.000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дин.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95049A">
              <w:rPr>
                <w:bCs/>
                <w:color w:val="000000"/>
                <w:sz w:val="20"/>
                <w:szCs w:val="20"/>
              </w:rPr>
              <w:t>и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>-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текући приход буџета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9.500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9.500</w:t>
            </w: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>-из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 w:rsidRPr="0095049A">
              <w:rPr>
                <w:bCs/>
                <w:color w:val="000000"/>
                <w:sz w:val="20"/>
                <w:szCs w:val="20"/>
              </w:rPr>
              <w:t xml:space="preserve">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9.500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9.500</w:t>
            </w: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12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Пројекат: Асфалтирање улица у насељима општине Г. Хан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51.474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43.050</w:t>
            </w:r>
          </w:p>
        </w:tc>
      </w:tr>
      <w:tr w:rsidR="0095049A" w:rsidRPr="006A172F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– завршетка 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-202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59701A" w:rsidTr="0095049A">
        <w:trPr>
          <w:trHeight w:val="140"/>
        </w:trPr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процењена вредност пројекта: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94.522.605,94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дин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a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ра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95049A">
              <w:rPr>
                <w:bCs/>
                <w:color w:val="000000"/>
                <w:sz w:val="20"/>
                <w:szCs w:val="20"/>
              </w:rPr>
              <w:t>и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>-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текући приход буџета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25.737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21.525</w:t>
            </w: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>-из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 w:rsidRPr="0095049A">
              <w:rPr>
                <w:bCs/>
                <w:color w:val="000000"/>
                <w:sz w:val="20"/>
                <w:szCs w:val="20"/>
              </w:rPr>
              <w:t xml:space="preserve">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25.737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21.525</w:t>
            </w:r>
          </w:p>
        </w:tc>
      </w:tr>
      <w:tr w:rsidR="0095049A" w:rsidRPr="0059701A" w:rsidTr="0069669D">
        <w:trPr>
          <w:trHeight w:val="467"/>
        </w:trPr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13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Реконструкциј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пута Доњи Душник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-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Миљковац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од клизишта до Миљковца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1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9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143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Укупна вредност пројекта: 1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.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143.070,00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динара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49A" w:rsidRPr="004F5B37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  <w:r w:rsidRPr="0095049A">
              <w:rPr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из текућих прихода буџета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19.143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14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Изградња секундарне канализационе мреже у 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селу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Тасковић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25.000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и завршетка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Укупна вредност пројекта: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25.000.000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динара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 текући приходи буџета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25.000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95049A">
              <w:rPr>
                <w:b/>
                <w:bCs/>
                <w:color w:val="000000"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6226CD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2.319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57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.902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166.617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82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.333</w:t>
            </w:r>
          </w:p>
        </w:tc>
      </w:tr>
    </w:tbl>
    <w:p w:rsidR="004E568B" w:rsidRDefault="004E568B" w:rsidP="004E568B">
      <w:pPr>
        <w:outlineLvl w:val="0"/>
        <w:rPr>
          <w:b/>
          <w:lang w:val="sr-Latn-RS"/>
        </w:rPr>
      </w:pPr>
    </w:p>
    <w:p w:rsidR="000E2FAB" w:rsidRPr="000E2FAB" w:rsidRDefault="000E2FAB" w:rsidP="000E2FAB">
      <w:pPr>
        <w:jc w:val="center"/>
        <w:outlineLvl w:val="0"/>
        <w:rPr>
          <w:b/>
          <w:lang w:val="ru-RU"/>
        </w:rPr>
      </w:pPr>
      <w:r w:rsidRPr="000E2FAB">
        <w:rPr>
          <w:b/>
          <w:lang w:val="ru-RU"/>
        </w:rPr>
        <w:t xml:space="preserve">Члан </w:t>
      </w:r>
      <w:r w:rsidR="00972CFD">
        <w:rPr>
          <w:b/>
          <w:lang w:val="sr-Cyrl-RS"/>
        </w:rPr>
        <w:t>4</w:t>
      </w:r>
      <w:r w:rsidRPr="000E2FAB">
        <w:rPr>
          <w:b/>
          <w:lang w:val="ru-RU"/>
        </w:rPr>
        <w:t>.</w:t>
      </w:r>
    </w:p>
    <w:p w:rsidR="000E2FAB" w:rsidRPr="000E2FAB" w:rsidRDefault="000E2FAB" w:rsidP="000E2FAB">
      <w:pPr>
        <w:jc w:val="center"/>
        <w:rPr>
          <w:b/>
          <w:lang w:val="ru-RU"/>
        </w:rPr>
      </w:pPr>
    </w:p>
    <w:p w:rsidR="00E15E55" w:rsidRDefault="000E2FAB" w:rsidP="000E2FAB">
      <w:pPr>
        <w:jc w:val="both"/>
        <w:rPr>
          <w:rStyle w:val="StyleTimesRomanCirilica"/>
          <w:rFonts w:ascii="Times New Roman" w:hAnsi="Times New Roman"/>
          <w:sz w:val="24"/>
          <w:lang w:val="sr-Latn-RS"/>
        </w:rPr>
      </w:pPr>
      <w:r w:rsidRPr="000E2FAB">
        <w:rPr>
          <w:rStyle w:val="StyleTimesRomanCirilica"/>
          <w:rFonts w:ascii="Times New Roman" w:hAnsi="Times New Roman"/>
          <w:sz w:val="24"/>
          <w:lang w:val="sr-Cyrl-CS"/>
        </w:rPr>
        <w:t xml:space="preserve">     </w:t>
      </w:r>
      <w:r w:rsidRPr="000E2FAB">
        <w:rPr>
          <w:rStyle w:val="StyleTimesRomanCirilica"/>
          <w:rFonts w:ascii="Times New Roman" w:hAnsi="Times New Roman"/>
          <w:sz w:val="24"/>
          <w:lang w:val="ru-RU"/>
        </w:rPr>
        <w:t xml:space="preserve">Укупни расходи и издаци у износу од </w:t>
      </w:r>
      <w:r w:rsidR="003506FE">
        <w:rPr>
          <w:rStyle w:val="StyleTimesRomanCirilica"/>
          <w:rFonts w:ascii="Times New Roman" w:hAnsi="Times New Roman"/>
          <w:sz w:val="24"/>
          <w:lang w:val="sr-Cyrl-RS"/>
        </w:rPr>
        <w:t>350.394</w:t>
      </w:r>
      <w:r>
        <w:rPr>
          <w:rStyle w:val="StyleTimesRomanCirilica"/>
          <w:rFonts w:ascii="Times New Roman" w:hAnsi="Times New Roman"/>
          <w:sz w:val="24"/>
          <w:lang w:val="sr-Latn-RS"/>
        </w:rPr>
        <w:t>.000</w:t>
      </w:r>
      <w:r w:rsidRPr="000E2FAB">
        <w:rPr>
          <w:rStyle w:val="StyleTimesRomanCirilica"/>
          <w:rFonts w:ascii="Times New Roman" w:hAnsi="Times New Roman"/>
          <w:sz w:val="24"/>
          <w:lang w:val="ru-RU"/>
        </w:rPr>
        <w:t xml:space="preserve"> динара,финансирани из </w:t>
      </w:r>
      <w:r w:rsidRPr="000E2FAB">
        <w:rPr>
          <w:rStyle w:val="StyleTimesRomanCirilica"/>
          <w:rFonts w:ascii="Times New Roman" w:hAnsi="Times New Roman"/>
          <w:sz w:val="24"/>
          <w:lang w:val="sr-Cyrl-CS"/>
        </w:rPr>
        <w:t xml:space="preserve">средстава буџета општине у износу од </w:t>
      </w:r>
      <w:r w:rsidR="003506FE">
        <w:rPr>
          <w:rStyle w:val="StyleTimesRomanCirilica"/>
          <w:rFonts w:ascii="Times New Roman" w:hAnsi="Times New Roman"/>
          <w:sz w:val="24"/>
          <w:lang w:val="sr-Cyrl-RS"/>
        </w:rPr>
        <w:t>347</w:t>
      </w:r>
      <w:r>
        <w:rPr>
          <w:rStyle w:val="StyleTimesRomanCirilica"/>
          <w:rFonts w:ascii="Times New Roman" w:hAnsi="Times New Roman"/>
          <w:sz w:val="24"/>
          <w:lang w:val="ru-RU"/>
        </w:rPr>
        <w:t>.</w:t>
      </w:r>
      <w:r w:rsidR="003506FE">
        <w:rPr>
          <w:rStyle w:val="StyleTimesRomanCirilica"/>
          <w:rFonts w:ascii="Times New Roman" w:hAnsi="Times New Roman"/>
          <w:sz w:val="24"/>
          <w:lang w:val="ru-RU"/>
        </w:rPr>
        <w:t>510</w:t>
      </w:r>
      <w:r w:rsidRPr="000E2FAB">
        <w:rPr>
          <w:rStyle w:val="StyleTimesRomanCirilica"/>
          <w:rFonts w:ascii="Times New Roman" w:hAnsi="Times New Roman"/>
          <w:sz w:val="24"/>
          <w:lang w:val="sr-Cyrl-CS"/>
        </w:rPr>
        <w:t xml:space="preserve">.000 динара, трансфера од других нивоа власти у износу од </w:t>
      </w:r>
      <w:r>
        <w:rPr>
          <w:rStyle w:val="StyleTimesRomanCirilica"/>
          <w:rFonts w:ascii="Times New Roman" w:hAnsi="Times New Roman"/>
          <w:sz w:val="24"/>
          <w:lang w:val="sr-Cyrl-RS"/>
        </w:rPr>
        <w:t>2.884</w:t>
      </w:r>
      <w:r w:rsidRPr="000E2FAB">
        <w:rPr>
          <w:rStyle w:val="StyleTimesRomanCirilica"/>
          <w:rFonts w:ascii="Times New Roman" w:hAnsi="Times New Roman"/>
          <w:sz w:val="24"/>
          <w:lang w:val="sr-Cyrl-CS"/>
        </w:rPr>
        <w:t xml:space="preserve">.000 </w:t>
      </w:r>
      <w:r w:rsidRPr="000E2FAB">
        <w:rPr>
          <w:rStyle w:val="StyleTimesRomanCirilica"/>
          <w:rFonts w:ascii="Times New Roman" w:hAnsi="Times New Roman"/>
          <w:sz w:val="24"/>
          <w:lang w:val="sr-Cyrl-RS"/>
        </w:rPr>
        <w:t xml:space="preserve">динара  </w:t>
      </w:r>
      <w:r w:rsidRPr="000E2FAB">
        <w:rPr>
          <w:rStyle w:val="StyleTimesRomanCirilica"/>
          <w:rFonts w:ascii="Times New Roman" w:hAnsi="Times New Roman"/>
          <w:sz w:val="24"/>
          <w:lang w:val="ru-RU"/>
        </w:rPr>
        <w:t xml:space="preserve">распоређују се по корисницима и врстама издатака, и то: </w:t>
      </w:r>
    </w:p>
    <w:p w:rsidR="00E15E55" w:rsidRDefault="00E15E55" w:rsidP="000E2FAB">
      <w:pPr>
        <w:jc w:val="both"/>
        <w:rPr>
          <w:rStyle w:val="StyleTimesRomanCirilica"/>
          <w:rFonts w:ascii="Times New Roman" w:hAnsi="Times New Roman"/>
          <w:sz w:val="24"/>
          <w:lang w:val="sr-Latn-RS"/>
        </w:rPr>
      </w:pPr>
    </w:p>
    <w:tbl>
      <w:tblPr>
        <w:tblW w:w="11143" w:type="dxa"/>
        <w:tblInd w:w="93" w:type="dxa"/>
        <w:tblLook w:val="04A0" w:firstRow="1" w:lastRow="0" w:firstColumn="1" w:lastColumn="0" w:noHBand="0" w:noVBand="1"/>
      </w:tblPr>
      <w:tblGrid>
        <w:gridCol w:w="459"/>
        <w:gridCol w:w="566"/>
        <w:gridCol w:w="900"/>
        <w:gridCol w:w="486"/>
        <w:gridCol w:w="516"/>
        <w:gridCol w:w="616"/>
        <w:gridCol w:w="4840"/>
        <w:gridCol w:w="920"/>
        <w:gridCol w:w="920"/>
        <w:gridCol w:w="920"/>
      </w:tblGrid>
      <w:tr w:rsidR="004E568B" w:rsidTr="00133574">
        <w:trPr>
          <w:trHeight w:val="148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Раздео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Програмска Класиф.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Функција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Позиција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Економ. Класиф.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СКУПШТИНА ОПШТИНЕ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ПРОГРАМ 16: Политички систем локалне самоуправе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Функционисање скупштине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i/>
                <w:iCs/>
                <w:sz w:val="18"/>
                <w:szCs w:val="18"/>
                <w:lang w:val="ru-RU"/>
              </w:rPr>
            </w:pPr>
            <w:r w:rsidRPr="004E568B">
              <w:rPr>
                <w:i/>
                <w:iCs/>
                <w:sz w:val="18"/>
                <w:szCs w:val="18"/>
                <w:lang w:val="ru-RU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5,811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</w:tr>
      <w:tr w:rsidR="004E568B" w:rsidRPr="004E568B" w:rsidTr="00133574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</w:t>
            </w:r>
            <w:r>
              <w:rPr>
                <w:b/>
                <w:bCs/>
                <w:sz w:val="18"/>
                <w:szCs w:val="18"/>
                <w:lang w:val="sr-Latn-RS"/>
              </w:rPr>
              <w:t>.</w:t>
            </w: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 активност 2101-0001: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center"/>
              <w:rPr>
                <w:sz w:val="20"/>
                <w:szCs w:val="20"/>
                <w:lang w:val="ru-RU"/>
              </w:rPr>
            </w:pPr>
            <w:r w:rsidRPr="004E568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E568B">
              <w:rPr>
                <w:color w:val="000000"/>
                <w:sz w:val="20"/>
                <w:szCs w:val="20"/>
                <w:lang w:val="ru-RU"/>
              </w:rPr>
              <w:t>13,140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E568B">
              <w:rPr>
                <w:color w:val="000000"/>
                <w:sz w:val="20"/>
                <w:szCs w:val="20"/>
                <w:lang w:val="ru-RU"/>
              </w:rPr>
              <w:t>13,140</w:t>
            </w:r>
          </w:p>
        </w:tc>
      </w:tr>
      <w:tr w:rsidR="004E568B" w:rsidRP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2101-0001: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4E568B">
              <w:rPr>
                <w:b/>
                <w:bCs/>
                <w:color w:val="000000"/>
                <w:sz w:val="20"/>
                <w:szCs w:val="20"/>
                <w:lang w:val="ru-RU"/>
              </w:rPr>
              <w:t>13,140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4E568B">
              <w:rPr>
                <w:b/>
                <w:bCs/>
                <w:color w:val="000000"/>
                <w:sz w:val="20"/>
                <w:szCs w:val="20"/>
                <w:lang w:val="ru-RU"/>
              </w:rPr>
              <w:t>13,140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ПРОГРАМ 16: Политички систем локалне самоуправе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2101-0003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Подршка раду извршних органа власти и скупштине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i/>
                <w:iCs/>
                <w:sz w:val="18"/>
                <w:szCs w:val="18"/>
                <w:lang w:val="ru-RU"/>
              </w:rPr>
            </w:pPr>
            <w:r w:rsidRPr="004E568B">
              <w:rPr>
                <w:i/>
                <w:iCs/>
                <w:sz w:val="18"/>
                <w:szCs w:val="18"/>
                <w:lang w:val="ru-RU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1,470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4E568B" w:rsidRPr="004E568B" w:rsidTr="0013357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Извори финансирања за </w:t>
            </w:r>
            <w:r>
              <w:rPr>
                <w:b/>
                <w:bCs/>
                <w:sz w:val="18"/>
                <w:szCs w:val="18"/>
                <w:lang w:val="ru-RU"/>
              </w:rPr>
              <w:t>програ</w:t>
            </w:r>
            <w:r>
              <w:rPr>
                <w:b/>
                <w:bCs/>
                <w:sz w:val="18"/>
                <w:szCs w:val="18"/>
                <w:lang w:val="sr-Cyrl-RS"/>
              </w:rPr>
              <w:t>м.</w:t>
            </w: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 активност 2101-0003: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center"/>
              <w:rPr>
                <w:sz w:val="20"/>
                <w:szCs w:val="20"/>
                <w:lang w:val="ru-RU"/>
              </w:rPr>
            </w:pPr>
            <w:r w:rsidRPr="004E568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E568B">
              <w:rPr>
                <w:color w:val="000000"/>
                <w:sz w:val="20"/>
                <w:szCs w:val="20"/>
                <w:lang w:val="ru-RU"/>
              </w:rPr>
              <w:t>1,500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E568B">
              <w:rPr>
                <w:color w:val="000000"/>
                <w:sz w:val="20"/>
                <w:szCs w:val="20"/>
                <w:lang w:val="ru-RU"/>
              </w:rPr>
              <w:t>1,500</w:t>
            </w:r>
          </w:p>
        </w:tc>
      </w:tr>
      <w:tr w:rsidR="004E568B" w:rsidRP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2101-0003: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4E568B">
              <w:rPr>
                <w:b/>
                <w:bCs/>
                <w:color w:val="000000"/>
                <w:sz w:val="20"/>
                <w:szCs w:val="20"/>
                <w:lang w:val="ru-RU"/>
              </w:rPr>
              <w:t>1,500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4E568B">
              <w:rPr>
                <w:b/>
                <w:bCs/>
                <w:color w:val="000000"/>
                <w:sz w:val="20"/>
                <w:szCs w:val="20"/>
                <w:lang w:val="ru-RU"/>
              </w:rPr>
              <w:t>1,500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Извор</w:t>
            </w:r>
            <w:r>
              <w:rPr>
                <w:b/>
                <w:bCs/>
                <w:sz w:val="18"/>
                <w:szCs w:val="18"/>
              </w:rPr>
              <w:t>и финансирања за функцију 110: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14,640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110: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14,640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14,640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16: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14,640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16: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14,640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14,640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1: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14,640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14,640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14,640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ПРЕДСЕДНИК ОПШТИНЕ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ПРОГРАМ 16 - Политички систем локалне самоуправе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Функционисање извршних органа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i/>
                <w:iCs/>
                <w:sz w:val="18"/>
                <w:szCs w:val="18"/>
                <w:lang w:val="ru-RU"/>
              </w:rPr>
            </w:pPr>
            <w:r w:rsidRPr="004E568B">
              <w:rPr>
                <w:i/>
                <w:iCs/>
                <w:sz w:val="18"/>
                <w:szCs w:val="18"/>
                <w:lang w:val="ru-RU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3,877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3,877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2,925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</w:t>
            </w:r>
          </w:p>
        </w:tc>
      </w:tr>
      <w:tr w:rsidR="004E568B" w:rsidRPr="004E568B" w:rsidTr="00133574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 активност 2101-0002: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center"/>
              <w:rPr>
                <w:sz w:val="20"/>
                <w:szCs w:val="20"/>
                <w:lang w:val="ru-RU"/>
              </w:rPr>
            </w:pPr>
            <w:r w:rsidRPr="004E568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E568B">
              <w:rPr>
                <w:color w:val="000000"/>
                <w:sz w:val="20"/>
                <w:szCs w:val="20"/>
                <w:lang w:val="ru-RU"/>
              </w:rPr>
              <w:t>9,000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E568B">
              <w:rPr>
                <w:color w:val="000000"/>
                <w:sz w:val="20"/>
                <w:szCs w:val="20"/>
                <w:lang w:val="ru-RU"/>
              </w:rPr>
              <w:t>9,000</w:t>
            </w:r>
          </w:p>
        </w:tc>
      </w:tr>
      <w:tr w:rsidR="004E568B" w:rsidRP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програмска активност 2101-0002: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4E568B">
              <w:rPr>
                <w:b/>
                <w:bCs/>
                <w:color w:val="000000"/>
                <w:sz w:val="20"/>
                <w:szCs w:val="20"/>
                <w:lang w:val="ru-RU"/>
              </w:rPr>
              <w:t>9,000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4E568B">
              <w:rPr>
                <w:b/>
                <w:bCs/>
                <w:color w:val="000000"/>
                <w:sz w:val="20"/>
                <w:szCs w:val="20"/>
                <w:lang w:val="ru-RU"/>
              </w:rPr>
              <w:t>9,000</w:t>
            </w:r>
          </w:p>
        </w:tc>
      </w:tr>
      <w:tr w:rsidR="004E568B" w:rsidTr="00133574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Извори ф</w:t>
            </w:r>
            <w:r>
              <w:rPr>
                <w:b/>
                <w:bCs/>
                <w:sz w:val="18"/>
                <w:szCs w:val="18"/>
              </w:rPr>
              <w:t>инансирања за функцију 110: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110: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16: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16: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2: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ОПШТИНСКО ВЕЋЕ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16 - ЛОКАЛНА САМОУПРАВА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Функционисање извршних органа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i/>
                <w:iCs/>
                <w:sz w:val="18"/>
                <w:szCs w:val="18"/>
                <w:lang w:val="ru-RU"/>
              </w:rPr>
            </w:pPr>
            <w:r w:rsidRPr="004E568B">
              <w:rPr>
                <w:i/>
                <w:iCs/>
                <w:sz w:val="18"/>
                <w:szCs w:val="18"/>
                <w:lang w:val="ru-RU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4,535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4,535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E568B" w:rsidRPr="004E568B" w:rsidTr="0013357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И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звори финансирања за програм. </w:t>
            </w:r>
            <w:r w:rsidRPr="004E568B">
              <w:rPr>
                <w:b/>
                <w:bCs/>
                <w:sz w:val="18"/>
                <w:szCs w:val="18"/>
                <w:lang w:val="ru-RU"/>
              </w:rPr>
              <w:t>активност 2101-0002: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center"/>
              <w:rPr>
                <w:sz w:val="20"/>
                <w:szCs w:val="20"/>
                <w:lang w:val="ru-RU"/>
              </w:rPr>
            </w:pPr>
            <w:r w:rsidRPr="004E568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E568B">
              <w:rPr>
                <w:color w:val="000000"/>
                <w:sz w:val="20"/>
                <w:szCs w:val="20"/>
                <w:lang w:val="ru-RU"/>
              </w:rPr>
              <w:t>6,676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E568B">
              <w:rPr>
                <w:color w:val="000000"/>
                <w:sz w:val="20"/>
                <w:szCs w:val="20"/>
                <w:lang w:val="ru-RU"/>
              </w:rPr>
              <w:t>6,676</w:t>
            </w:r>
          </w:p>
        </w:tc>
      </w:tr>
      <w:tr w:rsidR="004E568B" w:rsidRP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2101-0002: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4E568B">
              <w:rPr>
                <w:b/>
                <w:bCs/>
                <w:color w:val="000000"/>
                <w:sz w:val="20"/>
                <w:szCs w:val="20"/>
                <w:lang w:val="ru-RU"/>
              </w:rPr>
              <w:t>6,676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4E568B">
              <w:rPr>
                <w:b/>
                <w:bCs/>
                <w:color w:val="000000"/>
                <w:sz w:val="20"/>
                <w:szCs w:val="20"/>
                <w:lang w:val="ru-RU"/>
              </w:rPr>
              <w:t>6,676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Извори </w:t>
            </w:r>
            <w:r>
              <w:rPr>
                <w:b/>
                <w:bCs/>
                <w:sz w:val="18"/>
                <w:szCs w:val="18"/>
              </w:rPr>
              <w:t>финансирања за функцију 110: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6,676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110: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6,676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6,676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16: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6,676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16: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6,676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6,676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3: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6,676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6,676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6,676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ОПШТИНСКО ПРАВОБРАНИЛАШТВО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ПРОГРАМ 15 - Опште услуге локалне самоуправе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 w:rsidP="001F6D5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 w:rsidP="001F6D5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 w:rsidP="001F6D5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Општинско правобранилаштво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Судови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И</w:t>
            </w:r>
            <w:r w:rsidR="00133574">
              <w:rPr>
                <w:b/>
                <w:bCs/>
                <w:sz w:val="18"/>
                <w:szCs w:val="18"/>
                <w:lang w:val="ru-RU"/>
              </w:rPr>
              <w:t>звори финансирања за  програм.</w:t>
            </w: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 активност 0602-0004: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RPr="00133574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jc w:val="center"/>
              <w:rPr>
                <w:sz w:val="20"/>
                <w:szCs w:val="20"/>
                <w:lang w:val="ru-RU"/>
              </w:rPr>
            </w:pPr>
            <w:r w:rsidRPr="00133574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rPr>
                <w:sz w:val="18"/>
                <w:szCs w:val="18"/>
                <w:lang w:val="ru-RU"/>
              </w:rPr>
            </w:pPr>
            <w:r w:rsidRPr="00133574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4E568B" w:rsidRPr="00133574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133574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Свега за програмску активност 0602-0004: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4E568B" w:rsidTr="00133574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 w:rsidRPr="00133574">
              <w:rPr>
                <w:b/>
                <w:bCs/>
                <w:sz w:val="18"/>
                <w:szCs w:val="18"/>
                <w:lang w:val="ru-RU"/>
              </w:rPr>
              <w:t>Извори финансирања за ф</w:t>
            </w:r>
            <w:r>
              <w:rPr>
                <w:b/>
                <w:bCs/>
                <w:sz w:val="18"/>
                <w:szCs w:val="18"/>
              </w:rPr>
              <w:t>ункцију 330: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330: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15: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4: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ОПШТИНСКА УПРАВА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4E568B" w:rsidRDefault="004E568B" w:rsidP="001335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4E568B" w:rsidRDefault="004E568B" w:rsidP="001335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  <w:hideMark/>
          </w:tcPr>
          <w:p w:rsidR="004E568B" w:rsidRDefault="004E568B" w:rsidP="001335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ПРОГРАМ 11 - СОЦИЈАЛНА И ДЕЧЈА ЗАШТИТА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 w:rsidP="0013357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 w:rsidP="0013357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 w:rsidP="0013357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0902-0019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Подршка деци и породици са децом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 w:rsidP="0013357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 w:rsidP="0013357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 w:rsidP="0013357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Породица и деца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</w:tr>
      <w:tr w:rsidR="004E568B" w:rsidRPr="004E568B" w:rsidTr="00133574">
        <w:trPr>
          <w:trHeight w:val="289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133574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4E568B" w:rsidRPr="004E568B">
              <w:rPr>
                <w:b/>
                <w:bCs/>
                <w:sz w:val="18"/>
                <w:szCs w:val="18"/>
                <w:lang w:val="ru-RU"/>
              </w:rPr>
              <w:t xml:space="preserve"> активност 0902-0019: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RPr="00133574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jc w:val="center"/>
              <w:rPr>
                <w:sz w:val="20"/>
                <w:szCs w:val="20"/>
                <w:lang w:val="ru-RU"/>
              </w:rPr>
            </w:pPr>
            <w:r w:rsidRPr="00133574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rPr>
                <w:sz w:val="18"/>
                <w:szCs w:val="18"/>
                <w:lang w:val="ru-RU"/>
              </w:rPr>
            </w:pPr>
            <w:r w:rsidRPr="00133574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color w:val="000000"/>
                <w:sz w:val="20"/>
                <w:szCs w:val="20"/>
                <w:lang w:val="ru-RU"/>
              </w:rPr>
              <w:t>800</w:t>
            </w:r>
          </w:p>
        </w:tc>
      </w:tr>
      <w:tr w:rsidR="004E568B" w:rsidRPr="00133574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133574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0902-0019: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b/>
                <w:b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b/>
                <w:bCs/>
                <w:color w:val="000000"/>
                <w:sz w:val="20"/>
                <w:szCs w:val="20"/>
                <w:lang w:val="ru-RU"/>
              </w:rPr>
              <w:t>800</w:t>
            </w:r>
          </w:p>
        </w:tc>
      </w:tr>
      <w:tr w:rsidR="004E568B" w:rsidTr="00133574">
        <w:trPr>
          <w:trHeight w:val="39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Pr="00133574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Pr="00133574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3574">
              <w:rPr>
                <w:b/>
                <w:bCs/>
                <w:color w:val="000000"/>
                <w:sz w:val="18"/>
                <w:szCs w:val="18"/>
                <w:lang w:val="ru-RU"/>
              </w:rPr>
              <w:t>090</w:t>
            </w:r>
            <w:r>
              <w:rPr>
                <w:b/>
                <w:bCs/>
                <w:color w:val="000000"/>
                <w:sz w:val="18"/>
                <w:szCs w:val="18"/>
              </w:rPr>
              <w:t>2-0020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Подршка рађању и родитељству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Породица и деца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Накнаде за социјалну заштиту из буџета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1,700</w:t>
            </w:r>
          </w:p>
        </w:tc>
      </w:tr>
      <w:tr w:rsidR="004E568B" w:rsidRPr="004E568B" w:rsidTr="00133574">
        <w:trPr>
          <w:trHeight w:val="323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Извори финансирања за</w:t>
            </w:r>
            <w:r w:rsidR="00133574">
              <w:rPr>
                <w:b/>
                <w:bCs/>
                <w:sz w:val="18"/>
                <w:szCs w:val="18"/>
                <w:lang w:val="ru-RU"/>
              </w:rPr>
              <w:t xml:space="preserve"> програм.</w:t>
            </w: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 активност 0902-0020: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RPr="00133574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jc w:val="center"/>
              <w:rPr>
                <w:sz w:val="20"/>
                <w:szCs w:val="20"/>
                <w:lang w:val="ru-RU"/>
              </w:rPr>
            </w:pPr>
            <w:r w:rsidRPr="00133574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rPr>
                <w:sz w:val="18"/>
                <w:szCs w:val="18"/>
                <w:lang w:val="ru-RU"/>
              </w:rPr>
            </w:pPr>
            <w:r w:rsidRPr="00133574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color w:val="000000"/>
                <w:sz w:val="20"/>
                <w:szCs w:val="20"/>
                <w:lang w:val="ru-RU"/>
              </w:rPr>
              <w:t>1,700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color w:val="000000"/>
                <w:sz w:val="20"/>
                <w:szCs w:val="20"/>
                <w:lang w:val="ru-RU"/>
              </w:rPr>
              <w:t>1,700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3574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0902</w:t>
            </w:r>
            <w:r>
              <w:rPr>
                <w:b/>
                <w:bCs/>
                <w:color w:val="000000"/>
                <w:sz w:val="18"/>
                <w:szCs w:val="18"/>
              </w:rPr>
              <w:t>-0020: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1,700</w:t>
            </w:r>
          </w:p>
        </w:tc>
      </w:tr>
      <w:tr w:rsidR="004E568B" w:rsidTr="0013357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040: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040: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2,500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E568B" w:rsidRDefault="004E5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E568B" w:rsidRDefault="004E5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0902-0005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E568B" w:rsidRDefault="004E5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E568B" w:rsidRDefault="004E5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Обављање делатности установа социјалне заштите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E568B" w:rsidRPr="004E568B" w:rsidRDefault="004E568B" w:rsidP="0013357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E568B" w:rsidRPr="004E568B" w:rsidRDefault="004E568B" w:rsidP="0013357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E568B" w:rsidRPr="004E568B" w:rsidRDefault="004E568B" w:rsidP="0013357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i/>
                <w:iCs/>
                <w:sz w:val="18"/>
                <w:szCs w:val="18"/>
                <w:lang w:val="ru-RU"/>
              </w:rPr>
            </w:pPr>
            <w:r w:rsidRPr="004E568B">
              <w:rPr>
                <w:i/>
                <w:iCs/>
                <w:sz w:val="18"/>
                <w:szCs w:val="18"/>
                <w:lang w:val="ru-RU"/>
              </w:rPr>
              <w:t xml:space="preserve">Социјална помоћ некласификована на другом месту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Текући трансфери осталим нивоима власти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14,825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14,825</w:t>
            </w:r>
          </w:p>
        </w:tc>
      </w:tr>
      <w:tr w:rsidR="004E568B" w:rsidRPr="004E568B" w:rsidTr="00133574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133574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4E568B" w:rsidRPr="004E568B">
              <w:rPr>
                <w:b/>
                <w:bCs/>
                <w:sz w:val="18"/>
                <w:szCs w:val="18"/>
                <w:lang w:val="ru-RU"/>
              </w:rPr>
              <w:t xml:space="preserve"> активност 0902-0005: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RPr="00133574" w:rsidTr="00133574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jc w:val="center"/>
              <w:rPr>
                <w:sz w:val="20"/>
                <w:szCs w:val="20"/>
                <w:lang w:val="ru-RU"/>
              </w:rPr>
            </w:pPr>
            <w:r w:rsidRPr="00133574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rPr>
                <w:sz w:val="18"/>
                <w:szCs w:val="18"/>
                <w:lang w:val="ru-RU"/>
              </w:rPr>
            </w:pPr>
            <w:r w:rsidRPr="00133574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color w:val="000000"/>
                <w:sz w:val="20"/>
                <w:szCs w:val="20"/>
                <w:lang w:val="ru-RU"/>
              </w:rPr>
              <w:t>14,825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color w:val="000000"/>
                <w:sz w:val="20"/>
                <w:szCs w:val="20"/>
                <w:lang w:val="ru-RU"/>
              </w:rPr>
              <w:t>14,825</w:t>
            </w:r>
          </w:p>
        </w:tc>
      </w:tr>
      <w:tr w:rsidR="004E568B" w:rsidRPr="00133574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133574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0902-0005: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b/>
                <w:bCs/>
                <w:color w:val="000000"/>
                <w:sz w:val="20"/>
                <w:szCs w:val="20"/>
                <w:lang w:val="ru-RU"/>
              </w:rPr>
              <w:t>14,825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b/>
                <w:bCs/>
                <w:color w:val="000000"/>
                <w:sz w:val="20"/>
                <w:szCs w:val="20"/>
                <w:lang w:val="ru-RU"/>
              </w:rPr>
              <w:t>14,825</w:t>
            </w:r>
          </w:p>
        </w:tc>
      </w:tr>
      <w:tr w:rsidR="004E568B" w:rsidTr="0013357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 w:rsidRPr="00133574">
              <w:rPr>
                <w:b/>
                <w:bCs/>
                <w:sz w:val="18"/>
                <w:szCs w:val="18"/>
                <w:lang w:val="ru-RU"/>
              </w:rPr>
              <w:t>Извор</w:t>
            </w:r>
            <w:r>
              <w:rPr>
                <w:b/>
                <w:bCs/>
                <w:sz w:val="18"/>
                <w:szCs w:val="18"/>
              </w:rPr>
              <w:t>и финансирања за функцију 070: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14,825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070: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14,825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14,825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0902-0018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Подршка реализацији програма Црвеног крста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i/>
                <w:iCs/>
                <w:sz w:val="18"/>
                <w:szCs w:val="18"/>
                <w:lang w:val="ru-RU"/>
              </w:rPr>
            </w:pPr>
            <w:r w:rsidRPr="004E568B">
              <w:rPr>
                <w:i/>
                <w:iCs/>
                <w:sz w:val="18"/>
                <w:szCs w:val="18"/>
                <w:lang w:val="ru-RU"/>
              </w:rPr>
              <w:t xml:space="preserve">Социјална заштита некласификована на другом месту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6,800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6,800</w:t>
            </w:r>
          </w:p>
        </w:tc>
      </w:tr>
      <w:tr w:rsidR="004E568B" w:rsidRPr="004E568B" w:rsidTr="0013357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133574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4E568B" w:rsidRPr="004E568B">
              <w:rPr>
                <w:b/>
                <w:bCs/>
                <w:sz w:val="18"/>
                <w:szCs w:val="18"/>
                <w:lang w:val="ru-RU"/>
              </w:rPr>
              <w:t xml:space="preserve"> активност 0902-0018: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RPr="00133574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jc w:val="center"/>
              <w:rPr>
                <w:sz w:val="20"/>
                <w:szCs w:val="20"/>
                <w:lang w:val="ru-RU"/>
              </w:rPr>
            </w:pPr>
            <w:r w:rsidRPr="00133574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rPr>
                <w:sz w:val="18"/>
                <w:szCs w:val="18"/>
                <w:lang w:val="ru-RU"/>
              </w:rPr>
            </w:pPr>
            <w:r w:rsidRPr="00133574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color w:val="000000"/>
                <w:sz w:val="20"/>
                <w:szCs w:val="20"/>
                <w:lang w:val="ru-RU"/>
              </w:rPr>
              <w:t>6,800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color w:val="000000"/>
                <w:sz w:val="20"/>
                <w:szCs w:val="20"/>
                <w:lang w:val="ru-RU"/>
              </w:rPr>
              <w:t>6,800</w:t>
            </w:r>
          </w:p>
        </w:tc>
      </w:tr>
      <w:tr w:rsidR="004E568B" w:rsidRPr="00133574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133574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0902-0018: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b/>
                <w:bCs/>
                <w:color w:val="000000"/>
                <w:sz w:val="20"/>
                <w:szCs w:val="20"/>
                <w:lang w:val="ru-RU"/>
              </w:rPr>
              <w:t>6,800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b/>
                <w:bCs/>
                <w:color w:val="000000"/>
                <w:sz w:val="20"/>
                <w:szCs w:val="20"/>
                <w:lang w:val="ru-RU"/>
              </w:rPr>
              <w:t>6,800</w:t>
            </w:r>
          </w:p>
        </w:tc>
      </w:tr>
      <w:tr w:rsidR="004E568B" w:rsidTr="00133574">
        <w:trPr>
          <w:trHeight w:val="289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 w:rsidRPr="00133574">
              <w:rPr>
                <w:b/>
                <w:bCs/>
                <w:sz w:val="18"/>
                <w:szCs w:val="18"/>
                <w:lang w:val="ru-RU"/>
              </w:rPr>
              <w:t>Извори фина</w:t>
            </w:r>
            <w:r>
              <w:rPr>
                <w:b/>
                <w:bCs/>
                <w:sz w:val="18"/>
                <w:szCs w:val="18"/>
              </w:rPr>
              <w:t>нсирања за функцију 090: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6,800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090: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6,800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6,800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11: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24,125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24,125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24,125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15 - ЛОКАЛНА САМОУПРАВА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323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Функционисање локалне самоуправе и градских општина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Опште услуге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30,983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30,983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4,694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Услуге по уговору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12,888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Капитални трансфери осталим нивоима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Дотације организацијама обавезног социјалног осигурања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Остале донације, дотације и трансфери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Накнаде за социјалну заштиту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Порези, обавезне таксе, казне и пенали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 xml:space="preserve">Новчане казне и пенали по решењу судова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4E568B" w:rsidTr="00133574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46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1,121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Земљиште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 w:rsidP="001F6D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</w:tr>
      <w:tr w:rsidR="004E568B" w:rsidRP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133574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4E568B" w:rsidRPr="004E568B">
              <w:rPr>
                <w:b/>
                <w:bCs/>
                <w:sz w:val="18"/>
                <w:szCs w:val="18"/>
                <w:lang w:val="ru-RU"/>
              </w:rPr>
              <w:t xml:space="preserve"> активност 0602-0001: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RPr="00133574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jc w:val="center"/>
              <w:rPr>
                <w:sz w:val="20"/>
                <w:szCs w:val="20"/>
                <w:lang w:val="ru-RU"/>
              </w:rPr>
            </w:pPr>
            <w:r w:rsidRPr="00133574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rPr>
                <w:sz w:val="18"/>
                <w:szCs w:val="18"/>
                <w:lang w:val="ru-RU"/>
              </w:rPr>
            </w:pPr>
            <w:r w:rsidRPr="00133574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color w:val="000000"/>
                <w:sz w:val="20"/>
                <w:szCs w:val="20"/>
                <w:lang w:val="ru-RU"/>
              </w:rPr>
              <w:t>84,878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color w:val="000000"/>
                <w:sz w:val="20"/>
                <w:szCs w:val="20"/>
                <w:lang w:val="ru-RU"/>
              </w:rPr>
              <w:t>84,878</w:t>
            </w:r>
          </w:p>
        </w:tc>
      </w:tr>
      <w:tr w:rsidR="004E568B" w:rsidRPr="00133574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133574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0602-0001: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b/>
                <w:bCs/>
                <w:color w:val="000000"/>
                <w:sz w:val="20"/>
                <w:szCs w:val="20"/>
                <w:lang w:val="ru-RU"/>
              </w:rPr>
              <w:t>84,878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b/>
                <w:bCs/>
                <w:color w:val="000000"/>
                <w:sz w:val="20"/>
                <w:szCs w:val="20"/>
                <w:lang w:val="ru-RU"/>
              </w:rPr>
              <w:t>84,878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Pr="00133574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Pr="00133574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Текућа буџетска резерва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Опште услуге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Административни трансфери из буџета - Средства резерве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133574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програ.</w:t>
            </w:r>
            <w:r w:rsidR="004E568B" w:rsidRPr="004E568B">
              <w:rPr>
                <w:b/>
                <w:bCs/>
                <w:sz w:val="18"/>
                <w:szCs w:val="18"/>
                <w:lang w:val="ru-RU"/>
              </w:rPr>
              <w:t>у активност 0602-0009: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0602-0009: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8,000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Стална буџетска резерва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Остале опште услуге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Административни трансфери из буџета - Средства резерве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4E568B" w:rsidRPr="004E568B" w:rsidTr="00133574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И</w:t>
            </w:r>
            <w:r w:rsidR="00133574">
              <w:rPr>
                <w:b/>
                <w:bCs/>
                <w:sz w:val="18"/>
                <w:szCs w:val="18"/>
                <w:lang w:val="ru-RU"/>
              </w:rPr>
              <w:t xml:space="preserve">звори финансирања за програм. </w:t>
            </w:r>
            <w:r w:rsidRPr="004E568B">
              <w:rPr>
                <w:b/>
                <w:bCs/>
                <w:sz w:val="18"/>
                <w:szCs w:val="18"/>
                <w:lang w:val="ru-RU"/>
              </w:rPr>
              <w:t>активност 0602-0010: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RPr="00133574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jc w:val="center"/>
              <w:rPr>
                <w:sz w:val="20"/>
                <w:szCs w:val="20"/>
                <w:lang w:val="ru-RU"/>
              </w:rPr>
            </w:pPr>
            <w:r w:rsidRPr="00133574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rPr>
                <w:sz w:val="18"/>
                <w:szCs w:val="18"/>
                <w:lang w:val="ru-RU"/>
              </w:rPr>
            </w:pPr>
            <w:r w:rsidRPr="00133574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color w:val="000000"/>
                <w:sz w:val="20"/>
                <w:szCs w:val="20"/>
                <w:lang w:val="ru-RU"/>
              </w:rPr>
              <w:t>500</w:t>
            </w:r>
          </w:p>
        </w:tc>
      </w:tr>
      <w:tr w:rsidR="004E568B" w:rsidRPr="00133574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133574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0602-0010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b/>
                <w:bCs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b/>
                <w:bCs/>
                <w:color w:val="000000"/>
                <w:sz w:val="20"/>
                <w:szCs w:val="20"/>
                <w:lang w:val="ru-RU"/>
              </w:rPr>
              <w:t>500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0602-5001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Пројекат: "Доградња и реконструкција зграде  општине Гаџин Хан"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i/>
                <w:iCs/>
                <w:sz w:val="18"/>
                <w:szCs w:val="18"/>
                <w:lang w:val="ru-RU"/>
              </w:rPr>
            </w:pPr>
            <w:r w:rsidRPr="004E568B">
              <w:rPr>
                <w:i/>
                <w:iCs/>
                <w:sz w:val="18"/>
                <w:szCs w:val="18"/>
                <w:lang w:val="ru-RU"/>
              </w:rPr>
              <w:t xml:space="preserve">Опште јавне услуге које нису класификов. на другом месту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0602-5001: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0602-5001: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130: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93,379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130: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93,379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93,379</w:t>
            </w:r>
          </w:p>
        </w:tc>
      </w:tr>
      <w:tr w:rsidR="004E568B" w:rsidRPr="004E568B" w:rsidTr="0013357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Pr="00C0179B" w:rsidRDefault="00C0179B">
            <w:pPr>
              <w:rPr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</w:t>
            </w:r>
            <w:r>
              <w:rPr>
                <w:b/>
                <w:bCs/>
                <w:color w:val="000000"/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Pr="004E568B" w:rsidRDefault="00C0179B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Управљање ванредним ситуацијама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Цивилна одбрана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E568B" w:rsidRPr="004E568B" w:rsidTr="00133574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133574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4E568B" w:rsidRPr="004E568B">
              <w:rPr>
                <w:b/>
                <w:bCs/>
                <w:sz w:val="18"/>
                <w:szCs w:val="18"/>
                <w:lang w:val="ru-RU"/>
              </w:rPr>
              <w:t xml:space="preserve"> активност 0602-0001: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RPr="00133574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jc w:val="center"/>
              <w:rPr>
                <w:sz w:val="20"/>
                <w:szCs w:val="20"/>
                <w:lang w:val="ru-RU"/>
              </w:rPr>
            </w:pPr>
            <w:r w:rsidRPr="00133574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rPr>
                <w:sz w:val="18"/>
                <w:szCs w:val="18"/>
                <w:lang w:val="ru-RU"/>
              </w:rPr>
            </w:pPr>
            <w:r w:rsidRPr="00133574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4E568B" w:rsidRPr="00133574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133574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ПА 0602-0001: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33574">
              <w:rPr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4E568B" w:rsidRPr="00133574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133574">
              <w:rPr>
                <w:b/>
                <w:bCs/>
                <w:sz w:val="18"/>
                <w:szCs w:val="18"/>
                <w:lang w:val="ru-RU"/>
              </w:rPr>
              <w:t>Извори финансирања за функциј 220: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133574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33574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220: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15: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93,381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93,381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93,381</w:t>
            </w:r>
          </w:p>
        </w:tc>
      </w:tr>
      <w:tr w:rsidR="004E568B" w:rsidRPr="004E568B" w:rsidTr="00133574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color w:val="000000"/>
                <w:sz w:val="18"/>
                <w:szCs w:val="18"/>
                <w:lang w:val="ru-RU"/>
              </w:rPr>
              <w:t>ПРОГРАМ 7 - ОРГАНИЗАЦИЈА САОБРАЋАЈА И САОБРАЋАЈНА  ИНФРАСТРУКТУРА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 w:rsidP="0013493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 w:rsidP="0013493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 w:rsidP="0013493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Одржавање саобраћајне инфраструктуре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 w:rsidP="00134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 w:rsidP="00134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 w:rsidP="001349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493B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i/>
                <w:iCs/>
                <w:sz w:val="18"/>
                <w:szCs w:val="18"/>
                <w:lang w:val="ru-RU"/>
              </w:rPr>
            </w:pPr>
            <w:r w:rsidRPr="004E568B">
              <w:rPr>
                <w:i/>
                <w:iCs/>
                <w:sz w:val="18"/>
                <w:szCs w:val="18"/>
                <w:lang w:val="ru-RU"/>
              </w:rPr>
              <w:t xml:space="preserve">Јавни ред и безбедност некласификована на другом месту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3493B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 Извори финансирања за пр</w:t>
            </w:r>
            <w:r>
              <w:rPr>
                <w:b/>
                <w:bCs/>
                <w:sz w:val="18"/>
                <w:szCs w:val="18"/>
              </w:rPr>
              <w:t>o</w:t>
            </w:r>
            <w:r w:rsidRPr="004E568B">
              <w:rPr>
                <w:b/>
                <w:bCs/>
                <w:sz w:val="18"/>
                <w:szCs w:val="18"/>
                <w:lang w:val="ru-RU"/>
              </w:rPr>
              <w:t>грам. активност 0701-0002: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за пр</w:t>
            </w:r>
            <w:r>
              <w:rPr>
                <w:b/>
                <w:bCs/>
                <w:color w:val="000000"/>
                <w:sz w:val="18"/>
                <w:szCs w:val="18"/>
              </w:rPr>
              <w:t>o</w:t>
            </w:r>
            <w:r w:rsidRPr="004E568B">
              <w:rPr>
                <w:b/>
                <w:bCs/>
                <w:color w:val="000000"/>
                <w:sz w:val="18"/>
                <w:szCs w:val="18"/>
                <w:lang w:val="ru-RU"/>
              </w:rPr>
              <w:t>грам. активност 0701-0002: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360: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360: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5 - РАЗВОЈ ПОЉОПРИВРЕДЕ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Подршка за спровођење пољопривредне политике у локалној заједници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493B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i/>
                <w:iCs/>
                <w:sz w:val="18"/>
                <w:szCs w:val="18"/>
                <w:lang w:val="ru-RU"/>
              </w:rPr>
            </w:pPr>
            <w:r w:rsidRPr="004E568B">
              <w:rPr>
                <w:i/>
                <w:iCs/>
                <w:sz w:val="18"/>
                <w:szCs w:val="18"/>
                <w:lang w:val="ru-RU"/>
              </w:rPr>
              <w:t>Пољопривред</w:t>
            </w:r>
            <w:r>
              <w:rPr>
                <w:i/>
                <w:iCs/>
                <w:sz w:val="18"/>
                <w:szCs w:val="18"/>
              </w:rPr>
              <w:t>a</w:t>
            </w:r>
            <w:r w:rsidRPr="004E568B">
              <w:rPr>
                <w:i/>
                <w:iCs/>
                <w:sz w:val="18"/>
                <w:szCs w:val="18"/>
                <w:lang w:val="ru-RU"/>
              </w:rPr>
              <w:t>, шумарство,лов и риболов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3493B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Субвенције приватним предузећима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4,200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0101-0001: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6C0E8A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4,200</w:t>
            </w:r>
          </w:p>
        </w:tc>
      </w:tr>
      <w:tr w:rsidR="004E568B" w:rsidTr="006C0E8A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0101-0001: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4,200</w:t>
            </w:r>
          </w:p>
        </w:tc>
      </w:tr>
      <w:tr w:rsidR="004E568B" w:rsidTr="006C0E8A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421: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6C0E8A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4,200</w:t>
            </w:r>
          </w:p>
        </w:tc>
      </w:tr>
      <w:tr w:rsidR="004E568B" w:rsidTr="006C0E8A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421: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4,200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5: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6C0E8A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4,200</w:t>
            </w:r>
          </w:p>
        </w:tc>
      </w:tr>
      <w:tr w:rsidR="004E568B" w:rsidTr="006C0E8A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4,200</w:t>
            </w:r>
          </w:p>
        </w:tc>
      </w:tr>
      <w:tr w:rsidR="004E568B" w:rsidTr="006C0E8A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6C0E8A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color w:val="000000"/>
                <w:sz w:val="18"/>
                <w:szCs w:val="18"/>
                <w:lang w:val="ru-RU"/>
              </w:rPr>
              <w:t>ПРОГРАМ 7 - ОРГАНИЗАЦИЈА САОБРАЋАЈА И САОБРАЋАЈНА  ИНФРАСТРУКТУРА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 w:rsidP="006C0E8A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 w:rsidP="006C0E8A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 w:rsidP="006C0E8A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568B" w:rsidTr="006C0E8A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Одржавање саобраћајне инфраструктуре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 w:rsidP="006C0E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 w:rsidP="006C0E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 w:rsidP="006C0E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6C0E8A">
        <w:trPr>
          <w:trHeight w:val="349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Друмски саобраћај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6C0E8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 xml:space="preserve">Текуће поправке и одржавање  (локални путеви)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62,000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0701-0002: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62,000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0701-0002: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451: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62,000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451: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7: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62,004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7: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62,004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 4 - РАЗВОЈ ТУРИЗМА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1502-5002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Пројекат: "Изградња бунгалова за одмор и ресторана у Д.Душнику"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6C0E8A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Туризам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6C0E8A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1502-5002: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1502-5002: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473 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473: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4: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6 - ЗАШТИТА ЖИВОТНЕ СРЕДИНЕ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0401-0005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Управљање комуналним отпадом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6C0E8A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Управљање отпадом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6C0E8A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 xml:space="preserve">Текуће субвенције јавним нефинансијским предузећима и организацијама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0401-0005: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0401-0005: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6,000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510: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510: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6,000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Управљање заштитом животне средине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БУЏЕТСКИ ФОНД ЗА ЗАШТИТУ ЖИВОТНЕ СРЕДИНЕ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C55EAF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i/>
                <w:iCs/>
                <w:sz w:val="18"/>
                <w:szCs w:val="18"/>
                <w:lang w:val="ru-RU"/>
              </w:rPr>
            </w:pPr>
            <w:r w:rsidRPr="004E568B">
              <w:rPr>
                <w:i/>
                <w:iCs/>
                <w:sz w:val="18"/>
                <w:szCs w:val="18"/>
                <w:lang w:val="ru-RU"/>
              </w:rPr>
              <w:t xml:space="preserve">Заштита животне средине некласиф. на другом месту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C55EAF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1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0401-0001: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0401-0001: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560: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560: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6: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6,001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6: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6,001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6,001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ПРОГРАМ 3 - ЛОКАЛНИ ЕКОНОМСКИ РАЗВОЈ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1501-5003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ПР:"Изградња саобраћајница и комуналне инфраструктуре за индустријску зону "СЕВЕР"у Г. Хану"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C55EAF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Развој заједнице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C55EAF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</w:tr>
      <w:tr w:rsidR="004E568B" w:rsidTr="00C55EAF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прoјекат 1501-5003: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прoјекат 1501-5003: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517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517</w:t>
            </w:r>
          </w:p>
        </w:tc>
      </w:tr>
      <w:tr w:rsidR="004E568B" w:rsidTr="00133574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620: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620: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517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517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3: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517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517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2 - КОМУНАЛНЕ ДЕЛАТНОСТИ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1102-0008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Управљање и снабдевање водом за пиће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C55EAF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Водоснабдевање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C55EAF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</w:tr>
      <w:tr w:rsidR="004E568B" w:rsidTr="00133574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 xml:space="preserve">Субвенције јавним нефинансијским предузећима и организац.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C55EAF" w:rsidRDefault="00C55EAF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C55EAF" w:rsidRDefault="00C55EAF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7,000</w:t>
            </w:r>
          </w:p>
        </w:tc>
      </w:tr>
      <w:tr w:rsidR="004E568B" w:rsidRPr="00C55EAF" w:rsidTr="00133574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 xml:space="preserve">Текуће субвенције јавним нефинансијским предузећима и организацијама  </w:t>
            </w:r>
            <w:r w:rsidR="00C55EAF">
              <w:rPr>
                <w:color w:val="000000"/>
                <w:sz w:val="18"/>
                <w:szCs w:val="18"/>
                <w:lang w:val="ru-RU"/>
              </w:rPr>
              <w:t>(5,000 рсд)</w:t>
            </w:r>
            <w:r w:rsidRPr="004E568B">
              <w:rPr>
                <w:color w:val="000000"/>
                <w:sz w:val="18"/>
                <w:szCs w:val="18"/>
                <w:lang w:val="ru-RU"/>
              </w:rPr>
              <w:t xml:space="preserve">                                       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C55EAF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C55EAF" w:rsidRDefault="004E568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C55EAF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4E568B" w:rsidTr="00133574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C55EAF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C55EAF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C55EAF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C55EAF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C55EAF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Pr="00C55EAF" w:rsidRDefault="004E568B">
            <w:pPr>
              <w:jc w:val="center"/>
              <w:rPr>
                <w:sz w:val="20"/>
                <w:szCs w:val="20"/>
                <w:lang w:val="ru-RU"/>
              </w:rPr>
            </w:pPr>
            <w:r w:rsidRPr="00C55EAF">
              <w:rPr>
                <w:sz w:val="20"/>
                <w:szCs w:val="20"/>
                <w:lang w:val="ru-RU"/>
              </w:rPr>
              <w:t>4512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Капиталне субвенције јавним нефинансијским пред</w:t>
            </w:r>
            <w:r w:rsidR="00C55EAF">
              <w:rPr>
                <w:color w:val="000000"/>
                <w:sz w:val="18"/>
                <w:szCs w:val="18"/>
                <w:lang w:val="ru-RU"/>
              </w:rPr>
              <w:t>узећима и организацијама (2,000 рсд)</w:t>
            </w:r>
            <w:r w:rsidRPr="004E568B">
              <w:rPr>
                <w:color w:val="000000"/>
                <w:sz w:val="18"/>
                <w:szCs w:val="18"/>
                <w:lang w:val="ru-RU"/>
              </w:rPr>
              <w:t xml:space="preserve">                                        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1102-0008 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7,560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1102-0008: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7,560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7,560</w:t>
            </w:r>
          </w:p>
        </w:tc>
      </w:tr>
      <w:tr w:rsidR="004E568B" w:rsidTr="00133574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630: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7,560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630: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7,560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7,560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1102-0001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Одржавање јавног осветљења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82AE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Улична расвета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82AE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1102-0001: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82AE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11,000</w:t>
            </w:r>
          </w:p>
        </w:tc>
      </w:tr>
      <w:tr w:rsidR="004E568B" w:rsidTr="00182AE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1102-0001: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11,000</w:t>
            </w:r>
          </w:p>
        </w:tc>
      </w:tr>
      <w:tr w:rsidR="004E568B" w:rsidTr="00133574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640: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82AE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11,000</w:t>
            </w:r>
          </w:p>
        </w:tc>
      </w:tr>
      <w:tr w:rsidR="004E568B" w:rsidTr="00182AE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640: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11,000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18,560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18,560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18,560</w:t>
            </w:r>
          </w:p>
        </w:tc>
      </w:tr>
      <w:tr w:rsidR="009065CA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065CA" w:rsidRDefault="00906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065CA" w:rsidRDefault="00906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065CA" w:rsidRDefault="009065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065CA" w:rsidRDefault="009065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065CA" w:rsidRDefault="00906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065CA" w:rsidRDefault="00906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065CA" w:rsidRDefault="009065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9065CA" w:rsidRDefault="00906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9065CA" w:rsidRDefault="00906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65CA" w:rsidRDefault="009065CA">
            <w:pPr>
              <w:rPr>
                <w:color w:val="000000"/>
                <w:sz w:val="20"/>
                <w:szCs w:val="20"/>
              </w:rPr>
            </w:pP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12 - ЗДРАВСТВЕНА ЗАШТИТА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Функционисање установа примарне здравствене заштите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82AE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Ванболничке услуге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82AE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Дотације организацијама обавезног социјалног осигурања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3,727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3,727</w:t>
            </w:r>
          </w:p>
        </w:tc>
      </w:tr>
      <w:tr w:rsidR="004E568B" w:rsidRPr="004E568B" w:rsidTr="00133574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1801-0001: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3,727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1801-0001: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3,727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3,727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Мртвозорство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82AE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Ванболничке услуге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82AE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4E568B" w:rsidRPr="004E568B" w:rsidTr="00133574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0801-0002: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0801-0002: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720: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4,227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720: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4,227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4,227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12: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4,227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4,227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4,227</w:t>
            </w:r>
          </w:p>
        </w:tc>
      </w:tr>
      <w:tr w:rsidR="009065CA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065CA" w:rsidRDefault="00906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065CA" w:rsidRDefault="00906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065CA" w:rsidRDefault="009065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065CA" w:rsidRDefault="009065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065CA" w:rsidRDefault="00906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065CA" w:rsidRDefault="009065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065CA" w:rsidRPr="004E568B" w:rsidRDefault="009065CA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9065CA" w:rsidRDefault="009065C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9065CA" w:rsidRDefault="00906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65CA" w:rsidRDefault="009065CA">
            <w:pPr>
              <w:rPr>
                <w:color w:val="000000"/>
                <w:sz w:val="20"/>
                <w:szCs w:val="20"/>
              </w:rPr>
            </w:pP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ПРОГРАМ 14 - РАЗВОЈ СПОРТА И ОМЛАДИНЕ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Подршка локалним спортским организацијама , удружењима и савезима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82AE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Услуге рекреације и спорта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82AE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6,500</w:t>
            </w:r>
          </w:p>
        </w:tc>
      </w:tr>
      <w:tr w:rsidR="004E568B" w:rsidRPr="004E568B" w:rsidTr="00133574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1301-0001: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1301-0001: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</w:tr>
      <w:tr w:rsidR="00A32885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885" w:rsidRDefault="00A328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885" w:rsidRDefault="00A328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885" w:rsidRDefault="00A3288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885" w:rsidRDefault="00A3288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885" w:rsidRDefault="00A32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885" w:rsidRDefault="00A32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885" w:rsidRDefault="00A328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885" w:rsidRDefault="00A3288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885" w:rsidRDefault="00A328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85" w:rsidRDefault="00A3288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810: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82AE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4E568B" w:rsidTr="00182AE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810: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</w:tr>
      <w:tr w:rsidR="004E568B" w:rsidTr="00182AE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14: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82AE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</w:tr>
      <w:tr w:rsidR="004E568B" w:rsidTr="00182AE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6,500</w:t>
            </w:r>
          </w:p>
        </w:tc>
      </w:tr>
      <w:tr w:rsidR="004E568B" w:rsidTr="00182AE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8 -ПРЕДШКОЛСКО ОБРАЗОВАЊЕ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82AE0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2002-5004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Пројекат: "Реконсструкција и доградња  објекта Предшколск</w:t>
            </w:r>
            <w:r>
              <w:rPr>
                <w:b/>
                <w:bCs/>
                <w:sz w:val="18"/>
                <w:szCs w:val="18"/>
              </w:rPr>
              <w:t>e</w:t>
            </w: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 установе Прва радост Гаџин Хан"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82AE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Предшколско образовање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82AE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4E568B" w:rsidTr="00182AE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2002-5004: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82AE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4E568B" w:rsidTr="00182AE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2002-5004: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4E568B" w:rsidTr="00182AE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911: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82AE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911: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8: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8: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9 - ОСНОВНО ОБРАЗОВАЊЕ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2003-0001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Реализација делатности основних школа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82AE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Основно образовање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82AE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4E568B" w:rsidTr="00182AE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Tрансфери осталим нивоима власти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Текући трансфери осталим нивоима власти  (29.460)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29,460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 xml:space="preserve">Капитални трансфери осталим нивоима власти  (530)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</w:tr>
      <w:tr w:rsidR="004E568B" w:rsidRPr="004E568B" w:rsidTr="00133574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Извори финансирања за п</w:t>
            </w:r>
            <w:r w:rsidR="00182AE0">
              <w:rPr>
                <w:b/>
                <w:bCs/>
                <w:sz w:val="18"/>
                <w:szCs w:val="18"/>
                <w:lang w:val="ru-RU"/>
              </w:rPr>
              <w:t>рограм.</w:t>
            </w: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 активност 2003-0001: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RPr="00182AE0" w:rsidTr="00182AE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182AE0" w:rsidRDefault="004E568B">
            <w:pPr>
              <w:jc w:val="center"/>
              <w:rPr>
                <w:sz w:val="20"/>
                <w:szCs w:val="20"/>
                <w:lang w:val="ru-RU"/>
              </w:rPr>
            </w:pPr>
            <w:r w:rsidRPr="00182AE0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182AE0" w:rsidRDefault="004E568B">
            <w:pPr>
              <w:rPr>
                <w:sz w:val="18"/>
                <w:szCs w:val="18"/>
                <w:lang w:val="ru-RU"/>
              </w:rPr>
            </w:pPr>
            <w:r w:rsidRPr="00182AE0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82AE0">
              <w:rPr>
                <w:color w:val="000000"/>
                <w:sz w:val="20"/>
                <w:szCs w:val="20"/>
                <w:lang w:val="ru-RU"/>
              </w:rPr>
              <w:t>31,990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82AE0">
              <w:rPr>
                <w:color w:val="000000"/>
                <w:sz w:val="20"/>
                <w:szCs w:val="20"/>
                <w:lang w:val="ru-RU"/>
              </w:rPr>
              <w:t>31,990</w:t>
            </w:r>
          </w:p>
        </w:tc>
      </w:tr>
      <w:tr w:rsidR="004E568B" w:rsidRPr="00182AE0" w:rsidTr="00182AE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182AE0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182AE0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2003-0001: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82AE0">
              <w:rPr>
                <w:b/>
                <w:bCs/>
                <w:color w:val="000000"/>
                <w:sz w:val="20"/>
                <w:szCs w:val="20"/>
                <w:lang w:val="ru-RU"/>
              </w:rPr>
              <w:t>31,990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82AE0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82AE0">
              <w:rPr>
                <w:b/>
                <w:bCs/>
                <w:color w:val="000000"/>
                <w:sz w:val="20"/>
                <w:szCs w:val="20"/>
                <w:lang w:val="ru-RU"/>
              </w:rPr>
              <w:t>31,990</w:t>
            </w:r>
          </w:p>
        </w:tc>
      </w:tr>
      <w:tr w:rsidR="004E568B" w:rsidRPr="00182AE0" w:rsidTr="00182AE0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182AE0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82AE0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182AE0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182AE0" w:rsidRDefault="004E568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182AE0" w:rsidRDefault="004E568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912: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31,990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912: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31,990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31,990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9: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31,990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9: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31,990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31,990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Извори финансирања за О.У.: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252,102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252,102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О.У. 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252,102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252,106</w:t>
            </w:r>
          </w:p>
        </w:tc>
      </w:tr>
      <w:tr w:rsidR="004E568B" w:rsidRPr="004E568B" w:rsidTr="0013357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ПРЕДШКОЛСКА УСТАНОВА "ПРВА РАДОСТ" Г. ХАН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2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- 8  ПРЕДШКОЛСКО ОБРАЗОВАЊЕ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2002-0002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Функционисање предшколских установа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Предшколско образовање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 xml:space="preserve">Плате, додаци и накнаде запослених (зараде)  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 xml:space="preserve">Социјални доприноси на терет послодавца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2,530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Накнаде у натури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Накнаде трошкова за запослене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1,730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Трошкови путовања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1,720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Специјализоване услуге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Материјал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3,280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Пратећи трошкови задуживања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Порези, обавезне таксе, казне и пенали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Машине и опрема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5C6ECB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4E568B" w:rsidRPr="004E568B">
              <w:rPr>
                <w:b/>
                <w:bCs/>
                <w:sz w:val="18"/>
                <w:szCs w:val="18"/>
                <w:lang w:val="ru-RU"/>
              </w:rPr>
              <w:t xml:space="preserve"> активност 2002-0002: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RPr="005C6EC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5C6ECB" w:rsidRDefault="004E568B">
            <w:pPr>
              <w:jc w:val="center"/>
              <w:rPr>
                <w:sz w:val="20"/>
                <w:szCs w:val="20"/>
                <w:lang w:val="ru-RU"/>
              </w:rPr>
            </w:pPr>
            <w:r w:rsidRPr="005C6ECB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5C6ECB" w:rsidRDefault="004E568B">
            <w:pPr>
              <w:rPr>
                <w:sz w:val="18"/>
                <w:szCs w:val="18"/>
                <w:lang w:val="ru-RU"/>
              </w:rPr>
            </w:pPr>
            <w:r w:rsidRPr="005C6ECB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5C6EC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5C6ECB">
              <w:rPr>
                <w:color w:val="000000"/>
                <w:sz w:val="20"/>
                <w:szCs w:val="20"/>
                <w:lang w:val="ru-RU"/>
              </w:rPr>
              <w:t>27,020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5C6EC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5C6EC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5C6ECB">
              <w:rPr>
                <w:color w:val="000000"/>
                <w:sz w:val="20"/>
                <w:szCs w:val="20"/>
                <w:lang w:val="ru-RU"/>
              </w:rPr>
              <w:t>27,020</w:t>
            </w:r>
          </w:p>
        </w:tc>
      </w:tr>
      <w:tr w:rsidR="004E568B" w:rsidRPr="005C6EC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5C6EC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5C6EC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5C6EC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5C6EC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5C6EC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5C6ECB" w:rsidRDefault="004E568B">
            <w:pPr>
              <w:jc w:val="center"/>
              <w:rPr>
                <w:sz w:val="20"/>
                <w:szCs w:val="20"/>
                <w:lang w:val="ru-RU"/>
              </w:rPr>
            </w:pPr>
            <w:r w:rsidRPr="005C6ECB"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5C6EC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5C6ECB">
              <w:rPr>
                <w:color w:val="000000"/>
                <w:sz w:val="20"/>
                <w:szCs w:val="20"/>
                <w:lang w:val="ru-RU"/>
              </w:rPr>
              <w:t>2,880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5C6EC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5C6ECB">
              <w:rPr>
                <w:color w:val="000000"/>
                <w:sz w:val="20"/>
                <w:szCs w:val="20"/>
                <w:lang w:val="ru-RU"/>
              </w:rPr>
              <w:t>2,880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5C6EC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5C6EC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5C6EC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5C6EC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5C6EC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Pr="005C6ECB" w:rsidRDefault="004E568B">
            <w:pPr>
              <w:jc w:val="center"/>
              <w:rPr>
                <w:sz w:val="20"/>
                <w:szCs w:val="20"/>
                <w:lang w:val="ru-RU"/>
              </w:rPr>
            </w:pPr>
            <w:r w:rsidRPr="005C6ECB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2002-0002: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27,020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2,880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29,900</w:t>
            </w:r>
          </w:p>
        </w:tc>
      </w:tr>
      <w:tr w:rsidR="004E568B" w:rsidTr="00133574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911: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27,020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2,880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911: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27,020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2,880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29,900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8: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27,020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2,880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8: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27,020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2,880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29,900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Главу 5.01: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27,020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2,880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Главу 5.01: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27,020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2,880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29,900</w:t>
            </w:r>
          </w:p>
        </w:tc>
      </w:tr>
      <w:tr w:rsidR="004E568B" w:rsidRPr="004E568B" w:rsidTr="00133574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НАРОДНА БИБЛИОТЕКА "БРАНКО МИЉКОВИЋ" ГАЏИН ХАН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ПРОГРАМ  - 13 РАЗВОЈ КУЛТУРЕ И ИНФОРМИСАЊА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1201-0001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Услуге културе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7,220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7,220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1,094</w:t>
            </w:r>
          </w:p>
        </w:tc>
      </w:tr>
      <w:tr w:rsidR="004E568B" w:rsidTr="009065CA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Накнаде у натури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</w:p>
        </w:tc>
      </w:tr>
      <w:tr w:rsidR="004E568B" w:rsidTr="009065CA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Социјална давања запосленима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2,755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Трошкови путовања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Услуге по уговору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3,660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Специјализоване услуге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Текуће поправке и одржавање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Материјал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Пратећи трошкови задуживања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 xml:space="preserve">Порези, обавезне таксе, казне и пенали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Нематеријална имовина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1201-0001: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17,960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1201-0001: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17,960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17,960</w:t>
            </w:r>
          </w:p>
        </w:tc>
      </w:tr>
      <w:tr w:rsidR="004E568B" w:rsidRPr="004E568B" w:rsidTr="00133574">
        <w:trPr>
          <w:trHeight w:val="323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 xml:space="preserve">Јачање културне продукције и уметничког стваралаштва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9065CA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Услуге културе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9065CA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4,422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1201-0002: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5,230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Свеа за програмску активност 1201-0002: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5,230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5,230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820: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23,190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820: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23,190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23,190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13: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23,190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23,190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23,190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Главу 5.02: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23,190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Главу 5.02: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23,190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23,190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ТУРИСТИЧКА ОРГАНИЗАЦИЈА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 - 4 РАЗВОЈ ТУРИЗМА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Промоција туристичке понуде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Туризам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2,317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2,317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</w:tr>
      <w:tr w:rsidR="004E568B" w:rsidTr="00C40127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4E568B" w:rsidTr="00C40127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6,556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6,556</w:t>
            </w:r>
          </w:p>
        </w:tc>
      </w:tr>
      <w:tr w:rsidR="004E568B" w:rsidTr="00133574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color w:val="000000"/>
                <w:sz w:val="18"/>
                <w:szCs w:val="18"/>
                <w:lang w:val="ru-RU"/>
              </w:rPr>
              <w:t>Порези, обавезне таксе, казне и пенали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1502-0002 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11,778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1502-0002: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11,778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11,778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473: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11,778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473: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11,778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11,778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4: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11,778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11,778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11,778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Главу 5.03: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11,778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Главу 5.03: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11,778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11,778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МЕСНЕ ЗАЈЕДНИЦЕ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 - 15  ЛОКАЛНА САМОУПРАВА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Функционисање месних  заједница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68B" w:rsidRPr="004E568B" w:rsidTr="005C6ECB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i/>
                <w:iCs/>
                <w:sz w:val="18"/>
                <w:szCs w:val="18"/>
                <w:lang w:val="ru-RU"/>
              </w:rPr>
            </w:pPr>
            <w:r w:rsidRPr="004E568B">
              <w:rPr>
                <w:i/>
                <w:iCs/>
                <w:sz w:val="18"/>
                <w:szCs w:val="18"/>
                <w:lang w:val="ru-RU"/>
              </w:rPr>
              <w:t xml:space="preserve">Опште јавне услуге које нису класифик. на другом месту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568B" w:rsidTr="005C6ECB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3,067</w:t>
            </w:r>
          </w:p>
        </w:tc>
      </w:tr>
      <w:tr w:rsidR="004E568B" w:rsidRPr="004E568B" w:rsidTr="00133574">
        <w:trPr>
          <w:trHeight w:val="263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0602-0002 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3,099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0602-0002: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3,099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3,099</w:t>
            </w:r>
          </w:p>
        </w:tc>
      </w:tr>
      <w:tr w:rsidR="004E568B" w:rsidTr="00133574">
        <w:trPr>
          <w:trHeight w:val="323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160: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3,099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160: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3,099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3,099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15: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3,099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3,099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3,099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Главу 5.04: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3,099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Главу 5.04: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3,099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3,099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5: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317,189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317,189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2,884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568B" w:rsidTr="00133574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5: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317,189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2,884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320,073</w:t>
            </w:r>
          </w:p>
        </w:tc>
      </w:tr>
      <w:tr w:rsidR="004E568B" w:rsidRP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sz w:val="18"/>
                <w:szCs w:val="18"/>
                <w:lang w:val="ru-RU"/>
              </w:rPr>
              <w:t>Извори финансирања за буџет општине 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Default="004E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347,510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2,884</w:t>
            </w:r>
          </w:p>
        </w:tc>
      </w:tr>
      <w:tr w:rsidR="004E568B" w:rsidTr="0013357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68B" w:rsidRDefault="004E5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sz w:val="18"/>
                <w:szCs w:val="18"/>
                <w:lang w:val="ru-RU"/>
              </w:rPr>
            </w:pPr>
            <w:r w:rsidRPr="004E568B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Pr="004E568B" w:rsidRDefault="004E568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568B" w:rsidTr="005C6ECB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68B" w:rsidRPr="004E568B" w:rsidRDefault="004E568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4E568B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буџет општине (раздео 1-5):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347,510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2,884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68B" w:rsidRDefault="004E56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350,394</w:t>
            </w:r>
          </w:p>
        </w:tc>
      </w:tr>
    </w:tbl>
    <w:p w:rsidR="007836BC" w:rsidRDefault="007836BC" w:rsidP="006C443A">
      <w:pPr>
        <w:pStyle w:val="western"/>
        <w:spacing w:before="0" w:beforeAutospacing="0"/>
        <w:outlineLvl w:val="0"/>
        <w:rPr>
          <w:bCs w:val="0"/>
          <w:lang w:val="sr-Cyrl-RS"/>
        </w:rPr>
      </w:pPr>
    </w:p>
    <w:p w:rsidR="000F789A" w:rsidRDefault="000F789A" w:rsidP="00071FC5">
      <w:pPr>
        <w:pStyle w:val="western"/>
        <w:spacing w:before="0" w:beforeAutospacing="0"/>
        <w:jc w:val="center"/>
        <w:outlineLvl w:val="0"/>
        <w:rPr>
          <w:bCs w:val="0"/>
          <w:lang w:val="sr-Cyrl-RS"/>
        </w:rPr>
      </w:pPr>
    </w:p>
    <w:p w:rsidR="00071FC5" w:rsidRDefault="00071FC5" w:rsidP="00071FC5">
      <w:pPr>
        <w:pStyle w:val="western"/>
        <w:spacing w:before="0" w:beforeAutospacing="0"/>
        <w:jc w:val="center"/>
        <w:outlineLvl w:val="0"/>
        <w:rPr>
          <w:bCs w:val="0"/>
          <w:lang w:val="sr-Cyrl-RS"/>
        </w:rPr>
      </w:pPr>
      <w:r w:rsidRPr="00587102">
        <w:rPr>
          <w:bCs w:val="0"/>
        </w:rPr>
        <w:t>III</w:t>
      </w:r>
      <w:r w:rsidRPr="00FD7DAC">
        <w:rPr>
          <w:bCs w:val="0"/>
          <w:lang w:val="ru-RU"/>
        </w:rPr>
        <w:t xml:space="preserve"> ИЗВРШАВАЊЕ БУЏЕТА</w:t>
      </w:r>
    </w:p>
    <w:p w:rsidR="00071FC5" w:rsidRPr="00236D24" w:rsidRDefault="00071FC5" w:rsidP="00071FC5">
      <w:pPr>
        <w:pStyle w:val="western"/>
        <w:spacing w:before="0" w:beforeAutospacing="0"/>
        <w:jc w:val="center"/>
        <w:outlineLvl w:val="0"/>
        <w:rPr>
          <w:bCs w:val="0"/>
          <w:lang w:val="sr-Cyrl-RS"/>
        </w:rPr>
      </w:pPr>
    </w:p>
    <w:p w:rsidR="00071FC5" w:rsidRDefault="00071FC5" w:rsidP="00071FC5">
      <w:pPr>
        <w:ind w:firstLine="432"/>
        <w:jc w:val="center"/>
        <w:outlineLvl w:val="0"/>
        <w:rPr>
          <w:lang w:val="sr-Cyrl-CS"/>
        </w:rPr>
      </w:pPr>
      <w:r w:rsidRPr="00A275A7">
        <w:rPr>
          <w:lang w:val="ru-RU"/>
        </w:rPr>
        <w:t xml:space="preserve">Члан </w:t>
      </w:r>
      <w:r w:rsidR="00AA2AD5">
        <w:rPr>
          <w:lang w:val="sr-Cyrl-CS"/>
        </w:rPr>
        <w:t>5</w:t>
      </w:r>
      <w:r w:rsidRPr="00A275A7">
        <w:rPr>
          <w:lang w:val="sr-Cyrl-CS"/>
        </w:rPr>
        <w:t>.</w:t>
      </w:r>
    </w:p>
    <w:p w:rsidR="00071FC5" w:rsidRPr="00FE3F08" w:rsidRDefault="00071FC5" w:rsidP="00071FC5">
      <w:pPr>
        <w:ind w:firstLine="432"/>
        <w:jc w:val="center"/>
        <w:outlineLvl w:val="0"/>
        <w:rPr>
          <w:lang w:val="sr-Cyrl-CS"/>
        </w:rPr>
      </w:pPr>
    </w:p>
    <w:p w:rsidR="00071FC5" w:rsidRPr="002B1C35" w:rsidRDefault="00071FC5" w:rsidP="00071F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     </w:t>
      </w:r>
      <w:r w:rsidRPr="002B1C35">
        <w:rPr>
          <w:rFonts w:ascii="Times New Roman CYR" w:hAnsi="Times New Roman CYR" w:cs="Times New Roman CYR"/>
          <w:lang w:val="ru-RU"/>
        </w:rPr>
        <w:t xml:space="preserve">За извршавање ове </w:t>
      </w:r>
      <w:r w:rsidRPr="002B1C35">
        <w:rPr>
          <w:rFonts w:ascii="Times New Roman CYR" w:hAnsi="Times New Roman CYR" w:cs="Times New Roman CYR"/>
        </w:rPr>
        <w:t>O</w:t>
      </w:r>
      <w:r w:rsidRPr="002B1C35">
        <w:rPr>
          <w:rFonts w:ascii="Times New Roman CYR" w:hAnsi="Times New Roman CYR" w:cs="Times New Roman CYR"/>
          <w:lang w:val="ru-RU"/>
        </w:rPr>
        <w:t>длуке одговоран је Председник општине.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  <w:r>
        <w:rPr>
          <w:rFonts w:ascii="Times New Roman CYR" w:hAnsi="Times New Roman CYR" w:cs="Times New Roman CYR"/>
          <w:lang w:val="ru-RU"/>
        </w:rPr>
        <w:t xml:space="preserve">     </w:t>
      </w:r>
      <w:r w:rsidRPr="002B1C35">
        <w:rPr>
          <w:rFonts w:ascii="Times New Roman CYR" w:hAnsi="Times New Roman CYR" w:cs="Times New Roman CYR"/>
          <w:lang w:val="ru-RU"/>
        </w:rPr>
        <w:t xml:space="preserve">Наредбодавац за извршење буџета је председник општине. </w:t>
      </w:r>
    </w:p>
    <w:p w:rsidR="00071FC5" w:rsidRPr="006D04C9" w:rsidRDefault="00071FC5" w:rsidP="00071F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</w:p>
    <w:p w:rsidR="00071FC5" w:rsidRPr="002B1C35" w:rsidRDefault="00AA2AD5" w:rsidP="00AA2AD5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Члан 6</w:t>
      </w:r>
      <w:r w:rsidR="00071FC5" w:rsidRPr="002B1C35">
        <w:rPr>
          <w:rFonts w:ascii="Times New Roman CYR" w:hAnsi="Times New Roman CYR" w:cs="Times New Roman CYR"/>
          <w:lang w:val="ru-RU"/>
        </w:rPr>
        <w:t>.</w:t>
      </w:r>
    </w:p>
    <w:p w:rsidR="00071FC5" w:rsidRPr="002B1C35" w:rsidRDefault="00071FC5" w:rsidP="00071FC5">
      <w:pPr>
        <w:autoSpaceDE w:val="0"/>
        <w:autoSpaceDN w:val="0"/>
        <w:adjustRightInd w:val="0"/>
        <w:jc w:val="center"/>
        <w:rPr>
          <w:rFonts w:ascii="Calibri" w:hAnsi="Calibri" w:cs="Calibri"/>
          <w:lang w:val="ru-RU"/>
        </w:rPr>
      </w:pPr>
    </w:p>
    <w:p w:rsidR="00071FC5" w:rsidRDefault="00071FC5" w:rsidP="00071F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Latn-RS"/>
        </w:rPr>
      </w:pPr>
      <w:r>
        <w:rPr>
          <w:rFonts w:ascii="Times New Roman CYR" w:hAnsi="Times New Roman CYR" w:cs="Times New Roman CYR"/>
          <w:lang w:val="ru-RU"/>
        </w:rPr>
        <w:t xml:space="preserve">     </w:t>
      </w:r>
      <w:r w:rsidRPr="002B1C35">
        <w:rPr>
          <w:rFonts w:ascii="Times New Roman CYR" w:hAnsi="Times New Roman CYR" w:cs="Times New Roman CYR"/>
          <w:lang w:val="ru-RU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</w:t>
      </w:r>
      <w:r>
        <w:rPr>
          <w:rFonts w:ascii="Times New Roman CYR" w:hAnsi="Times New Roman CYR" w:cs="Times New Roman CYR"/>
          <w:lang w:val="ru-RU"/>
        </w:rPr>
        <w:t>редстава која припадају буџету.</w:t>
      </w:r>
    </w:p>
    <w:p w:rsidR="00071FC5" w:rsidRPr="00E37529" w:rsidRDefault="00071FC5" w:rsidP="00071F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Latn-RS"/>
        </w:rPr>
      </w:pPr>
    </w:p>
    <w:p w:rsidR="00071FC5" w:rsidRPr="002B1C35" w:rsidRDefault="00AA2AD5" w:rsidP="00071FC5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Члан 7</w:t>
      </w:r>
      <w:r w:rsidR="00071FC5" w:rsidRPr="002B1C35">
        <w:rPr>
          <w:rFonts w:ascii="Times New Roman CYR" w:hAnsi="Times New Roman CYR" w:cs="Times New Roman CYR"/>
          <w:lang w:val="ru-RU"/>
        </w:rPr>
        <w:t>.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    </w:t>
      </w:r>
    </w:p>
    <w:p w:rsidR="00071FC5" w:rsidRPr="002B1C35" w:rsidRDefault="00071FC5" w:rsidP="00071F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Calibri" w:hAnsi="Calibri" w:cs="Calibri"/>
          <w:lang w:val="ru-RU"/>
        </w:rPr>
        <w:t xml:space="preserve">     </w:t>
      </w:r>
      <w:r w:rsidRPr="002B1C35">
        <w:rPr>
          <w:rFonts w:ascii="Times New Roman CYR" w:hAnsi="Times New Roman CYR" w:cs="Times New Roman CYR"/>
          <w:lang w:val="ru-RU"/>
        </w:rPr>
        <w:t>За законито и наменско коришћење средстава распоређених овом Одлуком директним и индиректним корисниц</w:t>
      </w:r>
      <w:r>
        <w:rPr>
          <w:rFonts w:ascii="Times New Roman CYR" w:hAnsi="Times New Roman CYR" w:cs="Times New Roman CYR"/>
          <w:lang w:val="ru-RU"/>
        </w:rPr>
        <w:t xml:space="preserve">има средстава буџета одговоран </w:t>
      </w:r>
      <w:r w:rsidRPr="002B1C35">
        <w:rPr>
          <w:rFonts w:ascii="Times New Roman CYR" w:hAnsi="Times New Roman CYR" w:cs="Times New Roman CYR"/>
          <w:lang w:val="ru-RU"/>
        </w:rPr>
        <w:t>је функци</w:t>
      </w:r>
      <w:r>
        <w:rPr>
          <w:rFonts w:ascii="Times New Roman CYR" w:hAnsi="Times New Roman CYR" w:cs="Times New Roman CYR"/>
          <w:lang w:val="ru-RU"/>
        </w:rPr>
        <w:t>онер</w:t>
      </w:r>
      <w:r>
        <w:rPr>
          <w:rFonts w:ascii="Times New Roman CYR" w:hAnsi="Times New Roman CYR" w:cs="Times New Roman CYR"/>
          <w:lang w:val="sr-Latn-RS"/>
        </w:rPr>
        <w:t>,</w:t>
      </w:r>
      <w:r w:rsidRPr="00E37529">
        <w:rPr>
          <w:lang w:val="ru-RU"/>
        </w:rPr>
        <w:t>односно руководилац</w:t>
      </w:r>
      <w:r>
        <w:rPr>
          <w:lang w:val="sr-Latn-RS"/>
        </w:rPr>
        <w:t xml:space="preserve"> </w:t>
      </w:r>
      <w:r>
        <w:rPr>
          <w:rFonts w:ascii="Times New Roman CYR" w:hAnsi="Times New Roman CYR" w:cs="Times New Roman CYR"/>
          <w:lang w:val="ru-RU"/>
        </w:rPr>
        <w:t>директног корисника буџета</w:t>
      </w:r>
      <w:r>
        <w:rPr>
          <w:rFonts w:ascii="Times New Roman CYR" w:hAnsi="Times New Roman CYR" w:cs="Times New Roman CYR"/>
          <w:lang w:val="sr-Latn-RS"/>
        </w:rPr>
        <w:t xml:space="preserve"> </w:t>
      </w:r>
      <w:r w:rsidRPr="002B1C35">
        <w:rPr>
          <w:rFonts w:ascii="Times New Roman CYR" w:hAnsi="Times New Roman CYR" w:cs="Times New Roman CYR"/>
          <w:lang w:val="ru-RU"/>
        </w:rPr>
        <w:t>и налогодавац извршења буџета, односно председник општине.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     </w:t>
      </w:r>
      <w:r w:rsidRPr="002B1C35">
        <w:rPr>
          <w:rFonts w:ascii="Times New Roman CYR" w:hAnsi="Times New Roman CYR" w:cs="Times New Roman CYR"/>
          <w:lang w:val="ru-RU"/>
        </w:rPr>
        <w:t>За законито и наменско коришћење сред</w:t>
      </w:r>
      <w:r>
        <w:rPr>
          <w:rFonts w:ascii="Times New Roman CYR" w:hAnsi="Times New Roman CYR" w:cs="Times New Roman CYR"/>
          <w:lang w:val="ru-RU"/>
        </w:rPr>
        <w:t>става распоређених и пренетих</w:t>
      </w:r>
      <w:r>
        <w:rPr>
          <w:rFonts w:ascii="Times New Roman CYR" w:hAnsi="Times New Roman CYR" w:cs="Times New Roman CYR"/>
          <w:lang w:val="sr-Latn-RS"/>
        </w:rPr>
        <w:t xml:space="preserve"> </w:t>
      </w:r>
      <w:r w:rsidRPr="002B1C35">
        <w:rPr>
          <w:rFonts w:ascii="Times New Roman CYR" w:hAnsi="Times New Roman CYR" w:cs="Times New Roman CYR"/>
          <w:lang w:val="ru-RU"/>
        </w:rPr>
        <w:t xml:space="preserve">индиректним корисницима  буџета одговоран </w:t>
      </w:r>
      <w:r w:rsidRPr="002B1C35">
        <w:rPr>
          <w:rFonts w:ascii="Times New Roman CYR" w:hAnsi="Times New Roman CYR" w:cs="Times New Roman CYR"/>
        </w:rPr>
        <w:t>je</w:t>
      </w:r>
      <w:r w:rsidRPr="002B1C35">
        <w:rPr>
          <w:rFonts w:ascii="Times New Roman CYR" w:hAnsi="Times New Roman CYR" w:cs="Times New Roman CYR"/>
          <w:lang w:val="ru-RU"/>
        </w:rPr>
        <w:t xml:space="preserve"> и функционер односно руководилац</w:t>
      </w:r>
      <w:r>
        <w:rPr>
          <w:rFonts w:ascii="Times New Roman CYR" w:hAnsi="Times New Roman CYR" w:cs="Times New Roman CYR"/>
          <w:lang w:val="ru-RU"/>
        </w:rPr>
        <w:t xml:space="preserve"> индиректног  корисника буџета.</w:t>
      </w:r>
    </w:p>
    <w:p w:rsidR="00071FC5" w:rsidRPr="00AE3B9D" w:rsidRDefault="00071FC5" w:rsidP="00071FC5">
      <w:pPr>
        <w:autoSpaceDE w:val="0"/>
        <w:autoSpaceDN w:val="0"/>
        <w:adjustRightInd w:val="0"/>
        <w:jc w:val="both"/>
        <w:rPr>
          <w:rFonts w:cs="Times New Roman CYR"/>
          <w:lang w:val="sr-Cyrl-RS"/>
        </w:rPr>
      </w:pPr>
    </w:p>
    <w:p w:rsidR="00071FC5" w:rsidRPr="00AA189F" w:rsidRDefault="00AA2AD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rFonts w:ascii="Times New Roman CYR" w:hAnsi="Times New Roman CYR" w:cs="Times New Roman CYR"/>
          <w:lang w:val="ru-RU"/>
        </w:rPr>
        <w:t>Члан 8</w:t>
      </w:r>
      <w:r w:rsidR="00071FC5" w:rsidRPr="00AA189F">
        <w:rPr>
          <w:rFonts w:ascii="Times New Roman CYR" w:hAnsi="Times New Roman CYR" w:cs="Times New Roman CYR"/>
          <w:lang w:val="ru-RU"/>
        </w:rPr>
        <w:t>.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     </w:t>
      </w:r>
      <w:r w:rsidRPr="00AA189F">
        <w:rPr>
          <w:rFonts w:ascii="Times New Roman CYR" w:hAnsi="Times New Roman CYR" w:cs="Times New Roman CYR"/>
          <w:lang w:val="ru-RU"/>
        </w:rPr>
        <w:t>Служба општинске управе надлежна за финансије – Служба за буџет, финансије и пореску администрацију обавезна је да редовно прати извршење буџета и најмање два пута годишње</w:t>
      </w:r>
      <w:r>
        <w:rPr>
          <w:rFonts w:ascii="Times New Roman CYR" w:hAnsi="Times New Roman CYR" w:cs="Times New Roman CYR"/>
          <w:lang w:val="ru-RU"/>
        </w:rPr>
        <w:t xml:space="preserve"> информише општинско веће</w:t>
      </w:r>
      <w:r w:rsidRPr="00AA189F">
        <w:rPr>
          <w:rFonts w:ascii="Times New Roman CYR" w:hAnsi="Times New Roman CYR" w:cs="Times New Roman CYR"/>
          <w:lang w:val="ru-RU"/>
        </w:rPr>
        <w:t>, а обавезно у року од петнаест дана по истеку шестомесечног, односно деветомесечног периода.</w:t>
      </w: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     </w:t>
      </w:r>
      <w:r w:rsidRPr="00AA189F">
        <w:rPr>
          <w:rFonts w:ascii="Times New Roman CYR" w:hAnsi="Times New Roman CYR" w:cs="Times New Roman CYR"/>
          <w:lang w:val="ru-RU"/>
        </w:rPr>
        <w:t>У року од петнаест дана по подношењу извештаја из става 1. овог члана, Општинско веће усваја и доставља извештај Скупштини општине.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     </w:t>
      </w:r>
      <w:r w:rsidRPr="00AA189F">
        <w:rPr>
          <w:rFonts w:ascii="Times New Roman CYR" w:hAnsi="Times New Roman CYR" w:cs="Times New Roman CYR"/>
          <w:lang w:val="ru-RU"/>
        </w:rPr>
        <w:t>Извештај садржи и одступања између усвојеног буџета и извршења и образложење великих одступања.</w:t>
      </w:r>
    </w:p>
    <w:p w:rsidR="00071FC5" w:rsidRPr="00AE3B9D" w:rsidRDefault="00071FC5" w:rsidP="00071F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</w:p>
    <w:p w:rsidR="00071FC5" w:rsidRPr="00AA189F" w:rsidRDefault="00AA2AD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9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Одлуку о промени апропријације из општих прихода буџета и преносу апропријације у текућу буџетск</w:t>
      </w:r>
      <w:r>
        <w:rPr>
          <w:lang w:val="ru-RU"/>
        </w:rPr>
        <w:t>у резерву, у складу са чланом 6</w:t>
      </w:r>
      <w:r>
        <w:rPr>
          <w:lang w:val="sr-Latn-RS"/>
        </w:rPr>
        <w:t>1</w:t>
      </w:r>
      <w:r w:rsidRPr="00AA189F">
        <w:rPr>
          <w:lang w:val="ru-RU"/>
        </w:rPr>
        <w:t>. Закона о буџетском систему доноси Општинско веће.</w:t>
      </w:r>
    </w:p>
    <w:p w:rsidR="00071FC5" w:rsidRPr="00780889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Pr="00AA189F" w:rsidRDefault="00AA2AD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10</w:t>
      </w:r>
      <w:r w:rsidR="00071FC5" w:rsidRPr="00AA189F">
        <w:rPr>
          <w:lang w:val="ru-RU"/>
        </w:rPr>
        <w:t>.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Решење о употреби текуће буџетске и сталне буџетске резерве на предлог органа управе надлежног за финансије доноси Општинско веће.</w:t>
      </w:r>
    </w:p>
    <w:p w:rsidR="00071FC5" w:rsidRPr="00AA189F" w:rsidRDefault="00AA2AD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11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C40127" w:rsidRPr="00780889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Одлуку о отварању буџетског фонда у складу са чланом 64. Закона о буџетском систему доноси Општинско  веће.</w:t>
      </w:r>
    </w:p>
    <w:p w:rsidR="000F789A" w:rsidRDefault="000F789A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</w:p>
    <w:p w:rsidR="000F789A" w:rsidRDefault="000F789A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</w:p>
    <w:p w:rsidR="00071FC5" w:rsidRPr="00AA189F" w:rsidRDefault="00AA2AD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lastRenderedPageBreak/>
        <w:t>Члан 12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780889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Општинско 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071FC5" w:rsidRDefault="00071FC5" w:rsidP="00071FC5">
      <w:pPr>
        <w:autoSpaceDE w:val="0"/>
        <w:autoSpaceDN w:val="0"/>
        <w:adjustRightInd w:val="0"/>
        <w:jc w:val="center"/>
        <w:outlineLvl w:val="0"/>
        <w:rPr>
          <w:lang w:val="sr-Latn-RS"/>
        </w:rPr>
      </w:pPr>
    </w:p>
    <w:p w:rsidR="00071FC5" w:rsidRPr="00AA189F" w:rsidRDefault="00071FC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</w:t>
      </w:r>
      <w:r w:rsidR="00AA2AD5">
        <w:rPr>
          <w:lang w:val="ru-RU"/>
        </w:rPr>
        <w:t>лан 13</w:t>
      </w:r>
      <w:r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Овлашћује се председник општине да, у складу са чланом 27ж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инвестиција.</w:t>
      </w:r>
    </w:p>
    <w:p w:rsidR="00071FC5" w:rsidRPr="00AF23B3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Default="00AA2AD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14</w:t>
      </w:r>
      <w:r w:rsidR="00071FC5">
        <w:rPr>
          <w:lang w:val="ru-RU"/>
        </w:rPr>
        <w:t>.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Pr="00C920C3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:rsidR="00071FC5" w:rsidRPr="00AA189F" w:rsidRDefault="00AA2AD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15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Default="00071FC5" w:rsidP="00071FC5">
      <w:pPr>
        <w:autoSpaceDE w:val="0"/>
        <w:autoSpaceDN w:val="0"/>
        <w:adjustRightInd w:val="0"/>
        <w:ind w:firstLine="432"/>
        <w:jc w:val="both"/>
        <w:rPr>
          <w:lang w:val="ru-RU"/>
        </w:rPr>
      </w:pPr>
      <w:r w:rsidRPr="00AA189F">
        <w:rPr>
          <w:lang w:val="ru-RU"/>
        </w:rPr>
        <w:t>Пренос и коришћење остварених ср</w:t>
      </w:r>
      <w:r>
        <w:rPr>
          <w:lang w:val="ru-RU"/>
        </w:rPr>
        <w:t>едстава буџета  вршиће се у 202</w:t>
      </w:r>
      <w:r>
        <w:rPr>
          <w:lang w:val="sr-Cyrl-RS"/>
        </w:rPr>
        <w:t>4</w:t>
      </w:r>
      <w:r w:rsidRPr="00AA189F">
        <w:rPr>
          <w:lang w:val="ru-RU"/>
        </w:rPr>
        <w:t xml:space="preserve">. години по решењу који доноси председник општине , на предлог надлежног органа за финансије, а у оквиру раздела 1,2,3,4 и 5  којим  су распоређена  укупна  средства буџета </w:t>
      </w:r>
      <w:r>
        <w:rPr>
          <w:lang w:val="ru-RU"/>
        </w:rPr>
        <w:t xml:space="preserve"> по корисницима буџета у члану </w:t>
      </w:r>
      <w:r>
        <w:rPr>
          <w:lang w:val="sr-Cyrl-RS"/>
        </w:rPr>
        <w:t>4</w:t>
      </w:r>
      <w:r w:rsidRPr="00AA189F">
        <w:rPr>
          <w:lang w:val="ru-RU"/>
        </w:rPr>
        <w:t>. ове одлуке.</w:t>
      </w:r>
    </w:p>
    <w:p w:rsidR="00071FC5" w:rsidRPr="008B5DB6" w:rsidRDefault="00071FC5" w:rsidP="00071FC5">
      <w:pPr>
        <w:autoSpaceDE w:val="0"/>
        <w:autoSpaceDN w:val="0"/>
        <w:adjustRightInd w:val="0"/>
        <w:ind w:firstLine="432"/>
        <w:jc w:val="both"/>
        <w:rPr>
          <w:lang w:val="ru-RU"/>
        </w:rPr>
      </w:pPr>
    </w:p>
    <w:p w:rsidR="00071FC5" w:rsidRPr="00AA189F" w:rsidRDefault="00AA2AD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16</w:t>
      </w:r>
      <w:r w:rsidR="00071FC5" w:rsidRPr="00AA189F">
        <w:rPr>
          <w:lang w:val="ru-RU"/>
        </w:rPr>
        <w:t>.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Default="00071FC5" w:rsidP="00AA2AD5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 xml:space="preserve">Обавезе које преузимају директни и индиректни корисници буџетских средстава морају одговарати апропријацији која им је за ту намену овом </w:t>
      </w:r>
      <w:r w:rsidRPr="00AA189F">
        <w:t>o</w:t>
      </w:r>
      <w:r w:rsidRPr="00AA189F">
        <w:rPr>
          <w:lang w:val="ru-RU"/>
        </w:rPr>
        <w:t xml:space="preserve">длуком одобрена и пренета. </w:t>
      </w:r>
    </w:p>
    <w:p w:rsidR="00071FC5" w:rsidRPr="00474DFE" w:rsidRDefault="00071FC5" w:rsidP="00AA2AD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sr-Cyrl-RS"/>
        </w:rPr>
        <w:t xml:space="preserve">     </w:t>
      </w:r>
      <w:r w:rsidRPr="00474DFE">
        <w:rPr>
          <w:lang w:val="ru-RU"/>
        </w:rPr>
        <w:t>Изузетно од става 1. овог члана, корисници из става 1. овог члана могу преузети обавезе које се евидентирају у оквиру групе 42 – Коришћење роба и услуга</w:t>
      </w:r>
      <w:r>
        <w:rPr>
          <w:lang w:val="sr-Cyrl-RS"/>
        </w:rPr>
        <w:t>,</w:t>
      </w:r>
      <w:r w:rsidRPr="00474DFE">
        <w:rPr>
          <w:lang w:val="ru-RU"/>
        </w:rPr>
        <w:t xml:space="preserve"> по уговорима који, због природе расхода, захтевају плаћање у више година, под условом да пре покретања поступка јавне набавке имају обезбеђен део средстава за обавезе које доспевају у тој буџетској години, као и да прибаве писану сагласност </w:t>
      </w:r>
      <w:r>
        <w:rPr>
          <w:lang w:val="sr-Cyrl-RS"/>
        </w:rPr>
        <w:t>Службе за буџет, финансије и пореску администрацију</w:t>
      </w:r>
      <w:r w:rsidRPr="00474DFE">
        <w:rPr>
          <w:lang w:val="ru-RU"/>
        </w:rPr>
        <w:t xml:space="preserve"> за обавезе које ће доспевати и бити укључене у финансијски план за наредне две године, а у свему у складу са Уредбом о критеријумима за утврђивање природе расхода и условима и начину прибављања сагласности за закључивање одређених уговора, који, због природе расхода, захтевају плаћање у више година („Службени гласник РС”, бр. 21/14 и 18/19).</w:t>
      </w:r>
    </w:p>
    <w:p w:rsidR="00071FC5" w:rsidRDefault="00AA2AD5" w:rsidP="00AA2AD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="00071FC5" w:rsidRPr="00AA189F">
        <w:rPr>
          <w:lang w:val="ru-RU"/>
        </w:rPr>
        <w:t>Изузетно корисници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</w:t>
      </w:r>
      <w:r w:rsidR="00071FC5">
        <w:rPr>
          <w:lang w:val="ru-RU"/>
        </w:rPr>
        <w:t xml:space="preserve">слове финансија, уз сагласност </w:t>
      </w:r>
      <w:r w:rsidR="00071FC5">
        <w:rPr>
          <w:lang w:val="sr-Cyrl-RS"/>
        </w:rPr>
        <w:t>О</w:t>
      </w:r>
      <w:r w:rsidR="00071FC5" w:rsidRPr="00AA189F">
        <w:rPr>
          <w:lang w:val="ru-RU"/>
        </w:rPr>
        <w:t>пштинског већа, а највише до износа исказаних у план</w:t>
      </w:r>
      <w:r w:rsidR="00071FC5">
        <w:rPr>
          <w:lang w:val="ru-RU"/>
        </w:rPr>
        <w:t xml:space="preserve">у капиталних издатака из члана </w:t>
      </w:r>
      <w:r>
        <w:rPr>
          <w:lang w:val="sr-Cyrl-RS"/>
        </w:rPr>
        <w:t>3</w:t>
      </w:r>
      <w:r w:rsidR="00071FC5" w:rsidRPr="00AA189F">
        <w:rPr>
          <w:lang w:val="ru-RU"/>
        </w:rPr>
        <w:t xml:space="preserve">. ове одлуке. </w:t>
      </w:r>
    </w:p>
    <w:p w:rsidR="00071FC5" w:rsidRPr="00AA189F" w:rsidRDefault="00071FC5" w:rsidP="00AA2AD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Корисници буџетских средстава су обавезни , да пре покретања поступка јавне навбавке за пр</w:t>
      </w:r>
      <w:r>
        <w:rPr>
          <w:lang w:val="sr-Latn-RS"/>
        </w:rPr>
        <w:t>e</w:t>
      </w:r>
      <w:r w:rsidRPr="00AA189F">
        <w:rPr>
          <w:lang w:val="ru-RU"/>
        </w:rPr>
        <w:t xml:space="preserve">узимање обавеза по уговору за капиталне пројекте на </w:t>
      </w:r>
      <w:r>
        <w:rPr>
          <w:lang w:val="ru-RU"/>
        </w:rPr>
        <w:t xml:space="preserve">више година прибаве сагласност </w:t>
      </w:r>
      <w:r>
        <w:rPr>
          <w:lang w:val="sr-Cyrl-RS"/>
        </w:rPr>
        <w:t>О</w:t>
      </w:r>
      <w:r w:rsidRPr="00AA189F">
        <w:rPr>
          <w:lang w:val="ru-RU"/>
        </w:rPr>
        <w:t>пштинског већа  за обавезе које ће доспевати за наредну годину и  нар</w:t>
      </w:r>
      <w:r w:rsidRPr="00AA189F">
        <w:t>e</w:t>
      </w:r>
      <w:r w:rsidRPr="00AA189F">
        <w:rPr>
          <w:lang w:val="ru-RU"/>
        </w:rPr>
        <w:t xml:space="preserve">дне две године, а које ће бити укључене у финансијске планове за те године. </w:t>
      </w:r>
    </w:p>
    <w:p w:rsidR="00071FC5" w:rsidRDefault="00071FC5" w:rsidP="00AA2AD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Обавезе преузете у 202</w:t>
      </w:r>
      <w:r w:rsidR="00AA2AD5">
        <w:rPr>
          <w:lang w:val="sr-Cyrl-RS"/>
        </w:rPr>
        <w:t>4</w:t>
      </w:r>
      <w:r w:rsidRPr="00AA189F">
        <w:rPr>
          <w:lang w:val="ru-RU"/>
        </w:rPr>
        <w:t xml:space="preserve">. години у складу са одобреним апропријацијама у тој </w:t>
      </w:r>
      <w:r>
        <w:rPr>
          <w:lang w:val="ru-RU"/>
        </w:rPr>
        <w:t>години, а неизвршене у току 202</w:t>
      </w:r>
      <w:r>
        <w:rPr>
          <w:lang w:val="sr-Cyrl-RS"/>
        </w:rPr>
        <w:t>3</w:t>
      </w:r>
      <w:r>
        <w:rPr>
          <w:lang w:val="ru-RU"/>
        </w:rPr>
        <w:t>.године, преносе се у 202</w:t>
      </w:r>
      <w:r w:rsidR="00AA2AD5">
        <w:rPr>
          <w:lang w:val="sr-Cyrl-RS"/>
        </w:rPr>
        <w:t>5</w:t>
      </w:r>
      <w:r w:rsidRPr="00AA189F">
        <w:rPr>
          <w:lang w:val="ru-RU"/>
        </w:rPr>
        <w:t>. годину и имају статус преузетих обавеза и извршавају се на терет одобре</w:t>
      </w:r>
      <w:r>
        <w:rPr>
          <w:lang w:val="ru-RU"/>
        </w:rPr>
        <w:t>них апропријација овом одлуком.</w:t>
      </w:r>
    </w:p>
    <w:p w:rsidR="001F6237" w:rsidRDefault="001F6237" w:rsidP="00AA2AD5">
      <w:pPr>
        <w:autoSpaceDE w:val="0"/>
        <w:autoSpaceDN w:val="0"/>
        <w:adjustRightInd w:val="0"/>
        <w:jc w:val="both"/>
        <w:rPr>
          <w:lang w:val="ru-RU"/>
        </w:rPr>
      </w:pPr>
    </w:p>
    <w:p w:rsidR="001F6237" w:rsidRPr="00E123BA" w:rsidRDefault="001F6237" w:rsidP="00AA2AD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Pr="00AA189F" w:rsidRDefault="00AA2AD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lastRenderedPageBreak/>
        <w:t>Члан 17</w:t>
      </w:r>
      <w:r w:rsidR="00071FC5" w:rsidRPr="00AA189F">
        <w:rPr>
          <w:lang w:val="ru-RU"/>
        </w:rPr>
        <w:t>.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Pr="006E14C2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071FC5" w:rsidRPr="00AA189F" w:rsidRDefault="00AA2AD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18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</w:p>
    <w:p w:rsidR="00071FC5" w:rsidRPr="006D04C9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 xml:space="preserve">Плаћање из буџета неће се извршити уколико нису поштоване процедуре утврђене чланом 56. Закона о буџетском систему. </w:t>
      </w:r>
    </w:p>
    <w:p w:rsidR="00071FC5" w:rsidRPr="00AA189F" w:rsidRDefault="00AA2AD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19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Корисници буџетских средстава приликом додељивања уговора о набавци добара, пружању услуга</w:t>
      </w:r>
      <w:r>
        <w:rPr>
          <w:lang w:val="ru-RU"/>
        </w:rPr>
        <w:t xml:space="preserve">, спровођењу конкурас за дизајн </w:t>
      </w:r>
      <w:r w:rsidRPr="00AA189F">
        <w:rPr>
          <w:lang w:val="ru-RU"/>
        </w:rPr>
        <w:t xml:space="preserve"> или извођењу грађевинских радова, морају да поступе у складу са Законом </w:t>
      </w:r>
      <w:r w:rsidRPr="00AA189F">
        <w:t>o</w:t>
      </w:r>
      <w:r w:rsidRPr="00AA189F">
        <w:rPr>
          <w:lang w:val="ru-RU"/>
        </w:rPr>
        <w:t xml:space="preserve"> јавним на</w:t>
      </w:r>
      <w:r>
        <w:rPr>
          <w:lang w:val="ru-RU"/>
        </w:rPr>
        <w:t>бавкама („Службени гласник РС“,број 91/2019</w:t>
      </w:r>
      <w:r w:rsidR="00AA2AD5">
        <w:rPr>
          <w:lang w:val="ru-RU"/>
        </w:rPr>
        <w:t xml:space="preserve"> и 92/2023</w:t>
      </w:r>
      <w:r w:rsidRPr="00AA189F">
        <w:rPr>
          <w:lang w:val="ru-RU"/>
        </w:rPr>
        <w:t>).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Јавна набавка на коју се одредбе овог закона не примењују, у смислу члана 27</w:t>
      </w:r>
      <w:r w:rsidRPr="00AA189F">
        <w:rPr>
          <w:lang w:val="ru-RU"/>
        </w:rPr>
        <w:t>. Закона о јавним набавк</w:t>
      </w:r>
      <w:r>
        <w:rPr>
          <w:lang w:val="ru-RU"/>
        </w:rPr>
        <w:t>ама, сматра се набавка</w:t>
      </w:r>
      <w:r w:rsidRPr="00AA189F">
        <w:rPr>
          <w:lang w:val="ru-RU"/>
        </w:rPr>
        <w:t xml:space="preserve"> добара, услуга</w:t>
      </w:r>
      <w:r>
        <w:rPr>
          <w:lang w:val="ru-RU"/>
        </w:rPr>
        <w:t xml:space="preserve"> и спровођење конкураса за дизајн чија је процењена вредност мања од 1.000.000 динара и набавка радова чија је процењена вредност мања од 3.000.000 динара.</w:t>
      </w:r>
    </w:p>
    <w:p w:rsidR="00071FC5" w:rsidRPr="006E14C2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Pr="00AA189F" w:rsidRDefault="000D6133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20</w:t>
      </w:r>
      <w:r w:rsidR="00071FC5" w:rsidRPr="00AA189F">
        <w:rPr>
          <w:lang w:val="ru-RU"/>
        </w:rPr>
        <w:t>.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У року од 3</w:t>
      </w:r>
      <w:r>
        <w:rPr>
          <w:lang w:val="ru-RU"/>
        </w:rPr>
        <w:t>0 дана од дана ступања на снагу</w:t>
      </w:r>
      <w:r w:rsidRPr="00AA189F">
        <w:rPr>
          <w:lang w:val="ru-RU"/>
        </w:rPr>
        <w:t>, одлуке о буџету , директни корисник буџетских средстава,</w:t>
      </w:r>
      <w:r w:rsidRPr="00780889">
        <w:rPr>
          <w:lang w:val="ru-RU"/>
        </w:rPr>
        <w:t xml:space="preserve"> </w:t>
      </w:r>
      <w:r w:rsidRPr="00AA189F">
        <w:rPr>
          <w:lang w:val="ru-RU"/>
        </w:rPr>
        <w:t>који је одговоран за индиректн</w:t>
      </w:r>
      <w:r>
        <w:rPr>
          <w:lang w:val="ru-RU"/>
        </w:rPr>
        <w:t>е кориснике буџетских средстава</w:t>
      </w:r>
      <w:r w:rsidRPr="00AA189F">
        <w:rPr>
          <w:lang w:val="ru-RU"/>
        </w:rPr>
        <w:t xml:space="preserve">, обавештава сваког индиректног корисника о одобреним апропријацијама доставом извода одлуке о буџету. 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Индиректни корисници буџетских средстава дужни су да средства утврђена овом Одлуком распореде по наменама у свом годишњем финансијском плану и ускладе са одобреним апропријацијама у одлуци о буџету и доставе Општинској управи - Служби за буџет, финансије и пореску администрацију.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Рок за доношење акта из става 2. овог члана је 45 дана од дан</w:t>
      </w:r>
      <w:r>
        <w:rPr>
          <w:lang w:val="ru-RU"/>
        </w:rPr>
        <w:t xml:space="preserve">а ступања на снагу ове одлуке. </w:t>
      </w:r>
    </w:p>
    <w:p w:rsidR="00071FC5" w:rsidRPr="008B5DB6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Pr="00AA189F" w:rsidRDefault="00C51F5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21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071FC5" w:rsidRPr="00C03259" w:rsidRDefault="00071FC5" w:rsidP="00071FC5">
      <w:pPr>
        <w:autoSpaceDE w:val="0"/>
        <w:autoSpaceDN w:val="0"/>
        <w:adjustRightInd w:val="0"/>
        <w:jc w:val="both"/>
        <w:rPr>
          <w:lang w:val="sr-Cyrl-RS"/>
        </w:rPr>
      </w:pPr>
    </w:p>
    <w:p w:rsidR="00071FC5" w:rsidRPr="00AA189F" w:rsidRDefault="00C51F5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22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 xml:space="preserve">Средства распоређена за финансирање расхода и издатака корисника буџета, преносе се на основу њиховог захтева и </w:t>
      </w:r>
      <w:r>
        <w:rPr>
          <w:lang w:val="ru-RU"/>
        </w:rPr>
        <w:t>у складу за одобреним квотама у</w:t>
      </w:r>
      <w:r w:rsidRPr="00AA189F">
        <w:rPr>
          <w:lang w:val="ru-RU"/>
        </w:rPr>
        <w:t xml:space="preserve"> плановима буџета.</w:t>
      </w: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Уз захтев, корисници су дужни да доставе комплетну документацију за плаћање (копије).</w:t>
      </w: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Pr="00AA189F" w:rsidRDefault="00071FC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</w:t>
      </w:r>
      <w:r w:rsidR="00C51F55">
        <w:rPr>
          <w:lang w:val="ru-RU"/>
        </w:rPr>
        <w:t>лан 23</w:t>
      </w:r>
      <w:r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780889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Новчана средства на консолидованом рачуну тр</w:t>
      </w:r>
      <w:r>
        <w:rPr>
          <w:lang w:val="ru-RU"/>
        </w:rPr>
        <w:t>езора могу се инвестирати у 202</w:t>
      </w:r>
      <w:r>
        <w:rPr>
          <w:lang w:val="sr-Cyrl-RS"/>
        </w:rPr>
        <w:t>4</w:t>
      </w:r>
      <w:r w:rsidRPr="00AA189F">
        <w:rPr>
          <w:lang w:val="ru-RU"/>
        </w:rPr>
        <w:t>. години само у складу са чланом 10. Закона о буџетском 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</w:p>
    <w:p w:rsidR="00071FC5" w:rsidRDefault="005B6BF4" w:rsidP="00071FC5">
      <w:pPr>
        <w:autoSpaceDE w:val="0"/>
        <w:autoSpaceDN w:val="0"/>
        <w:adjustRightInd w:val="0"/>
        <w:jc w:val="center"/>
        <w:outlineLvl w:val="0"/>
        <w:rPr>
          <w:lang w:val="sr-Cyrl-CS"/>
        </w:rPr>
      </w:pPr>
      <w:r>
        <w:rPr>
          <w:lang w:val="ru-RU"/>
        </w:rPr>
        <w:lastRenderedPageBreak/>
        <w:t>Члан 2</w:t>
      </w:r>
      <w:r>
        <w:rPr>
          <w:lang w:val="sr-Latn-RS"/>
        </w:rPr>
        <w:t>4</w:t>
      </w:r>
      <w:r w:rsidR="00071FC5">
        <w:rPr>
          <w:lang w:val="ru-RU"/>
        </w:rPr>
        <w:t>.</w:t>
      </w:r>
    </w:p>
    <w:p w:rsidR="00071FC5" w:rsidRPr="005D022D" w:rsidRDefault="00071FC5" w:rsidP="00071FC5">
      <w:pPr>
        <w:autoSpaceDE w:val="0"/>
        <w:autoSpaceDN w:val="0"/>
        <w:adjustRightInd w:val="0"/>
        <w:jc w:val="center"/>
        <w:rPr>
          <w:lang w:val="sr-Cyrl-CS"/>
        </w:rPr>
      </w:pPr>
    </w:p>
    <w:p w:rsidR="00071FC5" w:rsidRPr="00780889" w:rsidRDefault="00071FC5" w:rsidP="00071FC5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120"/>
        <w:jc w:val="both"/>
        <w:rPr>
          <w:lang w:val="ru-RU"/>
        </w:rPr>
      </w:pPr>
      <w:r>
        <w:rPr>
          <w:lang w:val="sr-Cyrl-CS"/>
        </w:rPr>
        <w:t xml:space="preserve">     </w:t>
      </w:r>
      <w:r w:rsidRPr="00AA189F">
        <w:rPr>
          <w:lang w:val="ru-RU"/>
        </w:rPr>
        <w:t>Корисник буџетских средстава не може, без претходне сагласности председника општине  засновати радни одн</w:t>
      </w:r>
      <w:r>
        <w:rPr>
          <w:lang w:val="ru-RU"/>
        </w:rPr>
        <w:t xml:space="preserve">ос </w:t>
      </w:r>
      <w:r>
        <w:rPr>
          <w:lang w:val="sr-Cyrl-RS"/>
        </w:rPr>
        <w:t xml:space="preserve">на неодређено и одређено време </w:t>
      </w:r>
      <w:r>
        <w:rPr>
          <w:lang w:val="ru-RU"/>
        </w:rPr>
        <w:t>са новим лицима до краја 202</w:t>
      </w:r>
      <w:r w:rsidR="005B6BF4">
        <w:rPr>
          <w:lang w:val="sr-Latn-RS"/>
        </w:rPr>
        <w:t>5</w:t>
      </w:r>
      <w:r w:rsidRPr="00AA189F">
        <w:rPr>
          <w:lang w:val="ru-RU"/>
        </w:rPr>
        <w:t xml:space="preserve">. године,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 и уколико нису прибављене све сагласности од надлежног органа Владе  Републике Србије уколико је  та </w:t>
      </w:r>
      <w:r>
        <w:rPr>
          <w:lang w:val="ru-RU"/>
        </w:rPr>
        <w:t xml:space="preserve">сагласност прописана  законом. </w:t>
      </w:r>
    </w:p>
    <w:p w:rsidR="00071FC5" w:rsidRPr="00AA189F" w:rsidRDefault="005B6BF4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2</w:t>
      </w:r>
      <w:r>
        <w:rPr>
          <w:lang w:val="sr-Latn-RS"/>
        </w:rPr>
        <w:t>5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 xml:space="preserve">Директни и индиректни корисници </w:t>
      </w:r>
      <w:r>
        <w:rPr>
          <w:lang w:val="ru-RU"/>
        </w:rPr>
        <w:t>буџетских средстава у 202</w:t>
      </w:r>
      <w:r w:rsidR="005B6BF4">
        <w:rPr>
          <w:lang w:val="sr-Latn-RS"/>
        </w:rPr>
        <w:t>5</w:t>
      </w:r>
      <w:r w:rsidRPr="00AA189F">
        <w:rPr>
          <w:lang w:val="ru-RU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071FC5" w:rsidRDefault="005B6BF4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2</w:t>
      </w:r>
      <w:r>
        <w:rPr>
          <w:lang w:val="sr-Latn-RS"/>
        </w:rPr>
        <w:t>6</w:t>
      </w:r>
      <w:r w:rsidR="00071FC5">
        <w:rPr>
          <w:lang w:val="ru-RU"/>
        </w:rPr>
        <w:t>.</w:t>
      </w:r>
    </w:p>
    <w:p w:rsidR="00071FC5" w:rsidRPr="00B776EA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E123BA" w:rsidRDefault="00071FC5" w:rsidP="00071FC5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CS"/>
        </w:rPr>
        <w:t xml:space="preserve">     </w:t>
      </w:r>
      <w:r w:rsidRPr="00AA189F">
        <w:rPr>
          <w:lang w:val="ru-RU"/>
        </w:rPr>
        <w:t>Уколико плаћање сталних заједничких трошкова није могуће извршити на основу раздвојених рачуна, корисник који управља јавним средствима врши плаћање, а затим директни односно индиректни  или други корисник јавних средстава  врши одговарајућ</w:t>
      </w:r>
      <w:r>
        <w:rPr>
          <w:lang w:val="ru-RU"/>
        </w:rPr>
        <w:t>у рефундацију насталих расхода.</w:t>
      </w:r>
    </w:p>
    <w:p w:rsidR="00071FC5" w:rsidRDefault="005B6BF4" w:rsidP="00071FC5">
      <w:pPr>
        <w:autoSpaceDE w:val="0"/>
        <w:autoSpaceDN w:val="0"/>
        <w:adjustRightInd w:val="0"/>
        <w:jc w:val="center"/>
        <w:outlineLvl w:val="0"/>
        <w:rPr>
          <w:lang w:val="sr-Cyrl-RS"/>
        </w:rPr>
      </w:pPr>
      <w:r>
        <w:rPr>
          <w:lang w:val="ru-RU"/>
        </w:rPr>
        <w:t>Члан 2</w:t>
      </w:r>
      <w:r>
        <w:rPr>
          <w:lang w:val="sr-Latn-RS"/>
        </w:rPr>
        <w:t>7</w:t>
      </w:r>
      <w:r w:rsidR="00071FC5" w:rsidRPr="00AA189F">
        <w:rPr>
          <w:lang w:val="ru-RU"/>
        </w:rPr>
        <w:t>.</w:t>
      </w:r>
    </w:p>
    <w:p w:rsidR="00071FC5" w:rsidRPr="00E123BA" w:rsidRDefault="00071FC5" w:rsidP="00071FC5">
      <w:pPr>
        <w:autoSpaceDE w:val="0"/>
        <w:autoSpaceDN w:val="0"/>
        <w:adjustRightInd w:val="0"/>
        <w:jc w:val="center"/>
        <w:outlineLvl w:val="0"/>
        <w:rPr>
          <w:lang w:val="sr-Cyrl-RS"/>
        </w:rPr>
      </w:pP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За финансирање дефицита текуће ликвидности, који може да настане услед неуравнотежености кретања у приходим</w:t>
      </w:r>
      <w:r>
        <w:rPr>
          <w:lang w:val="ru-RU"/>
        </w:rPr>
        <w:t xml:space="preserve">а и расходима буџета, </w:t>
      </w:r>
      <w:r w:rsidRPr="00780889">
        <w:rPr>
          <w:lang w:val="ru-RU"/>
        </w:rPr>
        <w:t>Скупштина општине</w:t>
      </w:r>
      <w:r w:rsidRPr="00AA189F">
        <w:rPr>
          <w:lang w:val="ru-RU"/>
        </w:rPr>
        <w:t xml:space="preserve"> може </w:t>
      </w:r>
      <w:r w:rsidRPr="00780889">
        <w:rPr>
          <w:lang w:val="ru-RU"/>
        </w:rPr>
        <w:t>донети одлуку о задужењу</w:t>
      </w:r>
      <w:r w:rsidRPr="00AA189F">
        <w:rPr>
          <w:lang w:val="ru-RU"/>
        </w:rPr>
        <w:t xml:space="preserve"> </w:t>
      </w:r>
      <w:r>
        <w:rPr>
          <w:lang w:val="ru-RU"/>
        </w:rPr>
        <w:t>у складу са одредбама члана 35.</w:t>
      </w:r>
      <w:r w:rsidRPr="004302CF">
        <w:rPr>
          <w:lang w:val="ru-RU"/>
        </w:rPr>
        <w:t xml:space="preserve"> </w:t>
      </w:r>
      <w:r w:rsidRPr="00AA189F">
        <w:rPr>
          <w:lang w:val="ru-RU"/>
        </w:rPr>
        <w:t>Закона о јавном дугу („Службени гласник РС”, број 61/2005</w:t>
      </w:r>
      <w:r w:rsidR="0021619D">
        <w:rPr>
          <w:lang w:val="ru-RU"/>
        </w:rPr>
        <w:t>,</w:t>
      </w:r>
      <w:r>
        <w:rPr>
          <w:lang w:val="ru-RU"/>
        </w:rPr>
        <w:t>107</w:t>
      </w:r>
      <w:r w:rsidR="0021619D">
        <w:rPr>
          <w:lang w:val="ru-RU"/>
        </w:rPr>
        <w:t>/2009,</w:t>
      </w:r>
      <w:r>
        <w:rPr>
          <w:lang w:val="ru-RU"/>
        </w:rPr>
        <w:t>78/2011,</w:t>
      </w:r>
      <w:r w:rsidR="0021619D">
        <w:rPr>
          <w:lang w:val="ru-RU"/>
        </w:rPr>
        <w:t xml:space="preserve"> </w:t>
      </w:r>
      <w:r>
        <w:rPr>
          <w:lang w:val="ru-RU"/>
        </w:rPr>
        <w:t>85/2015,</w:t>
      </w:r>
      <w:r w:rsidR="0021619D">
        <w:rPr>
          <w:lang w:val="ru-RU"/>
        </w:rPr>
        <w:t xml:space="preserve"> </w:t>
      </w:r>
      <w:r>
        <w:rPr>
          <w:lang w:val="ru-RU"/>
        </w:rPr>
        <w:t>95/2018</w:t>
      </w:r>
      <w:r>
        <w:rPr>
          <w:lang w:val="sr-Latn-RS"/>
        </w:rPr>
        <w:t>,</w:t>
      </w:r>
      <w:r w:rsidR="0021619D">
        <w:rPr>
          <w:lang w:val="ru-RU"/>
        </w:rPr>
        <w:t xml:space="preserve"> </w:t>
      </w:r>
      <w:r>
        <w:rPr>
          <w:lang w:val="ru-RU"/>
        </w:rPr>
        <w:t>91/2019</w:t>
      </w:r>
      <w:r>
        <w:rPr>
          <w:lang w:val="sr-Latn-RS"/>
        </w:rPr>
        <w:t xml:space="preserve"> и 149/2020</w:t>
      </w:r>
      <w:r>
        <w:rPr>
          <w:lang w:val="ru-RU"/>
        </w:rPr>
        <w:t>).</w:t>
      </w:r>
    </w:p>
    <w:p w:rsidR="00071FC5" w:rsidRPr="00306703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Одлуку о дугорочном задуживању</w:t>
      </w:r>
      <w:r>
        <w:rPr>
          <w:lang w:val="sr-Cyrl-RS"/>
        </w:rPr>
        <w:t xml:space="preserve"> </w:t>
      </w:r>
      <w:r w:rsidRPr="00AA189F">
        <w:rPr>
          <w:lang w:val="ru-RU"/>
        </w:rPr>
        <w:t>оп</w:t>
      </w:r>
      <w:r>
        <w:rPr>
          <w:lang w:val="ru-RU"/>
        </w:rPr>
        <w:t xml:space="preserve">штине </w:t>
      </w:r>
      <w:r>
        <w:rPr>
          <w:lang w:val="sr-Cyrl-RS"/>
        </w:rPr>
        <w:t xml:space="preserve">ради финансирања или рефинансирања капиталних инвестиционих расхода </w:t>
      </w:r>
      <w:r>
        <w:rPr>
          <w:lang w:val="ru-RU"/>
        </w:rPr>
        <w:t xml:space="preserve">доноси Скупштина општина, </w:t>
      </w:r>
      <w:r w:rsidRPr="00AA189F">
        <w:rPr>
          <w:lang w:val="ru-RU"/>
        </w:rPr>
        <w:t>по претходно прибављеном мишљењу Министарс</w:t>
      </w:r>
      <w:r>
        <w:rPr>
          <w:lang w:val="ru-RU"/>
        </w:rPr>
        <w:t>тва финансија Републике Србије.</w:t>
      </w:r>
    </w:p>
    <w:p w:rsidR="00071FC5" w:rsidRPr="00AA189F" w:rsidRDefault="005B6BF4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2</w:t>
      </w:r>
      <w:r>
        <w:rPr>
          <w:lang w:val="sr-Latn-RS"/>
        </w:rPr>
        <w:t>8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Корисници буџетских средстава пренеће на рачун извр</w:t>
      </w:r>
      <w:r w:rsidR="0021619D">
        <w:rPr>
          <w:lang w:val="ru-RU"/>
        </w:rPr>
        <w:t xml:space="preserve">шења буџета до 31. </w:t>
      </w:r>
      <w:r>
        <w:rPr>
          <w:lang w:val="ru-RU"/>
        </w:rPr>
        <w:t>децембра 202</w:t>
      </w:r>
      <w:r w:rsidR="005B6BF4">
        <w:rPr>
          <w:lang w:val="sr-Latn-RS"/>
        </w:rPr>
        <w:t>4</w:t>
      </w:r>
      <w:r w:rsidR="0021619D">
        <w:rPr>
          <w:lang w:val="ru-RU"/>
        </w:rPr>
        <w:t xml:space="preserve">. </w:t>
      </w:r>
      <w:r w:rsidRPr="00AA189F">
        <w:rPr>
          <w:lang w:val="ru-RU"/>
        </w:rPr>
        <w:t>године, средства која нису утроше</w:t>
      </w:r>
      <w:r>
        <w:rPr>
          <w:lang w:val="ru-RU"/>
        </w:rPr>
        <w:t>на за финансирање расхода у 202</w:t>
      </w:r>
      <w:r w:rsidR="005B6BF4">
        <w:rPr>
          <w:lang w:val="sr-Latn-RS"/>
        </w:rPr>
        <w:t>4</w:t>
      </w:r>
      <w:r w:rsidRPr="00AA189F">
        <w:rPr>
          <w:lang w:val="ru-RU"/>
        </w:rPr>
        <w:t xml:space="preserve">. години, која су овим корисницима пренета у складу са Одлуком о </w:t>
      </w:r>
      <w:r>
        <w:rPr>
          <w:lang w:val="ru-RU"/>
        </w:rPr>
        <w:t>буџету општине Гаџин Хан за 202</w:t>
      </w:r>
      <w:r w:rsidR="005B6BF4">
        <w:rPr>
          <w:lang w:val="sr-Latn-RS"/>
        </w:rPr>
        <w:t>4</w:t>
      </w:r>
      <w:r w:rsidRPr="00AA189F">
        <w:rPr>
          <w:lang w:val="ru-RU"/>
        </w:rPr>
        <w:t>. годину</w:t>
      </w:r>
      <w:r w:rsidRPr="00AA189F">
        <w:rPr>
          <w:b/>
          <w:bCs/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Pr="00AA189F" w:rsidRDefault="00EF29E3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 xml:space="preserve">Члан </w:t>
      </w:r>
      <w:r>
        <w:rPr>
          <w:lang w:val="sr-Latn-RS"/>
        </w:rPr>
        <w:t>29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780889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Изузетно, у случају да се буџету општине Гаџин Хан из другог буџета (Републике, Покрајине,</w:t>
      </w:r>
      <w:r w:rsidRPr="00780889">
        <w:rPr>
          <w:lang w:val="ru-RU"/>
        </w:rPr>
        <w:t xml:space="preserve"> Града или</w:t>
      </w:r>
      <w:r w:rsidRPr="00AA189F">
        <w:rPr>
          <w:lang w:val="ru-RU"/>
        </w:rPr>
        <w:t xml:space="preserve">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</w:t>
      </w:r>
      <w:r>
        <w:rPr>
          <w:lang w:val="ru-RU"/>
        </w:rPr>
        <w:t xml:space="preserve"> 5. Закона о буџетском систему.</w:t>
      </w:r>
    </w:p>
    <w:p w:rsidR="00071FC5" w:rsidRPr="00AA189F" w:rsidRDefault="00EF29E3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3</w:t>
      </w:r>
      <w:r>
        <w:rPr>
          <w:lang w:val="sr-Latn-RS"/>
        </w:rPr>
        <w:t>0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b/>
          <w:bCs/>
          <w:lang w:val="ru-RU"/>
        </w:rPr>
        <w:t xml:space="preserve">     </w:t>
      </w:r>
      <w:r w:rsidRPr="00AA189F">
        <w:rPr>
          <w:lang w:val="ru-RU"/>
        </w:rPr>
        <w:t xml:space="preserve">Пренос буџетских средстава јавном предузећу „Дирекција за изградњу и комуналну делатност“ општине Гаџин Хан вршиће се на основу усвојеног годишњег програма текућих и капиталних субвенција од стране Скупштине општине  за одређене комуналне делатности које се субвенционирају. 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За комуналне делатно</w:t>
      </w:r>
      <w:r>
        <w:rPr>
          <w:lang w:val="ru-RU"/>
        </w:rPr>
        <w:t>сти  које се не субвенционирају</w:t>
      </w:r>
      <w:r w:rsidRPr="00AA189F">
        <w:rPr>
          <w:lang w:val="ru-RU"/>
        </w:rPr>
        <w:t xml:space="preserve">, а чије је обављање поверено  од стране општине јавном предузећу и дато посебно или искључиво право обављања, неће се вршити </w:t>
      </w:r>
      <w:r>
        <w:rPr>
          <w:lang w:val="ru-RU"/>
        </w:rPr>
        <w:t xml:space="preserve">јавне набавке ових </w:t>
      </w:r>
      <w:r>
        <w:rPr>
          <w:lang w:val="ru-RU"/>
        </w:rPr>
        <w:lastRenderedPageBreak/>
        <w:t>услуга у 202</w:t>
      </w:r>
      <w:r w:rsidR="00EF29E3">
        <w:rPr>
          <w:lang w:val="sr-Latn-RS"/>
        </w:rPr>
        <w:t>5</w:t>
      </w:r>
      <w:r>
        <w:rPr>
          <w:lang w:val="ru-RU"/>
        </w:rPr>
        <w:t>. години , а на основу члана 12.</w:t>
      </w:r>
      <w:r w:rsidRPr="00B03AEB">
        <w:rPr>
          <w:lang w:val="ru-RU"/>
        </w:rPr>
        <w:t xml:space="preserve"> </w:t>
      </w:r>
      <w:r>
        <w:rPr>
          <w:lang w:val="ru-RU"/>
        </w:rPr>
        <w:t xml:space="preserve">став 1. тачка 11. </w:t>
      </w:r>
      <w:r w:rsidRPr="00AA189F">
        <w:rPr>
          <w:lang w:val="ru-RU"/>
        </w:rPr>
        <w:t xml:space="preserve"> Законом о јавним набавкама („Службени гласник РС</w:t>
      </w:r>
      <w:r>
        <w:rPr>
          <w:lang w:val="ru-RU"/>
        </w:rPr>
        <w:t>“, бр. 91/2019</w:t>
      </w:r>
      <w:r w:rsidR="00EF29E3">
        <w:rPr>
          <w:lang w:val="sr-Latn-RS"/>
        </w:rPr>
        <w:t xml:space="preserve"> и 92/2023</w:t>
      </w:r>
      <w:r w:rsidRPr="00AA189F">
        <w:rPr>
          <w:lang w:val="ru-RU"/>
        </w:rPr>
        <w:t xml:space="preserve">). 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Обавезе за радове на летњем одржавању</w:t>
      </w:r>
      <w:r w:rsidRPr="00AA189F">
        <w:rPr>
          <w:lang w:val="ru-RU"/>
        </w:rPr>
        <w:t xml:space="preserve"> локалних путева, </w:t>
      </w:r>
      <w:r>
        <w:rPr>
          <w:lang w:val="ru-RU"/>
        </w:rPr>
        <w:t xml:space="preserve">за радове на </w:t>
      </w:r>
      <w:r w:rsidRPr="00AA189F">
        <w:rPr>
          <w:lang w:val="ru-RU"/>
        </w:rPr>
        <w:t>зимско</w:t>
      </w:r>
      <w:r>
        <w:rPr>
          <w:lang w:val="ru-RU"/>
        </w:rPr>
        <w:t>м одржавању</w:t>
      </w:r>
      <w:r w:rsidRPr="00AA189F">
        <w:rPr>
          <w:lang w:val="ru-RU"/>
        </w:rPr>
        <w:t xml:space="preserve"> путева, </w:t>
      </w:r>
      <w:r>
        <w:rPr>
          <w:lang w:val="ru-RU"/>
        </w:rPr>
        <w:t xml:space="preserve">за радове на одржавању </w:t>
      </w:r>
      <w:r w:rsidRPr="00AA189F">
        <w:rPr>
          <w:lang w:val="ru-RU"/>
        </w:rPr>
        <w:t>улиц</w:t>
      </w:r>
      <w:r>
        <w:rPr>
          <w:lang w:val="ru-RU"/>
        </w:rPr>
        <w:t>а у насељима, јавних површина и спортских терена, услуге на одржавању</w:t>
      </w:r>
      <w:r w:rsidRPr="00AA189F">
        <w:rPr>
          <w:lang w:val="ru-RU"/>
        </w:rPr>
        <w:t xml:space="preserve"> уличне расвете</w:t>
      </w:r>
      <w:r>
        <w:rPr>
          <w:lang w:val="ru-RU"/>
        </w:rPr>
        <w:t xml:space="preserve"> </w:t>
      </w:r>
      <w:r w:rsidRPr="00AA189F">
        <w:rPr>
          <w:lang w:val="ru-RU"/>
        </w:rPr>
        <w:t>измириће се средс</w:t>
      </w:r>
      <w:r>
        <w:rPr>
          <w:lang w:val="ru-RU"/>
        </w:rPr>
        <w:t>твима буџета на основу испостављених</w:t>
      </w:r>
      <w:r>
        <w:rPr>
          <w:lang w:val="sr-Cyrl-RS"/>
        </w:rPr>
        <w:t xml:space="preserve"> </w:t>
      </w:r>
      <w:r>
        <w:rPr>
          <w:lang w:val="ru-RU"/>
        </w:rPr>
        <w:t>и оверених  ситуација,од стране извођача радова,</w:t>
      </w:r>
      <w:r>
        <w:rPr>
          <w:lang w:val="sr-Cyrl-RS"/>
        </w:rPr>
        <w:t xml:space="preserve"> </w:t>
      </w:r>
      <w:r>
        <w:rPr>
          <w:lang w:val="ru-RU"/>
        </w:rPr>
        <w:t xml:space="preserve">надзорном органу који врши контролу радова и овером одобрава исплату и на основу испостављених  </w:t>
      </w:r>
      <w:r w:rsidRPr="00AA189F">
        <w:rPr>
          <w:lang w:val="ru-RU"/>
        </w:rPr>
        <w:t>фактура</w:t>
      </w:r>
      <w:r>
        <w:rPr>
          <w:lang w:val="ru-RU"/>
        </w:rPr>
        <w:t xml:space="preserve"> контролисаних и одобреним од стране овлашћеног лица корисника услуга, а на основу  закљученог уговора о уређивању међусобних права и обавеза вршиоца комуналне делатности (јавног предузећа) и корисника комуналних услуга</w:t>
      </w:r>
      <w:r>
        <w:rPr>
          <w:lang w:val="sr-Cyrl-RS"/>
        </w:rPr>
        <w:t>,односно наручиоца</w:t>
      </w:r>
      <w:r>
        <w:rPr>
          <w:lang w:val="ru-RU"/>
        </w:rPr>
        <w:t xml:space="preserve"> радова и услуга (Општинске управе општине Гаџин Хан).</w:t>
      </w:r>
    </w:p>
    <w:p w:rsidR="00071FC5" w:rsidRPr="00932C01" w:rsidRDefault="00071FC5" w:rsidP="00071FC5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ru-RU"/>
        </w:rPr>
        <w:t xml:space="preserve">     Коначна количина и вредност радова и пружених услуга утврдиће се на бази стварно изведених радова</w:t>
      </w:r>
      <w:r>
        <w:rPr>
          <w:lang w:val="sr-Cyrl-RS"/>
        </w:rPr>
        <w:t xml:space="preserve"> </w:t>
      </w:r>
      <w:r w:rsidR="00855EC0">
        <w:rPr>
          <w:lang w:val="sr-Cyrl-RS"/>
        </w:rPr>
        <w:t>и пружених услуга</w:t>
      </w:r>
      <w:r>
        <w:rPr>
          <w:lang w:val="ru-RU"/>
        </w:rPr>
        <w:t xml:space="preserve"> оверених од стране надзорног органа </w:t>
      </w:r>
      <w:r>
        <w:rPr>
          <w:lang w:val="sr-Cyrl-RS"/>
        </w:rPr>
        <w:t>и</w:t>
      </w:r>
      <w:r>
        <w:rPr>
          <w:lang w:val="ru-RU"/>
        </w:rPr>
        <w:t xml:space="preserve"> контролисаних од стране овлашћеног лица корисника услуга</w:t>
      </w:r>
      <w:r>
        <w:rPr>
          <w:lang w:val="sr-Cyrl-RS"/>
        </w:rPr>
        <w:t>,однсоно наручиоца услуга.</w:t>
      </w:r>
    </w:p>
    <w:p w:rsidR="00071FC5" w:rsidRPr="0008235B" w:rsidRDefault="00855EC0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31</w:t>
      </w:r>
      <w:r w:rsidR="00071FC5" w:rsidRPr="00AA189F">
        <w:rPr>
          <w:lang w:val="ru-RU"/>
        </w:rPr>
        <w:t>.</w:t>
      </w:r>
    </w:p>
    <w:p w:rsidR="00071FC5" w:rsidRPr="0008235B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У буџетској 202</w:t>
      </w:r>
      <w:r w:rsidR="00BF2007">
        <w:rPr>
          <w:lang w:val="sr-Cyrl-RS"/>
        </w:rPr>
        <w:t>5</w:t>
      </w:r>
      <w:r w:rsidRPr="00AA189F">
        <w:rPr>
          <w:lang w:val="ru-RU"/>
        </w:rPr>
        <w:t>. години неће се вршти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јубиларних награда за запослен</w:t>
      </w:r>
      <w:r>
        <w:rPr>
          <w:lang w:val="ru-RU"/>
        </w:rPr>
        <w:t>е које су то право стекли у 202</w:t>
      </w:r>
      <w:r w:rsidR="00BF2007">
        <w:rPr>
          <w:lang w:val="sr-Cyrl-RS"/>
        </w:rPr>
        <w:t>5</w:t>
      </w:r>
      <w:r w:rsidRPr="00AA189F">
        <w:rPr>
          <w:lang w:val="ru-RU"/>
        </w:rPr>
        <w:t>. години и ново</w:t>
      </w:r>
      <w:r>
        <w:rPr>
          <w:lang w:val="ru-RU"/>
        </w:rPr>
        <w:t>го</w:t>
      </w:r>
      <w:r w:rsidRPr="00AA189F">
        <w:rPr>
          <w:lang w:val="ru-RU"/>
        </w:rPr>
        <w:t>диш</w:t>
      </w:r>
      <w:r>
        <w:rPr>
          <w:lang w:val="ru-RU"/>
        </w:rPr>
        <w:t>њих поклона за децу запослених.</w:t>
      </w:r>
    </w:p>
    <w:p w:rsidR="00BF2007" w:rsidRPr="00336C71" w:rsidRDefault="00BF2007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Pr="00AA189F" w:rsidRDefault="00BF2007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32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1C18F4" w:rsidRDefault="00071FC5" w:rsidP="00071FC5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</w:t>
      </w:r>
      <w:r w:rsidRPr="00AA189F">
        <w:rPr>
          <w:color w:val="000000"/>
          <w:lang w:val="ru-RU"/>
        </w:rPr>
        <w:t xml:space="preserve">Корисник буџетских средстава, који одређени расход и издатак извршава из других извора прихода и примања, који нису општи приход буџета (извор 01 - 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 </w:t>
      </w:r>
    </w:p>
    <w:p w:rsidR="00071FC5" w:rsidRPr="0008235B" w:rsidRDefault="00BF2007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33</w:t>
      </w:r>
      <w:r w:rsidR="00071FC5" w:rsidRPr="0008235B">
        <w:rPr>
          <w:lang w:val="ru-RU"/>
        </w:rPr>
        <w:t>.</w:t>
      </w:r>
    </w:p>
    <w:p w:rsidR="00071FC5" w:rsidRPr="0008235B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</w:t>
      </w:r>
      <w:r w:rsidRPr="00AA189F">
        <w:rPr>
          <w:color w:val="000000"/>
          <w:lang w:val="ru-RU"/>
        </w:rPr>
        <w:t xml:space="preserve"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 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</w:t>
      </w:r>
      <w:r w:rsidRPr="00AA189F">
        <w:rPr>
          <w:color w:val="000000"/>
          <w:lang w:val="ru-RU"/>
        </w:rPr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:rsidR="00071FC5" w:rsidRPr="00780889" w:rsidRDefault="00071FC5" w:rsidP="00071FC5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071FC5" w:rsidRDefault="00BF2007" w:rsidP="00071FC5">
      <w:pPr>
        <w:autoSpaceDE w:val="0"/>
        <w:autoSpaceDN w:val="0"/>
        <w:adjustRightInd w:val="0"/>
        <w:jc w:val="center"/>
        <w:outlineLvl w:val="0"/>
        <w:rPr>
          <w:lang w:val="sr-Cyrl-CS"/>
        </w:rPr>
      </w:pPr>
      <w:r>
        <w:rPr>
          <w:lang w:val="ru-RU"/>
        </w:rPr>
        <w:t>Члан 34</w:t>
      </w:r>
      <w:r w:rsidR="00071FC5" w:rsidRPr="0008235B">
        <w:rPr>
          <w:lang w:val="ru-RU"/>
        </w:rPr>
        <w:t>.</w:t>
      </w:r>
    </w:p>
    <w:p w:rsidR="00071FC5" w:rsidRPr="00EE3CBD" w:rsidRDefault="00071FC5" w:rsidP="00071FC5">
      <w:pPr>
        <w:autoSpaceDE w:val="0"/>
        <w:autoSpaceDN w:val="0"/>
        <w:adjustRightInd w:val="0"/>
        <w:jc w:val="center"/>
        <w:rPr>
          <w:lang w:val="sr-Cyrl-CS"/>
        </w:rPr>
      </w:pPr>
    </w:p>
    <w:p w:rsidR="00071FC5" w:rsidRPr="007010A2" w:rsidRDefault="00071FC5" w:rsidP="00071FC5">
      <w:pPr>
        <w:jc w:val="both"/>
        <w:rPr>
          <w:lang w:val="sr-Cyrl-RS"/>
        </w:rPr>
      </w:pPr>
      <w:r>
        <w:rPr>
          <w:lang w:val="sr-Cyrl-CS"/>
        </w:rPr>
        <w:t xml:space="preserve">     </w:t>
      </w:r>
      <w:r w:rsidRPr="00D03431">
        <w:rPr>
          <w:lang w:val="sr-Cyrl-CS"/>
        </w:rPr>
        <w:t>Јавно предузеће дужно је да део</w:t>
      </w:r>
      <w:r>
        <w:rPr>
          <w:lang w:val="sr-Cyrl-CS"/>
        </w:rPr>
        <w:t xml:space="preserve"> остварен</w:t>
      </w:r>
      <w:r w:rsidRPr="00780889">
        <w:rPr>
          <w:lang w:val="ru-RU"/>
        </w:rPr>
        <w:t>е</w:t>
      </w:r>
      <w:r w:rsidRPr="00D03431">
        <w:rPr>
          <w:lang w:val="sr-Cyrl-CS"/>
        </w:rPr>
        <w:t xml:space="preserve"> добити уплати у буџет јединице локалне самоуправе  по</w:t>
      </w:r>
      <w:r>
        <w:rPr>
          <w:lang w:val="sr-Cyrl-CS"/>
        </w:rPr>
        <w:t xml:space="preserve"> </w:t>
      </w:r>
      <w:r w:rsidRPr="00D03431">
        <w:rPr>
          <w:lang w:val="sr-Cyrl-CS"/>
        </w:rPr>
        <w:t>завр</w:t>
      </w:r>
      <w:r>
        <w:rPr>
          <w:lang w:val="sr-Cyrl-CS"/>
        </w:rPr>
        <w:t>шном рачуну за претходну годину</w:t>
      </w:r>
      <w:r>
        <w:rPr>
          <w:lang w:val="sr-Cyrl-RS"/>
        </w:rPr>
        <w:t xml:space="preserve"> уколико је оствари у износу од најмање </w:t>
      </w:r>
      <w:r w:rsidRPr="004B1AA1">
        <w:rPr>
          <w:lang w:val="ru-RU"/>
        </w:rPr>
        <w:t>50% добити ут</w:t>
      </w:r>
      <w:r>
        <w:rPr>
          <w:lang w:val="ru-RU"/>
        </w:rPr>
        <w:t>врђене у Завршном рачуну</w:t>
      </w:r>
      <w:r>
        <w:rPr>
          <w:lang w:val="sr-Cyrl-RS"/>
        </w:rPr>
        <w:t>, а по одлуци надзорног одбора предузећа.</w:t>
      </w:r>
    </w:p>
    <w:p w:rsidR="00071FC5" w:rsidRDefault="00071FC5" w:rsidP="00071FC5">
      <w:pPr>
        <w:jc w:val="both"/>
        <w:rPr>
          <w:lang w:val="sr-Cyrl-RS"/>
        </w:rPr>
      </w:pPr>
      <w:r>
        <w:rPr>
          <w:lang w:val="sr-Cyrl-CS"/>
        </w:rPr>
        <w:t xml:space="preserve">     </w:t>
      </w:r>
      <w:r w:rsidRPr="004B1AA1">
        <w:rPr>
          <w:lang w:val="ru-RU"/>
        </w:rPr>
        <w:t>Јавно предузеће Дирекција за изградњу и комуналну делатност општине Гаџ</w:t>
      </w:r>
      <w:r>
        <w:rPr>
          <w:lang w:val="ru-RU"/>
        </w:rPr>
        <w:t xml:space="preserve">ин Хан </w:t>
      </w:r>
      <w:r>
        <w:rPr>
          <w:lang w:val="sr-Cyrl-RS"/>
        </w:rPr>
        <w:t>је у обавези да уплати у буџет општине Гаџин Хан и измири заостале обавезе по основу остварене добити у претходним годинама,</w:t>
      </w:r>
      <w:r w:rsidR="00BF2007">
        <w:rPr>
          <w:lang w:val="sr-Cyrl-RS"/>
        </w:rPr>
        <w:t xml:space="preserve"> најкасније до 30. новембра 2025</w:t>
      </w:r>
      <w:r>
        <w:rPr>
          <w:lang w:val="sr-Cyrl-RS"/>
        </w:rPr>
        <w:t>.године.</w:t>
      </w:r>
    </w:p>
    <w:p w:rsidR="00BF2007" w:rsidRPr="003C4ADB" w:rsidRDefault="00BF2007" w:rsidP="00071FC5">
      <w:pPr>
        <w:jc w:val="both"/>
        <w:rPr>
          <w:lang w:val="sr-Cyrl-RS"/>
        </w:rPr>
      </w:pPr>
    </w:p>
    <w:p w:rsidR="00071FC5" w:rsidRDefault="00D0113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35</w:t>
      </w:r>
      <w:r w:rsidR="00071FC5">
        <w:rPr>
          <w:lang w:val="ru-RU"/>
        </w:rPr>
        <w:t>.</w:t>
      </w:r>
    </w:p>
    <w:p w:rsidR="00071FC5" w:rsidRDefault="00071FC5" w:rsidP="00071FC5">
      <w:pPr>
        <w:jc w:val="both"/>
        <w:rPr>
          <w:lang w:val="sr-Cyrl-CS"/>
        </w:rPr>
      </w:pPr>
    </w:p>
    <w:p w:rsidR="00071FC5" w:rsidRDefault="00071FC5" w:rsidP="00071FC5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sr-Cyrl-CS"/>
        </w:rPr>
        <w:t xml:space="preserve">     Б</w:t>
      </w:r>
      <w:r w:rsidRPr="00997C43">
        <w:rPr>
          <w:b w:val="0"/>
          <w:bCs w:val="0"/>
          <w:lang w:val="ru-RU"/>
        </w:rPr>
        <w:t>рој запослених</w:t>
      </w:r>
      <w:r>
        <w:rPr>
          <w:b w:val="0"/>
          <w:bCs w:val="0"/>
          <w:lang w:val="ru-RU"/>
        </w:rPr>
        <w:t xml:space="preserve"> на неодређено и одређено време, за које су у буџету општине Гаџин Хан за 202</w:t>
      </w:r>
      <w:r w:rsidR="00D01135">
        <w:rPr>
          <w:b w:val="0"/>
          <w:bCs w:val="0"/>
          <w:lang w:val="sr-Cyrl-RS"/>
        </w:rPr>
        <w:t>5</w:t>
      </w:r>
      <w:r>
        <w:rPr>
          <w:b w:val="0"/>
          <w:bCs w:val="0"/>
          <w:lang w:val="ru-RU"/>
        </w:rPr>
        <w:t>.годину обезбеђују средства по корисницима буџета:</w:t>
      </w:r>
    </w:p>
    <w:p w:rsidR="001F6237" w:rsidRPr="00A60B93" w:rsidRDefault="001F6237" w:rsidP="00071FC5">
      <w:pPr>
        <w:pStyle w:val="western"/>
        <w:spacing w:before="0" w:beforeAutospacing="0"/>
        <w:rPr>
          <w:b w:val="0"/>
          <w:bCs w:val="0"/>
          <w:lang w:val="sr-Cyrl-RS"/>
        </w:rPr>
      </w:pPr>
    </w:p>
    <w:p w:rsidR="00071FC5" w:rsidRDefault="005826AC" w:rsidP="00071FC5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lastRenderedPageBreak/>
        <w:t>-</w:t>
      </w:r>
      <w:r w:rsidR="00071FC5">
        <w:rPr>
          <w:b w:val="0"/>
          <w:bCs w:val="0"/>
          <w:lang w:val="ru-RU"/>
        </w:rPr>
        <w:t>2</w:t>
      </w:r>
      <w:r w:rsidR="0071405B">
        <w:rPr>
          <w:b w:val="0"/>
          <w:bCs w:val="0"/>
          <w:lang w:val="ru-RU"/>
        </w:rPr>
        <w:t>5</w:t>
      </w:r>
      <w:r w:rsidR="00071FC5" w:rsidRPr="005A4A9F">
        <w:rPr>
          <w:b w:val="0"/>
          <w:bCs w:val="0"/>
          <w:lang w:val="ru-RU"/>
        </w:rPr>
        <w:t xml:space="preserve"> запослених </w:t>
      </w:r>
      <w:r w:rsidR="00071FC5">
        <w:rPr>
          <w:b w:val="0"/>
          <w:bCs w:val="0"/>
          <w:lang w:val="ru-RU"/>
        </w:rPr>
        <w:t xml:space="preserve">на неодређено време </w:t>
      </w:r>
      <w:r w:rsidR="00071FC5" w:rsidRPr="005A4A9F">
        <w:rPr>
          <w:b w:val="0"/>
          <w:bCs w:val="0"/>
          <w:lang w:val="ru-RU"/>
        </w:rPr>
        <w:t>у Општи</w:t>
      </w:r>
      <w:r w:rsidR="00071FC5">
        <w:rPr>
          <w:b w:val="0"/>
          <w:bCs w:val="0"/>
          <w:lang w:val="ru-RU"/>
        </w:rPr>
        <w:t xml:space="preserve">нској управи </w:t>
      </w:r>
      <w:r w:rsidR="00071FC5">
        <w:rPr>
          <w:b w:val="0"/>
          <w:bCs w:val="0"/>
          <w:lang w:val="sr-Cyrl-RS"/>
        </w:rPr>
        <w:t>општине Гаџин Хан</w:t>
      </w:r>
      <w:r w:rsidR="00071FC5" w:rsidRPr="005A4A9F">
        <w:rPr>
          <w:b w:val="0"/>
          <w:bCs w:val="0"/>
          <w:lang w:val="ru-RU"/>
        </w:rPr>
        <w:t>;</w:t>
      </w:r>
    </w:p>
    <w:p w:rsidR="00071FC5" w:rsidRPr="00587102" w:rsidRDefault="00071FC5" w:rsidP="008F3A1A">
      <w:pPr>
        <w:pStyle w:val="western"/>
        <w:spacing w:before="0" w:beforeAutospacing="0"/>
        <w:ind w:firstLine="706"/>
        <w:rPr>
          <w:b w:val="0"/>
          <w:bCs w:val="0"/>
          <w:lang w:val="sr-Cyrl-CS"/>
        </w:rPr>
      </w:pPr>
      <w:r>
        <w:rPr>
          <w:b w:val="0"/>
          <w:bCs w:val="0"/>
          <w:lang w:val="ru-RU"/>
        </w:rPr>
        <w:t xml:space="preserve">- </w:t>
      </w:r>
      <w:r w:rsidR="005826AC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sr-Cyrl-RS"/>
        </w:rPr>
        <w:t>3</w:t>
      </w:r>
      <w:r>
        <w:rPr>
          <w:b w:val="0"/>
          <w:bCs w:val="0"/>
          <w:lang w:val="ru-RU"/>
        </w:rPr>
        <w:t xml:space="preserve"> запослена</w:t>
      </w:r>
      <w:r w:rsidRPr="005A4A9F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 xml:space="preserve">на одређено време </w:t>
      </w:r>
      <w:r w:rsidRPr="005A4A9F">
        <w:rPr>
          <w:b w:val="0"/>
          <w:bCs w:val="0"/>
          <w:lang w:val="ru-RU"/>
        </w:rPr>
        <w:t>у Општи</w:t>
      </w:r>
      <w:r>
        <w:rPr>
          <w:b w:val="0"/>
          <w:bCs w:val="0"/>
          <w:lang w:val="ru-RU"/>
        </w:rPr>
        <w:t xml:space="preserve">нској управи </w:t>
      </w:r>
      <w:r>
        <w:rPr>
          <w:b w:val="0"/>
          <w:bCs w:val="0"/>
          <w:lang w:val="sr-Cyrl-RS"/>
        </w:rPr>
        <w:t>општине Гаџин Хан</w:t>
      </w:r>
      <w:r w:rsidRPr="005A4A9F">
        <w:rPr>
          <w:b w:val="0"/>
          <w:bCs w:val="0"/>
          <w:lang w:val="ru-RU"/>
        </w:rPr>
        <w:t>;</w:t>
      </w:r>
    </w:p>
    <w:p w:rsidR="00071FC5" w:rsidRDefault="005826AC" w:rsidP="00071FC5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-</w:t>
      </w:r>
      <w:r w:rsidR="00071FC5">
        <w:rPr>
          <w:b w:val="0"/>
          <w:bCs w:val="0"/>
          <w:lang w:val="ru-RU"/>
        </w:rPr>
        <w:t>1</w:t>
      </w:r>
      <w:r w:rsidR="009F4BAB">
        <w:rPr>
          <w:b w:val="0"/>
          <w:bCs w:val="0"/>
          <w:lang w:val="sr-Cyrl-RS"/>
        </w:rPr>
        <w:t>4</w:t>
      </w:r>
      <w:r w:rsidR="00071FC5" w:rsidRPr="005A4A9F">
        <w:rPr>
          <w:b w:val="0"/>
          <w:bCs w:val="0"/>
          <w:lang w:val="ru-RU"/>
        </w:rPr>
        <w:t xml:space="preserve"> запослених </w:t>
      </w:r>
      <w:r w:rsidR="00071FC5">
        <w:rPr>
          <w:b w:val="0"/>
          <w:bCs w:val="0"/>
          <w:lang w:val="ru-RU"/>
        </w:rPr>
        <w:t xml:space="preserve">на неодређено време </w:t>
      </w:r>
      <w:r w:rsidR="00071FC5" w:rsidRPr="005A4A9F">
        <w:rPr>
          <w:b w:val="0"/>
          <w:bCs w:val="0"/>
          <w:lang w:val="ru-RU"/>
        </w:rPr>
        <w:t>у Предшколској уст</w:t>
      </w:r>
      <w:r w:rsidR="00071FC5">
        <w:rPr>
          <w:b w:val="0"/>
          <w:bCs w:val="0"/>
          <w:lang w:val="sr-Cyrl-RS"/>
        </w:rPr>
        <w:t>а</w:t>
      </w:r>
      <w:r w:rsidR="00071FC5" w:rsidRPr="005A4A9F">
        <w:rPr>
          <w:b w:val="0"/>
          <w:bCs w:val="0"/>
          <w:lang w:val="ru-RU"/>
        </w:rPr>
        <w:t>нови „Прва радос</w:t>
      </w:r>
      <w:r w:rsidR="00071FC5">
        <w:rPr>
          <w:b w:val="0"/>
          <w:bCs w:val="0"/>
          <w:lang w:val="ru-RU"/>
        </w:rPr>
        <w:t>т“ Гаџин Хан</w:t>
      </w:r>
      <w:r w:rsidR="00071FC5" w:rsidRPr="005A4A9F">
        <w:rPr>
          <w:b w:val="0"/>
          <w:bCs w:val="0"/>
          <w:lang w:val="ru-RU"/>
        </w:rPr>
        <w:t>;</w:t>
      </w:r>
    </w:p>
    <w:p w:rsidR="00071FC5" w:rsidRPr="005A4A9F" w:rsidRDefault="00071FC5" w:rsidP="00071FC5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- </w:t>
      </w:r>
      <w:r w:rsidR="005826AC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 xml:space="preserve">1 запослено лице на одређено време </w:t>
      </w:r>
      <w:r w:rsidRPr="005A4A9F">
        <w:rPr>
          <w:b w:val="0"/>
          <w:bCs w:val="0"/>
          <w:lang w:val="ru-RU"/>
        </w:rPr>
        <w:t>у Предшколској уст</w:t>
      </w:r>
      <w:r>
        <w:rPr>
          <w:b w:val="0"/>
          <w:bCs w:val="0"/>
          <w:lang w:val="sr-Cyrl-RS"/>
        </w:rPr>
        <w:t>а</w:t>
      </w:r>
      <w:r w:rsidRPr="005A4A9F">
        <w:rPr>
          <w:b w:val="0"/>
          <w:bCs w:val="0"/>
          <w:lang w:val="ru-RU"/>
        </w:rPr>
        <w:t>нови „Прва радос</w:t>
      </w:r>
      <w:r>
        <w:rPr>
          <w:b w:val="0"/>
          <w:bCs w:val="0"/>
          <w:lang w:val="ru-RU"/>
        </w:rPr>
        <w:t>т“ Гаџин Хан</w:t>
      </w:r>
      <w:r w:rsidRPr="005A4A9F">
        <w:rPr>
          <w:b w:val="0"/>
          <w:bCs w:val="0"/>
          <w:lang w:val="ru-RU"/>
        </w:rPr>
        <w:t>;</w:t>
      </w:r>
    </w:p>
    <w:p w:rsidR="00071FC5" w:rsidRDefault="00071FC5" w:rsidP="00071FC5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 w:rsidRPr="005A4A9F">
        <w:rPr>
          <w:b w:val="0"/>
          <w:bCs w:val="0"/>
          <w:lang w:val="ru-RU"/>
        </w:rPr>
        <w:t xml:space="preserve">- </w:t>
      </w:r>
      <w:r w:rsidR="005826AC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sr-Cyrl-CS"/>
        </w:rPr>
        <w:t>6</w:t>
      </w:r>
      <w:r w:rsidRPr="005A4A9F">
        <w:rPr>
          <w:b w:val="0"/>
          <w:bCs w:val="0"/>
          <w:lang w:val="ru-RU"/>
        </w:rPr>
        <w:t xml:space="preserve"> запослених </w:t>
      </w:r>
      <w:r>
        <w:rPr>
          <w:b w:val="0"/>
          <w:bCs w:val="0"/>
          <w:lang w:val="ru-RU"/>
        </w:rPr>
        <w:t xml:space="preserve">на неодређено време и </w:t>
      </w:r>
      <w:r w:rsidRPr="005A4A9F">
        <w:rPr>
          <w:b w:val="0"/>
          <w:bCs w:val="0"/>
          <w:lang w:val="ru-RU"/>
        </w:rPr>
        <w:t>у Народној библиотеци „Бранко Миљкови</w:t>
      </w:r>
      <w:r>
        <w:rPr>
          <w:b w:val="0"/>
          <w:bCs w:val="0"/>
          <w:lang w:val="ru-RU"/>
        </w:rPr>
        <w:t>ћ“ Гаџин Хан</w:t>
      </w:r>
      <w:r w:rsidRPr="005A4A9F">
        <w:rPr>
          <w:b w:val="0"/>
          <w:bCs w:val="0"/>
          <w:lang w:val="ru-RU"/>
        </w:rPr>
        <w:t>;</w:t>
      </w:r>
    </w:p>
    <w:p w:rsidR="00071FC5" w:rsidRPr="005A4A9F" w:rsidRDefault="00071FC5" w:rsidP="00071FC5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- </w:t>
      </w:r>
      <w:r w:rsidR="005826AC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 xml:space="preserve">1 запослено лице на одређено време </w:t>
      </w:r>
      <w:r w:rsidRPr="005A4A9F">
        <w:rPr>
          <w:b w:val="0"/>
          <w:bCs w:val="0"/>
          <w:lang w:val="ru-RU"/>
        </w:rPr>
        <w:t>у Народној библиотеци „Бранко Миљкови</w:t>
      </w:r>
      <w:r>
        <w:rPr>
          <w:b w:val="0"/>
          <w:bCs w:val="0"/>
          <w:lang w:val="ru-RU"/>
        </w:rPr>
        <w:t>ћ“ Гаџин Хан</w:t>
      </w:r>
      <w:r w:rsidRPr="005A4A9F">
        <w:rPr>
          <w:b w:val="0"/>
          <w:bCs w:val="0"/>
          <w:lang w:val="ru-RU"/>
        </w:rPr>
        <w:t>;</w:t>
      </w:r>
    </w:p>
    <w:p w:rsidR="00071FC5" w:rsidRPr="005A4A9F" w:rsidRDefault="008F3A1A" w:rsidP="00071FC5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- </w:t>
      </w:r>
      <w:r w:rsidR="005826AC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2</w:t>
      </w:r>
      <w:r w:rsidR="00071FC5" w:rsidRPr="005A4A9F">
        <w:rPr>
          <w:b w:val="0"/>
          <w:bCs w:val="0"/>
          <w:lang w:val="ru-RU"/>
        </w:rPr>
        <w:t xml:space="preserve"> запослена </w:t>
      </w:r>
      <w:r w:rsidR="00071FC5">
        <w:rPr>
          <w:b w:val="0"/>
          <w:bCs w:val="0"/>
          <w:lang w:val="ru-RU"/>
        </w:rPr>
        <w:t xml:space="preserve">на неодређено време </w:t>
      </w:r>
      <w:r w:rsidR="00071FC5" w:rsidRPr="005A4A9F">
        <w:rPr>
          <w:b w:val="0"/>
          <w:bCs w:val="0"/>
          <w:lang w:val="ru-RU"/>
        </w:rPr>
        <w:t>у Центру за социјални р</w:t>
      </w:r>
      <w:r w:rsidR="00071FC5">
        <w:rPr>
          <w:b w:val="0"/>
          <w:bCs w:val="0"/>
          <w:lang w:val="ru-RU"/>
        </w:rPr>
        <w:t>ад Гаџин Хан</w:t>
      </w:r>
      <w:r w:rsidR="00071FC5" w:rsidRPr="005A4A9F">
        <w:rPr>
          <w:b w:val="0"/>
          <w:bCs w:val="0"/>
          <w:lang w:val="ru-RU"/>
        </w:rPr>
        <w:t>;</w:t>
      </w:r>
    </w:p>
    <w:p w:rsidR="00071FC5" w:rsidRDefault="00071FC5" w:rsidP="00071FC5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- </w:t>
      </w:r>
      <w:r w:rsidR="005826AC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1 запослено</w:t>
      </w:r>
      <w:r w:rsidRPr="005A4A9F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 xml:space="preserve">на неодређено време </w:t>
      </w:r>
      <w:r w:rsidRPr="005A4A9F">
        <w:rPr>
          <w:b w:val="0"/>
          <w:bCs w:val="0"/>
          <w:lang w:val="ru-RU"/>
        </w:rPr>
        <w:t>у Туристичкој организацији општи</w:t>
      </w:r>
      <w:r>
        <w:rPr>
          <w:b w:val="0"/>
          <w:bCs w:val="0"/>
          <w:lang w:val="ru-RU"/>
        </w:rPr>
        <w:t>не Гаџин Хан и</w:t>
      </w:r>
    </w:p>
    <w:p w:rsidR="00071FC5" w:rsidRDefault="00071FC5" w:rsidP="00071FC5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- </w:t>
      </w:r>
      <w:r w:rsidR="005826AC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 xml:space="preserve">1 запослено лице на одређено време </w:t>
      </w:r>
      <w:r w:rsidRPr="005A4A9F">
        <w:rPr>
          <w:b w:val="0"/>
          <w:bCs w:val="0"/>
          <w:lang w:val="ru-RU"/>
        </w:rPr>
        <w:t>у Туристичкој организацији општи</w:t>
      </w:r>
      <w:r>
        <w:rPr>
          <w:b w:val="0"/>
          <w:bCs w:val="0"/>
          <w:lang w:val="ru-RU"/>
        </w:rPr>
        <w:t>не Гаџин Хан.</w:t>
      </w:r>
    </w:p>
    <w:p w:rsidR="00071FC5" w:rsidRDefault="00071FC5" w:rsidP="00071FC5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Број постављених лица за које су у буџету општине Гаџин Хан за 202</w:t>
      </w:r>
      <w:r w:rsidR="008F3A1A">
        <w:rPr>
          <w:b w:val="0"/>
          <w:bCs w:val="0"/>
          <w:lang w:val="sr-Cyrl-RS"/>
        </w:rPr>
        <w:t>5</w:t>
      </w:r>
      <w:r>
        <w:rPr>
          <w:b w:val="0"/>
          <w:bCs w:val="0"/>
          <w:lang w:val="ru-RU"/>
        </w:rPr>
        <w:t>. годину обезбеђују средства по корисницима буџета:</w:t>
      </w:r>
    </w:p>
    <w:p w:rsidR="00071FC5" w:rsidRDefault="00071FC5" w:rsidP="00071FC5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       - 1 постављено лице у Скупштини општине (секретар СО);</w:t>
      </w:r>
    </w:p>
    <w:p w:rsidR="00071FC5" w:rsidRDefault="00071FC5" w:rsidP="00071FC5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       - </w:t>
      </w:r>
      <w:r>
        <w:rPr>
          <w:b w:val="0"/>
          <w:bCs w:val="0"/>
          <w:lang w:val="sr-Cyrl-RS"/>
        </w:rPr>
        <w:t>1</w:t>
      </w:r>
      <w:r>
        <w:rPr>
          <w:b w:val="0"/>
          <w:bCs w:val="0"/>
          <w:lang w:val="ru-RU"/>
        </w:rPr>
        <w:t xml:space="preserve"> постављен</w:t>
      </w:r>
      <w:r>
        <w:rPr>
          <w:b w:val="0"/>
          <w:bCs w:val="0"/>
          <w:lang w:val="sr-Cyrl-RS"/>
        </w:rPr>
        <w:t>о</w:t>
      </w:r>
      <w:r>
        <w:rPr>
          <w:b w:val="0"/>
          <w:bCs w:val="0"/>
          <w:lang w:val="ru-RU"/>
        </w:rPr>
        <w:t xml:space="preserve"> лиц</w:t>
      </w:r>
      <w:r>
        <w:rPr>
          <w:b w:val="0"/>
          <w:bCs w:val="0"/>
          <w:lang w:val="sr-Cyrl-RS"/>
        </w:rPr>
        <w:t>е</w:t>
      </w:r>
      <w:r>
        <w:rPr>
          <w:b w:val="0"/>
          <w:bCs w:val="0"/>
          <w:lang w:val="ru-RU"/>
        </w:rPr>
        <w:t xml:space="preserve"> у Општинској управи (начелник ОУ);</w:t>
      </w:r>
    </w:p>
    <w:p w:rsidR="00071FC5" w:rsidRDefault="00071FC5" w:rsidP="00071FC5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Број изабраних лица за које су у буџету општине Гаџин Хан за 202</w:t>
      </w:r>
      <w:r w:rsidR="008F3A1A">
        <w:rPr>
          <w:b w:val="0"/>
          <w:bCs w:val="0"/>
          <w:lang w:val="sr-Cyrl-RS"/>
        </w:rPr>
        <w:t>5</w:t>
      </w:r>
      <w:r>
        <w:rPr>
          <w:b w:val="0"/>
          <w:bCs w:val="0"/>
          <w:lang w:val="ru-RU"/>
        </w:rPr>
        <w:t>.годину обезбеђују средства по корисницима буџета:</w:t>
      </w:r>
    </w:p>
    <w:p w:rsidR="00071FC5" w:rsidRDefault="00071FC5" w:rsidP="00071FC5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       - 2 изабрана лица у Скупштини општине;</w:t>
      </w:r>
    </w:p>
    <w:p w:rsidR="00071FC5" w:rsidRDefault="00071FC5" w:rsidP="00071FC5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       - 2 изабрана лица код Председника општине и</w:t>
      </w:r>
    </w:p>
    <w:p w:rsidR="00071FC5" w:rsidRPr="00F30BB9" w:rsidRDefault="00071FC5" w:rsidP="00071FC5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       - 3 изабрана лица у Општинском већу</w:t>
      </w:r>
    </w:p>
    <w:p w:rsidR="00071FC5" w:rsidRPr="00C920C3" w:rsidRDefault="00071FC5" w:rsidP="00071FC5">
      <w:pPr>
        <w:pStyle w:val="western"/>
        <w:spacing w:before="0" w:beforeAutospacing="0"/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t xml:space="preserve">     </w:t>
      </w:r>
      <w:r w:rsidRPr="002B1C35">
        <w:rPr>
          <w:b w:val="0"/>
          <w:lang w:val="ru-RU"/>
        </w:rPr>
        <w:t>У овој одлуци о буџету средства за плате се обезбеђуј</w:t>
      </w:r>
      <w:r>
        <w:rPr>
          <w:b w:val="0"/>
          <w:lang w:val="ru-RU"/>
        </w:rPr>
        <w:t>у за број запослених, постављених и изабраних лица из става 1, 2 и 3</w:t>
      </w:r>
      <w:r w:rsidRPr="002B1C35">
        <w:rPr>
          <w:b w:val="0"/>
          <w:lang w:val="ru-RU"/>
        </w:rPr>
        <w:t xml:space="preserve"> овог члана.</w:t>
      </w:r>
    </w:p>
    <w:p w:rsidR="00071FC5" w:rsidRDefault="00071FC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3</w:t>
      </w:r>
      <w:r w:rsidR="00D01135">
        <w:rPr>
          <w:lang w:val="ru-RU"/>
        </w:rPr>
        <w:t>6</w:t>
      </w:r>
      <w:r>
        <w:rPr>
          <w:lang w:val="ru-RU"/>
        </w:rPr>
        <w:t>.</w:t>
      </w:r>
    </w:p>
    <w:p w:rsidR="00071FC5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5176EA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 xml:space="preserve">Ову одлуку објавити у „Службеном листу Града Ниша“ и доставити министарству </w:t>
      </w:r>
      <w:r>
        <w:rPr>
          <w:lang w:val="ru-RU"/>
        </w:rPr>
        <w:t>надлежном за послове финансија.</w:t>
      </w:r>
    </w:p>
    <w:p w:rsidR="00071FC5" w:rsidRDefault="00071FC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3</w:t>
      </w:r>
      <w:r w:rsidR="00D01135">
        <w:rPr>
          <w:lang w:val="ru-RU"/>
        </w:rPr>
        <w:t>7</w:t>
      </w:r>
      <w:r>
        <w:rPr>
          <w:lang w:val="ru-RU"/>
        </w:rPr>
        <w:t>.</w:t>
      </w:r>
    </w:p>
    <w:p w:rsidR="00071FC5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Ова одлука ступа на снагу осмог дана од дана објављива</w:t>
      </w:r>
      <w:r w:rsidR="00D01135">
        <w:rPr>
          <w:lang w:val="ru-RU"/>
        </w:rPr>
        <w:t xml:space="preserve">ња у службеном гласилу </w:t>
      </w:r>
      <w:r>
        <w:rPr>
          <w:lang w:val="ru-RU"/>
        </w:rPr>
        <w:t>општине,</w:t>
      </w:r>
      <w:r w:rsidR="00D01135">
        <w:rPr>
          <w:lang w:val="ru-RU"/>
        </w:rPr>
        <w:t xml:space="preserve"> </w:t>
      </w:r>
      <w:r w:rsidRPr="00AA189F">
        <w:rPr>
          <w:lang w:val="ru-RU"/>
        </w:rPr>
        <w:t>а п</w:t>
      </w:r>
      <w:r>
        <w:rPr>
          <w:lang w:val="ru-RU"/>
        </w:rPr>
        <w:t>римењиваће се од 1. јануара 202</w:t>
      </w:r>
      <w:r w:rsidR="00D01135">
        <w:rPr>
          <w:lang w:val="sr-Cyrl-RS"/>
        </w:rPr>
        <w:t>5</w:t>
      </w:r>
      <w:r w:rsidR="00DA7B6A">
        <w:rPr>
          <w:lang w:val="ru-RU"/>
        </w:rPr>
        <w:t>.</w:t>
      </w:r>
      <w:r w:rsidRPr="00AA189F">
        <w:rPr>
          <w:lang w:val="ru-RU"/>
        </w:rPr>
        <w:t>године.</w:t>
      </w:r>
    </w:p>
    <w:p w:rsidR="00071FC5" w:rsidRPr="0008235B" w:rsidRDefault="00071FC5" w:rsidP="00071FC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ru-RU"/>
        </w:rPr>
      </w:pPr>
    </w:p>
    <w:p w:rsidR="00071FC5" w:rsidRPr="00AA189F" w:rsidRDefault="00EA11E2" w:rsidP="00071FC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outlineLvl w:val="0"/>
        <w:rPr>
          <w:lang w:val="ru-RU"/>
        </w:rPr>
      </w:pPr>
      <w:r>
        <w:rPr>
          <w:lang w:val="ru-RU"/>
        </w:rPr>
        <w:t>Број: 06-400-256</w:t>
      </w:r>
      <w:r w:rsidR="00071FC5">
        <w:rPr>
          <w:lang w:val="ru-RU"/>
        </w:rPr>
        <w:t>/202</w:t>
      </w:r>
      <w:r w:rsidR="00D01135">
        <w:rPr>
          <w:lang w:val="sr-Cyrl-RS"/>
        </w:rPr>
        <w:t>4</w:t>
      </w:r>
      <w:r w:rsidR="00071FC5" w:rsidRPr="00AA189F">
        <w:rPr>
          <w:lang w:val="ru-RU"/>
        </w:rPr>
        <w:t>-</w:t>
      </w:r>
      <w:r w:rsidR="00071FC5" w:rsidRPr="00AA189F">
        <w:t>II</w:t>
      </w:r>
    </w:p>
    <w:p w:rsidR="00071FC5" w:rsidRPr="00AA189F" w:rsidRDefault="004B29FE" w:rsidP="00071FC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У Гаџином Хану, дана 29</w:t>
      </w:r>
      <w:r w:rsidR="00071FC5">
        <w:rPr>
          <w:lang w:val="ru-RU"/>
        </w:rPr>
        <w:t xml:space="preserve">. </w:t>
      </w:r>
      <w:r>
        <w:rPr>
          <w:lang w:val="ru-RU"/>
        </w:rPr>
        <w:t>новембра</w:t>
      </w:r>
      <w:r w:rsidR="00071FC5">
        <w:rPr>
          <w:lang w:val="ru-RU"/>
        </w:rPr>
        <w:t xml:space="preserve"> 202</w:t>
      </w:r>
      <w:r w:rsidR="00D01135">
        <w:rPr>
          <w:lang w:val="sr-Cyrl-RS"/>
        </w:rPr>
        <w:t>4</w:t>
      </w:r>
      <w:r w:rsidR="00071FC5" w:rsidRPr="00AA189F">
        <w:rPr>
          <w:lang w:val="ru-RU"/>
        </w:rPr>
        <w:t>.</w:t>
      </w:r>
      <w:r w:rsidR="00071FC5">
        <w:rPr>
          <w:lang w:val="ru-RU"/>
        </w:rPr>
        <w:t xml:space="preserve"> </w:t>
      </w:r>
      <w:r w:rsidR="00071FC5" w:rsidRPr="00AA189F">
        <w:rPr>
          <w:lang w:val="ru-RU"/>
        </w:rPr>
        <w:t>године</w:t>
      </w:r>
    </w:p>
    <w:p w:rsidR="00071FC5" w:rsidRPr="00AA189F" w:rsidRDefault="00071FC5" w:rsidP="00071FC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rPr>
          <w:lang w:val="ru-RU"/>
        </w:rPr>
      </w:pPr>
    </w:p>
    <w:p w:rsidR="00071FC5" w:rsidRDefault="00D01135" w:rsidP="00071FC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СКУПШТИНА ОПШТИНЕ ГАЏИН ХАН</w:t>
      </w:r>
    </w:p>
    <w:p w:rsidR="00071FC5" w:rsidRPr="00F30BB9" w:rsidRDefault="00071FC5" w:rsidP="00071FC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  <w:lang w:val="ru-RU"/>
        </w:rPr>
      </w:pPr>
    </w:p>
    <w:p w:rsidR="00071FC5" w:rsidRPr="00AF4D51" w:rsidRDefault="00071FC5" w:rsidP="00071FC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outlineLvl w:val="0"/>
        <w:rPr>
          <w:b/>
          <w:bCs/>
          <w:sz w:val="20"/>
          <w:szCs w:val="20"/>
          <w:lang w:val="ru-RU"/>
        </w:rPr>
      </w:pPr>
      <w:r w:rsidRPr="00AA189F">
        <w:rPr>
          <w:b/>
          <w:bCs/>
          <w:lang w:val="ru-RU"/>
        </w:rPr>
        <w:tab/>
      </w:r>
      <w:r w:rsidRPr="00AA189F">
        <w:rPr>
          <w:b/>
          <w:bCs/>
          <w:lang w:val="ru-RU"/>
        </w:rPr>
        <w:tab/>
      </w:r>
      <w:r w:rsidRPr="00AA189F">
        <w:rPr>
          <w:b/>
          <w:bCs/>
          <w:lang w:val="ru-RU"/>
        </w:rPr>
        <w:tab/>
      </w:r>
      <w:r w:rsidRPr="00AA189F">
        <w:rPr>
          <w:b/>
          <w:bCs/>
          <w:lang w:val="ru-RU"/>
        </w:rPr>
        <w:tab/>
        <w:t xml:space="preserve">           </w:t>
      </w:r>
      <w:r w:rsidRPr="00AF4D51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 xml:space="preserve">         </w:t>
      </w:r>
      <w:r w:rsidRPr="00AF4D51">
        <w:rPr>
          <w:b/>
          <w:bCs/>
          <w:sz w:val="20"/>
          <w:szCs w:val="20"/>
          <w:lang w:val="ru-RU"/>
        </w:rPr>
        <w:t>ПРЕДСЕДНИК</w:t>
      </w:r>
    </w:p>
    <w:p w:rsidR="00071FC5" w:rsidRDefault="00071FC5" w:rsidP="00071FC5">
      <w:pPr>
        <w:pStyle w:val="western"/>
        <w:spacing w:before="0" w:beforeAutospacing="0"/>
        <w:ind w:firstLine="706"/>
        <w:outlineLvl w:val="0"/>
        <w:rPr>
          <w:b w:val="0"/>
          <w:bCs w:val="0"/>
          <w:lang w:val="ru-RU"/>
        </w:rPr>
      </w:pPr>
      <w:r w:rsidRPr="00AA189F">
        <w:rPr>
          <w:b w:val="0"/>
          <w:bCs w:val="0"/>
          <w:lang w:val="ru-RU"/>
        </w:rPr>
        <w:t xml:space="preserve">                                                                                          </w:t>
      </w:r>
      <w:r>
        <w:rPr>
          <w:b w:val="0"/>
          <w:bCs w:val="0"/>
          <w:lang w:val="ru-RU"/>
        </w:rPr>
        <w:t xml:space="preserve">         </w:t>
      </w:r>
      <w:r>
        <w:rPr>
          <w:b w:val="0"/>
          <w:bCs w:val="0"/>
          <w:lang w:val="sr-Latn-RS"/>
        </w:rPr>
        <w:t xml:space="preserve">           </w:t>
      </w:r>
      <w:r w:rsidR="0021619D">
        <w:rPr>
          <w:b w:val="0"/>
          <w:bCs w:val="0"/>
          <w:lang w:val="sr-Cyrl-RS"/>
        </w:rPr>
        <w:t xml:space="preserve"> </w:t>
      </w:r>
      <w:r w:rsidR="004B29FE">
        <w:rPr>
          <w:b w:val="0"/>
          <w:bCs w:val="0"/>
          <w:lang w:val="sr-Cyrl-RS"/>
        </w:rPr>
        <w:t xml:space="preserve">   </w:t>
      </w:r>
      <w:r w:rsidR="0021619D">
        <w:rPr>
          <w:b w:val="0"/>
          <w:bCs w:val="0"/>
          <w:lang w:val="sr-Cyrl-RS"/>
        </w:rPr>
        <w:t xml:space="preserve"> </w:t>
      </w:r>
      <w:r w:rsidR="00D01135">
        <w:rPr>
          <w:b w:val="0"/>
          <w:bCs w:val="0"/>
          <w:lang w:val="sr-Cyrl-RS"/>
        </w:rPr>
        <w:t>Славиша Ивковић</w:t>
      </w:r>
      <w:r w:rsidR="004879F4">
        <w:rPr>
          <w:b w:val="0"/>
          <w:bCs w:val="0"/>
          <w:lang w:val="sr-Cyrl-RS"/>
        </w:rPr>
        <w:t>,с.р.</w:t>
      </w:r>
    </w:p>
    <w:p w:rsidR="00071FC5" w:rsidRDefault="00071FC5" w:rsidP="00071FC5">
      <w:pPr>
        <w:pStyle w:val="western"/>
        <w:spacing w:before="0" w:beforeAutospacing="0"/>
        <w:ind w:firstLine="706"/>
        <w:outlineLvl w:val="0"/>
        <w:rPr>
          <w:b w:val="0"/>
          <w:bCs w:val="0"/>
          <w:lang w:val="sr-Latn-RS"/>
        </w:rPr>
      </w:pPr>
    </w:p>
    <w:p w:rsidR="00071FC5" w:rsidRDefault="00071FC5" w:rsidP="00071FC5">
      <w:pPr>
        <w:pStyle w:val="western"/>
        <w:spacing w:before="0" w:beforeAutospacing="0"/>
        <w:ind w:firstLine="706"/>
        <w:outlineLvl w:val="0"/>
        <w:rPr>
          <w:b w:val="0"/>
          <w:bCs w:val="0"/>
          <w:lang w:val="sr-Latn-RS"/>
        </w:rPr>
      </w:pPr>
    </w:p>
    <w:p w:rsidR="00C84B2A" w:rsidRPr="006C443A" w:rsidRDefault="00C84B2A" w:rsidP="006C443A">
      <w:pPr>
        <w:pStyle w:val="western"/>
        <w:spacing w:before="0" w:beforeAutospacing="0"/>
        <w:outlineLvl w:val="0"/>
        <w:rPr>
          <w:b w:val="0"/>
          <w:bCs w:val="0"/>
          <w:lang w:val="sr-Latn-RS"/>
        </w:rPr>
      </w:pPr>
    </w:p>
    <w:sectPr w:rsidR="00C84B2A" w:rsidRPr="006C443A" w:rsidSect="009D34AB">
      <w:footerReference w:type="default" r:id="rId9"/>
      <w:pgSz w:w="12240" w:h="15840"/>
      <w:pgMar w:top="1152" w:right="576" w:bottom="115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43" w:rsidRDefault="00645243" w:rsidP="008A020C">
      <w:r>
        <w:separator/>
      </w:r>
    </w:p>
  </w:endnote>
  <w:endnote w:type="continuationSeparator" w:id="0">
    <w:p w:rsidR="00645243" w:rsidRDefault="00645243" w:rsidP="008A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Cirilic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913"/>
      <w:gridCol w:w="3391"/>
    </w:tblGrid>
    <w:tr w:rsidR="00133574">
      <w:trPr>
        <w:trHeight w:val="360"/>
      </w:trPr>
      <w:tc>
        <w:tcPr>
          <w:tcW w:w="3500" w:type="pct"/>
        </w:tcPr>
        <w:p w:rsidR="00133574" w:rsidRDefault="00133574">
          <w:pPr>
            <w:pStyle w:val="Footer"/>
            <w:jc w:val="right"/>
          </w:pPr>
        </w:p>
      </w:tc>
      <w:tc>
        <w:tcPr>
          <w:tcW w:w="1500" w:type="pct"/>
          <w:shd w:val="clear" w:color="auto" w:fill="8064A2"/>
        </w:tcPr>
        <w:p w:rsidR="00133574" w:rsidRDefault="00133574">
          <w:pPr>
            <w:pStyle w:val="Footer"/>
            <w:jc w:val="right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9429C3" w:rsidRPr="009429C3">
            <w:rPr>
              <w:noProof/>
              <w:color w:val="FFFFFF"/>
            </w:rPr>
            <w:t>2</w:t>
          </w:r>
          <w:r>
            <w:fldChar w:fldCharType="end"/>
          </w:r>
        </w:p>
      </w:tc>
    </w:tr>
  </w:tbl>
  <w:p w:rsidR="00133574" w:rsidRDefault="00133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43" w:rsidRDefault="00645243" w:rsidP="008A020C">
      <w:r>
        <w:separator/>
      </w:r>
    </w:p>
  </w:footnote>
  <w:footnote w:type="continuationSeparator" w:id="0">
    <w:p w:rsidR="00645243" w:rsidRDefault="00645243" w:rsidP="008A0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76451"/>
    <w:multiLevelType w:val="hybridMultilevel"/>
    <w:tmpl w:val="239C8F88"/>
    <w:lvl w:ilvl="0" w:tplc="5A0606F8">
      <w:start w:val="1"/>
      <w:numFmt w:val="bullet"/>
      <w:pStyle w:val="Stil1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2A"/>
    <w:rsid w:val="00004B34"/>
    <w:rsid w:val="00033C2C"/>
    <w:rsid w:val="000341BB"/>
    <w:rsid w:val="00035CF4"/>
    <w:rsid w:val="00052A0B"/>
    <w:rsid w:val="00071FC5"/>
    <w:rsid w:val="000857DA"/>
    <w:rsid w:val="000D35C7"/>
    <w:rsid w:val="000D6133"/>
    <w:rsid w:val="000E2FAB"/>
    <w:rsid w:val="000F789A"/>
    <w:rsid w:val="001000B8"/>
    <w:rsid w:val="00133574"/>
    <w:rsid w:val="0013493B"/>
    <w:rsid w:val="001505D9"/>
    <w:rsid w:val="001674FC"/>
    <w:rsid w:val="00182AE0"/>
    <w:rsid w:val="00184CDA"/>
    <w:rsid w:val="001A1D09"/>
    <w:rsid w:val="001A2839"/>
    <w:rsid w:val="001F35B8"/>
    <w:rsid w:val="001F6237"/>
    <w:rsid w:val="001F6D50"/>
    <w:rsid w:val="00214CBC"/>
    <w:rsid w:val="00214DAC"/>
    <w:rsid w:val="0021619D"/>
    <w:rsid w:val="002311DD"/>
    <w:rsid w:val="00241E70"/>
    <w:rsid w:val="00242FCD"/>
    <w:rsid w:val="0026124D"/>
    <w:rsid w:val="00275BE8"/>
    <w:rsid w:val="002A405C"/>
    <w:rsid w:val="002B4E1A"/>
    <w:rsid w:val="002C50E0"/>
    <w:rsid w:val="002C5CEE"/>
    <w:rsid w:val="002F2A0A"/>
    <w:rsid w:val="00303F81"/>
    <w:rsid w:val="00327593"/>
    <w:rsid w:val="00344F83"/>
    <w:rsid w:val="003506FE"/>
    <w:rsid w:val="00352351"/>
    <w:rsid w:val="00356583"/>
    <w:rsid w:val="00357431"/>
    <w:rsid w:val="00373D2A"/>
    <w:rsid w:val="00377F27"/>
    <w:rsid w:val="003817F4"/>
    <w:rsid w:val="003B282E"/>
    <w:rsid w:val="003E6FB0"/>
    <w:rsid w:val="003F64DD"/>
    <w:rsid w:val="0040689E"/>
    <w:rsid w:val="0043359A"/>
    <w:rsid w:val="00455CDF"/>
    <w:rsid w:val="004600A4"/>
    <w:rsid w:val="00463801"/>
    <w:rsid w:val="00473C1E"/>
    <w:rsid w:val="00475748"/>
    <w:rsid w:val="004879F4"/>
    <w:rsid w:val="004A711C"/>
    <w:rsid w:val="004B29FE"/>
    <w:rsid w:val="004D20AA"/>
    <w:rsid w:val="004E568B"/>
    <w:rsid w:val="004F0D3A"/>
    <w:rsid w:val="004F30EE"/>
    <w:rsid w:val="00513C9F"/>
    <w:rsid w:val="0052717F"/>
    <w:rsid w:val="00532137"/>
    <w:rsid w:val="005763C1"/>
    <w:rsid w:val="005826AC"/>
    <w:rsid w:val="005A13AB"/>
    <w:rsid w:val="005B1EE8"/>
    <w:rsid w:val="005B6BF4"/>
    <w:rsid w:val="005C6ECB"/>
    <w:rsid w:val="005D7A50"/>
    <w:rsid w:val="005E5222"/>
    <w:rsid w:val="005E7E3E"/>
    <w:rsid w:val="005F43AE"/>
    <w:rsid w:val="005F7808"/>
    <w:rsid w:val="00611FDD"/>
    <w:rsid w:val="006226CD"/>
    <w:rsid w:val="00633280"/>
    <w:rsid w:val="00645243"/>
    <w:rsid w:val="00645651"/>
    <w:rsid w:val="006664CE"/>
    <w:rsid w:val="00693755"/>
    <w:rsid w:val="0069669D"/>
    <w:rsid w:val="006C0E8A"/>
    <w:rsid w:val="006C443A"/>
    <w:rsid w:val="006E4229"/>
    <w:rsid w:val="00703415"/>
    <w:rsid w:val="00705768"/>
    <w:rsid w:val="0071405B"/>
    <w:rsid w:val="00750A9A"/>
    <w:rsid w:val="0076284E"/>
    <w:rsid w:val="00775562"/>
    <w:rsid w:val="007836BC"/>
    <w:rsid w:val="00786B10"/>
    <w:rsid w:val="007D11AF"/>
    <w:rsid w:val="007E1207"/>
    <w:rsid w:val="008012C4"/>
    <w:rsid w:val="0080391B"/>
    <w:rsid w:val="00814903"/>
    <w:rsid w:val="0082010F"/>
    <w:rsid w:val="0083049D"/>
    <w:rsid w:val="00850B4A"/>
    <w:rsid w:val="00855EC0"/>
    <w:rsid w:val="00857F4D"/>
    <w:rsid w:val="00867EDA"/>
    <w:rsid w:val="00886234"/>
    <w:rsid w:val="008A020C"/>
    <w:rsid w:val="008A65B4"/>
    <w:rsid w:val="008C00EB"/>
    <w:rsid w:val="008E3E7A"/>
    <w:rsid w:val="008F3A1A"/>
    <w:rsid w:val="00901F21"/>
    <w:rsid w:val="009065CA"/>
    <w:rsid w:val="00920379"/>
    <w:rsid w:val="0093769B"/>
    <w:rsid w:val="009429C3"/>
    <w:rsid w:val="0095049A"/>
    <w:rsid w:val="00956BC0"/>
    <w:rsid w:val="00966555"/>
    <w:rsid w:val="00972CFD"/>
    <w:rsid w:val="00987A09"/>
    <w:rsid w:val="009A24EB"/>
    <w:rsid w:val="009B17CF"/>
    <w:rsid w:val="009B2B06"/>
    <w:rsid w:val="009B36B2"/>
    <w:rsid w:val="009D34AB"/>
    <w:rsid w:val="009E71BA"/>
    <w:rsid w:val="009F4BAB"/>
    <w:rsid w:val="00A07458"/>
    <w:rsid w:val="00A32885"/>
    <w:rsid w:val="00AA2AD5"/>
    <w:rsid w:val="00AA622F"/>
    <w:rsid w:val="00B05404"/>
    <w:rsid w:val="00B30574"/>
    <w:rsid w:val="00B63790"/>
    <w:rsid w:val="00B65687"/>
    <w:rsid w:val="00B80BE1"/>
    <w:rsid w:val="00B87078"/>
    <w:rsid w:val="00B921AB"/>
    <w:rsid w:val="00B9425A"/>
    <w:rsid w:val="00BC7216"/>
    <w:rsid w:val="00BF2007"/>
    <w:rsid w:val="00BF4CB0"/>
    <w:rsid w:val="00C0179B"/>
    <w:rsid w:val="00C13D86"/>
    <w:rsid w:val="00C23A3E"/>
    <w:rsid w:val="00C27E2E"/>
    <w:rsid w:val="00C369B4"/>
    <w:rsid w:val="00C40127"/>
    <w:rsid w:val="00C4383A"/>
    <w:rsid w:val="00C51F55"/>
    <w:rsid w:val="00C51FB1"/>
    <w:rsid w:val="00C529BA"/>
    <w:rsid w:val="00C55EAF"/>
    <w:rsid w:val="00C84B2A"/>
    <w:rsid w:val="00CA41D0"/>
    <w:rsid w:val="00CD1A58"/>
    <w:rsid w:val="00CF1E07"/>
    <w:rsid w:val="00D01135"/>
    <w:rsid w:val="00D240DF"/>
    <w:rsid w:val="00D97BA3"/>
    <w:rsid w:val="00DA2419"/>
    <w:rsid w:val="00DA7B6A"/>
    <w:rsid w:val="00DE109E"/>
    <w:rsid w:val="00DF5C27"/>
    <w:rsid w:val="00E15E55"/>
    <w:rsid w:val="00E248A8"/>
    <w:rsid w:val="00E45CB3"/>
    <w:rsid w:val="00E54C73"/>
    <w:rsid w:val="00EA11E2"/>
    <w:rsid w:val="00EA7727"/>
    <w:rsid w:val="00EB5FA2"/>
    <w:rsid w:val="00EE1F8A"/>
    <w:rsid w:val="00EF29E3"/>
    <w:rsid w:val="00F147C1"/>
    <w:rsid w:val="00F21B0B"/>
    <w:rsid w:val="00F3320E"/>
    <w:rsid w:val="00F37056"/>
    <w:rsid w:val="00F500D5"/>
    <w:rsid w:val="00F55213"/>
    <w:rsid w:val="00F759C9"/>
    <w:rsid w:val="00F90604"/>
    <w:rsid w:val="00FE119B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StyleTimesRomanCirilica">
    <w:name w:val="Style Times Roman Cirilica"/>
    <w:basedOn w:val="DefaultParagraphFont"/>
    <w:rsid w:val="000E2FAB"/>
    <w:rPr>
      <w:rFonts w:ascii="Times Roman Cirilica" w:hAnsi="Times Roman Cirilica"/>
      <w:sz w:val="22"/>
    </w:rPr>
  </w:style>
  <w:style w:type="paragraph" w:customStyle="1" w:styleId="Stil1">
    <w:name w:val="Stil1"/>
    <w:basedOn w:val="Normal"/>
    <w:rsid w:val="0095049A"/>
    <w:pPr>
      <w:numPr>
        <w:numId w:val="1"/>
      </w:numPr>
    </w:pPr>
  </w:style>
  <w:style w:type="paragraph" w:customStyle="1" w:styleId="western">
    <w:name w:val="western"/>
    <w:basedOn w:val="Normal"/>
    <w:rsid w:val="00071FC5"/>
    <w:pPr>
      <w:spacing w:before="100" w:beforeAutospacing="1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rsid w:val="008A0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A0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2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StyleTimesRomanCirilica">
    <w:name w:val="Style Times Roman Cirilica"/>
    <w:basedOn w:val="DefaultParagraphFont"/>
    <w:rsid w:val="000E2FAB"/>
    <w:rPr>
      <w:rFonts w:ascii="Times Roman Cirilica" w:hAnsi="Times Roman Cirilica"/>
      <w:sz w:val="22"/>
    </w:rPr>
  </w:style>
  <w:style w:type="paragraph" w:customStyle="1" w:styleId="Stil1">
    <w:name w:val="Stil1"/>
    <w:basedOn w:val="Normal"/>
    <w:rsid w:val="0095049A"/>
    <w:pPr>
      <w:numPr>
        <w:numId w:val="1"/>
      </w:numPr>
    </w:pPr>
  </w:style>
  <w:style w:type="paragraph" w:customStyle="1" w:styleId="western">
    <w:name w:val="western"/>
    <w:basedOn w:val="Normal"/>
    <w:rsid w:val="00071FC5"/>
    <w:pPr>
      <w:spacing w:before="100" w:beforeAutospacing="1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rsid w:val="008A0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A0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2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0D5F-4CD1-48E5-8958-9904E6C5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9078</Words>
  <Characters>51750</Characters>
  <Application>Microsoft Office Word</Application>
  <DocSecurity>0</DocSecurity>
  <Lines>431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Раздео</vt:lpstr>
      <vt:lpstr>Раздео</vt:lpstr>
    </vt:vector>
  </TitlesOfParts>
  <Company>mAx</Company>
  <LinksUpToDate>false</LinksUpToDate>
  <CharactersWithSpaces>60707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Раздео</dc:title>
  <dc:creator>nexTORian the mAx</dc:creator>
  <cp:lastModifiedBy>User</cp:lastModifiedBy>
  <cp:revision>2</cp:revision>
  <dcterms:created xsi:type="dcterms:W3CDTF">2024-12-03T11:28:00Z</dcterms:created>
  <dcterms:modified xsi:type="dcterms:W3CDTF">2024-12-03T11:28:00Z</dcterms:modified>
</cp:coreProperties>
</file>